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8F" w:rsidRDefault="006A7259">
      <w:pPr>
        <w:pStyle w:val="Standard"/>
        <w:spacing w:after="20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Проведение прогулки на тему " Путешествие к русской красавице".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Цель:</w:t>
      </w:r>
      <w:r>
        <w:rPr>
          <w:rFonts w:ascii="Times New Roman" w:hAnsi="Times New Roman"/>
        </w:rPr>
        <w:t xml:space="preserve"> формировать у детей представление о традициях русского народа  в рамках региона,/Среднего Поволжья /.Приобщать к </w:t>
      </w:r>
      <w:r>
        <w:rPr>
          <w:rFonts w:ascii="Times New Roman" w:hAnsi="Times New Roman"/>
        </w:rPr>
        <w:t>культуре Поволжья через хороводные, народные игры. Расширить представления о символах России, проявлять активность  по охране  и защите окружающей родной природы, понимать её ценность. Способствовать осознанию значения природных материалов родного края в ж</w:t>
      </w:r>
      <w:r>
        <w:rPr>
          <w:rFonts w:ascii="Times New Roman" w:hAnsi="Times New Roman"/>
        </w:rPr>
        <w:t xml:space="preserve">изни человека их ценности и уникальности. Развивать патриотические чувства, любовь к Родине, воспитывать толерантное взаимоотношение.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>Интеграция обр</w:t>
      </w:r>
      <w:r>
        <w:rPr>
          <w:rFonts w:ascii="Times New Roman" w:hAnsi="Times New Roman"/>
          <w:b/>
          <w:bCs/>
        </w:rPr>
        <w:t xml:space="preserve">азовательных областей:                                                                                                                                          "Познание": </w:t>
      </w:r>
      <w:r>
        <w:rPr>
          <w:rFonts w:ascii="Times New Roman" w:hAnsi="Times New Roman"/>
        </w:rPr>
        <w:t>познакомить с символом России-русской берёзой, о её пользе, её ценности для человека</w:t>
      </w:r>
      <w:r>
        <w:rPr>
          <w:rFonts w:ascii="Times New Roman" w:hAnsi="Times New Roman"/>
        </w:rPr>
        <w:t xml:space="preserve"> во все времена.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" Коммуникация": </w:t>
      </w:r>
      <w:r>
        <w:rPr>
          <w:rFonts w:ascii="Times New Roman" w:hAnsi="Times New Roman"/>
        </w:rPr>
        <w:t>совершенствовать развитие компонентов устной речи / лексической ст</w:t>
      </w:r>
      <w:r>
        <w:rPr>
          <w:rFonts w:ascii="Times New Roman" w:hAnsi="Times New Roman"/>
        </w:rPr>
        <w:t xml:space="preserve">ороны, грамматического строя речи, произносительной стороны речи/.Развивать просодику речи, автоматизировать поставленные звуки.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>" РЭМП":</w:t>
      </w:r>
      <w:r>
        <w:rPr>
          <w:rFonts w:ascii="Times New Roman" w:hAnsi="Times New Roman"/>
        </w:rPr>
        <w:t xml:space="preserve"> закрепить колличе</w:t>
      </w:r>
      <w:r>
        <w:rPr>
          <w:rFonts w:ascii="Times New Roman" w:hAnsi="Times New Roman"/>
        </w:rPr>
        <w:t xml:space="preserve">ственнный счёт, ориентировку на местности.                                                                                                                  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>" Художественное творчество ":</w:t>
      </w:r>
      <w:r>
        <w:rPr>
          <w:rFonts w:ascii="Times New Roman" w:hAnsi="Times New Roman"/>
        </w:rPr>
        <w:t xml:space="preserve"> закрепить умение рисовать запрещающие знаки в охране природы, распол</w:t>
      </w:r>
      <w:r>
        <w:rPr>
          <w:rFonts w:ascii="Times New Roman" w:hAnsi="Times New Roman"/>
        </w:rPr>
        <w:t xml:space="preserve">агать изображение на листе, умение пользоваться различными материалами при изображении.                                                                                                                  </w:t>
      </w:r>
    </w:p>
    <w:p w:rsidR="004A488F" w:rsidRDefault="006A7259">
      <w:pPr>
        <w:pStyle w:val="Standard"/>
        <w:tabs>
          <w:tab w:val="left" w:pos="2204"/>
          <w:tab w:val="left" w:pos="2227"/>
          <w:tab w:val="left" w:pos="2262"/>
        </w:tabs>
        <w:spacing w:after="200" w:line="360" w:lineRule="auto"/>
      </w:pPr>
      <w:r>
        <w:rPr>
          <w:rFonts w:ascii="Times New Roman" w:hAnsi="Times New Roman"/>
          <w:b/>
          <w:bCs/>
        </w:rPr>
        <w:t xml:space="preserve">«Музыкально-художественное»: </w:t>
      </w:r>
      <w:r>
        <w:rPr>
          <w:rFonts w:ascii="Times New Roman" w:hAnsi="Times New Roman"/>
        </w:rPr>
        <w:t>продолжать развивать умен</w:t>
      </w:r>
      <w:r>
        <w:rPr>
          <w:rFonts w:ascii="Times New Roman" w:hAnsi="Times New Roman"/>
        </w:rPr>
        <w:t xml:space="preserve">ие слушать музыкальное произведение, умение двигаться хороводным шагом под музыку, петь под музыкальное сопровождение.                                                                                                       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«Физкультура»: </w:t>
      </w:r>
      <w:r>
        <w:rPr>
          <w:rFonts w:ascii="Times New Roman" w:hAnsi="Times New Roman"/>
        </w:rPr>
        <w:t>развивать двигатель</w:t>
      </w:r>
      <w:r>
        <w:rPr>
          <w:rFonts w:ascii="Times New Roman" w:hAnsi="Times New Roman"/>
        </w:rPr>
        <w:t xml:space="preserve">ную активность детей ,быстроту реакции, ловкость ;упражнять в беге с увёртыванием и наперегонки, укреплять мышцы ног и моторику.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>«Социальная»: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продолжать формировать представления о народах населяющих </w:t>
      </w:r>
      <w:r>
        <w:rPr>
          <w:rFonts w:ascii="Times New Roman" w:hAnsi="Times New Roman"/>
          <w:b/>
          <w:bCs/>
        </w:rPr>
        <w:t>«Безопасность»:</w:t>
      </w:r>
      <w:r>
        <w:rPr>
          <w:rFonts w:ascii="Times New Roman" w:hAnsi="Times New Roman"/>
        </w:rPr>
        <w:t xml:space="preserve">Расширять представления о лесных опасностях, о правилах поведения в природе.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«Здоров</w:t>
      </w:r>
      <w:r>
        <w:rPr>
          <w:rFonts w:ascii="Times New Roman" w:hAnsi="Times New Roman"/>
          <w:b/>
          <w:bCs/>
        </w:rPr>
        <w:t xml:space="preserve">ье»: </w:t>
      </w:r>
      <w:r>
        <w:rPr>
          <w:rFonts w:ascii="Times New Roman" w:hAnsi="Times New Roman"/>
        </w:rPr>
        <w:t xml:space="preserve">закрепить умение осознанно относится к своему здоровью.                         </w:t>
      </w:r>
      <w:r>
        <w:rPr>
          <w:rFonts w:ascii="Times New Roman" w:hAnsi="Times New Roman"/>
          <w:b/>
          <w:bCs/>
        </w:rPr>
        <w:t xml:space="preserve">            Взаимодействие с родителями»: </w:t>
      </w:r>
      <w:r>
        <w:rPr>
          <w:rFonts w:ascii="Times New Roman" w:hAnsi="Times New Roman"/>
        </w:rPr>
        <w:t xml:space="preserve">привлечь родителей к изготовлению знаков </w:t>
      </w:r>
      <w:r>
        <w:rPr>
          <w:rFonts w:ascii="Times New Roman" w:hAnsi="Times New Roman"/>
        </w:rPr>
        <w:lastRenderedPageBreak/>
        <w:t>оберегающих природу, к изготовлению костюмов, к закреплению ранее выученных стихов, хоро</w:t>
      </w:r>
      <w:r>
        <w:rPr>
          <w:rFonts w:ascii="Times New Roman" w:hAnsi="Times New Roman"/>
        </w:rPr>
        <w:t xml:space="preserve">водов.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«Материал»: </w:t>
      </w:r>
      <w:r>
        <w:rPr>
          <w:rFonts w:ascii="Times New Roman" w:hAnsi="Times New Roman"/>
        </w:rPr>
        <w:t xml:space="preserve">сюрприз (письмо с приглашением, карта-схема путешествия, помогатор, пластиковые стрелочки разного цвета);          </w:t>
      </w:r>
      <w:r>
        <w:rPr>
          <w:rFonts w:ascii="Times New Roman" w:hAnsi="Times New Roman"/>
        </w:rPr>
        <w:t xml:space="preserve">                                                             *геометрические фигуры(зелёный овал, красный квадрат, жёлтый круг).                         *музыкальный центр и диск с записью песни «Волгоградская берёза» в исполнении народной артистки России </w:t>
      </w:r>
      <w:r>
        <w:rPr>
          <w:rFonts w:ascii="Times New Roman" w:hAnsi="Times New Roman"/>
        </w:rPr>
        <w:t xml:space="preserve">Л.Г.Зыкиной.)                                                                                  *разноцветные атласные ленточки для украшения берёзки;                                               *корзинка из бересты с листочками разных деревьев;          </w:t>
      </w:r>
      <w:r>
        <w:rPr>
          <w:rFonts w:ascii="Times New Roman" w:hAnsi="Times New Roman"/>
        </w:rPr>
        <w:t xml:space="preserve">                                               *столы для художественного творчества;                                                                                  *клеёнки, карандаши, восковые мелки, акварельные краски, баночки с водой, кисточки, салфе</w:t>
      </w:r>
      <w:r>
        <w:rPr>
          <w:rFonts w:ascii="Times New Roman" w:hAnsi="Times New Roman"/>
        </w:rPr>
        <w:t>тки;                                                                                                              *ведёрки, перчатки;                                                                                                                          *</w:t>
      </w:r>
      <w:r>
        <w:rPr>
          <w:rFonts w:ascii="Times New Roman" w:hAnsi="Times New Roman"/>
        </w:rPr>
        <w:t xml:space="preserve">шапочка волка;                                                                                                                               *татарская тюбетейка;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*большая плетёная корзина с различными предметами из бересты и берёзы;                   *куклы «Берегиня» и «Пеленашка»;                                                                                          *стаканчики для питья;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*ёмкость с водой для эксперимента.                                                                                          </w:t>
      </w:r>
      <w:r>
        <w:rPr>
          <w:rFonts w:ascii="Times New Roman" w:hAnsi="Times New Roman"/>
          <w:b/>
          <w:bCs/>
        </w:rPr>
        <w:t>Ход прогулки: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- при выходе из детского сада, на ветвях ели дети находят письмо-приглашение.        Хотите узнать, что написано? Давайте откроем</w:t>
      </w:r>
      <w:r>
        <w:rPr>
          <w:rFonts w:ascii="Times New Roman" w:hAnsi="Times New Roman"/>
        </w:rPr>
        <w:t>./открывают дети письмо/,воспитатель читает.                                                                                                         - если вы любите путешествовать, тогда отправляемся к нашей русской красавице.    А поможет нам добраться в</w:t>
      </w:r>
      <w:r>
        <w:rPr>
          <w:rFonts w:ascii="Times New Roman" w:hAnsi="Times New Roman"/>
        </w:rPr>
        <w:t xml:space="preserve">от этот помогатор. Стрелочка помогатора показывает   на фонарик. Разве нам фонарик нужен, если светит солнце? (ответы детей).                 Верно и зонт нам не нужен , потому что дождя нет, а карта?                                                        </w:t>
      </w:r>
      <w:r>
        <w:rPr>
          <w:rFonts w:ascii="Times New Roman" w:hAnsi="Times New Roman"/>
          <w:b/>
          <w:bCs/>
        </w:rPr>
        <w:t>Дети:/</w:t>
      </w:r>
      <w:r>
        <w:rPr>
          <w:rFonts w:ascii="Times New Roman" w:hAnsi="Times New Roman"/>
        </w:rPr>
        <w:t>нам нужна карта/.Дети по стрелочкам двигаются по местности, доходят до красного кружка, прикреплённого на берёзе и делают вывод:/На Руси берёзу называют русской красавицей, поэтому кружок на берёзе./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В.: </w:t>
      </w:r>
      <w:r>
        <w:rPr>
          <w:rFonts w:ascii="Times New Roman" w:hAnsi="Times New Roman"/>
        </w:rPr>
        <w:t>посмотрите, к нам гости. Встречайте гостей! /в</w:t>
      </w:r>
      <w:r>
        <w:rPr>
          <w:rFonts w:ascii="Times New Roman" w:hAnsi="Times New Roman"/>
        </w:rPr>
        <w:t xml:space="preserve">ыходят девочки с мамами в </w:t>
      </w:r>
      <w:r>
        <w:rPr>
          <w:rFonts w:ascii="Times New Roman" w:hAnsi="Times New Roman"/>
        </w:rPr>
        <w:lastRenderedPageBreak/>
        <w:t>сарафанах берёзок/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>мама 1.:</w:t>
      </w:r>
      <w:r>
        <w:rPr>
          <w:rFonts w:ascii="Times New Roman" w:hAnsi="Times New Roman"/>
        </w:rPr>
        <w:t xml:space="preserve"> Здравствуйте, мы — Берёзки!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Россия — наша мама!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В стране живём мы лучшей самой,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Отчизна наша , Россия!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>Девочка 1.:</w:t>
      </w:r>
      <w:r>
        <w:rPr>
          <w:rFonts w:ascii="Times New Roman" w:hAnsi="Times New Roman"/>
        </w:rPr>
        <w:t>Наряд наш , скромный , неброский.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>Де</w:t>
      </w:r>
      <w:r>
        <w:rPr>
          <w:rFonts w:ascii="Times New Roman" w:hAnsi="Times New Roman"/>
          <w:b/>
          <w:bCs/>
        </w:rPr>
        <w:t>вочка 2.:</w:t>
      </w:r>
      <w:r>
        <w:rPr>
          <w:rFonts w:ascii="Times New Roman" w:hAnsi="Times New Roman"/>
        </w:rPr>
        <w:t>Мы символ России — берёзки!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>Мама 2.:</w:t>
      </w:r>
      <w:r>
        <w:rPr>
          <w:rFonts w:ascii="Times New Roman" w:hAnsi="Times New Roman"/>
        </w:rPr>
        <w:t>Своей красотой берёзка похожа на русскую девушку, на русскую красавицу. Все праздники на Руси были около берёзки. Много про неё сложено песен.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В.: </w:t>
      </w:r>
      <w:r>
        <w:rPr>
          <w:rFonts w:ascii="Times New Roman" w:hAnsi="Times New Roman"/>
        </w:rPr>
        <w:t xml:space="preserve">Предлагаю послушать отрывок из песни « Волгоградская берёзка» , </w:t>
      </w:r>
      <w:r>
        <w:rPr>
          <w:rFonts w:ascii="Times New Roman" w:hAnsi="Times New Roman"/>
        </w:rPr>
        <w:t xml:space="preserve">которую исполняла знаменитая русская певица -золотой голос России ,всеми любимая    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>В.:</w:t>
      </w:r>
      <w:r>
        <w:rPr>
          <w:rFonts w:ascii="Times New Roman" w:hAnsi="Times New Roman"/>
        </w:rPr>
        <w:t xml:space="preserve"> А может, кто из вас желает прочитать стихотворение или загадку про берёзку?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>Дети. :</w:t>
      </w:r>
      <w:r>
        <w:rPr>
          <w:rFonts w:ascii="Times New Roman" w:hAnsi="Times New Roman"/>
        </w:rPr>
        <w:t>читают стихи, загадывают загадки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>Ребёнок1.:</w:t>
      </w:r>
      <w:r>
        <w:rPr>
          <w:rFonts w:ascii="Times New Roman" w:hAnsi="Times New Roman"/>
        </w:rPr>
        <w:t xml:space="preserve"> Она весну встречает,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Серёжки надевает.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Накинута на спинку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Зелёная косынка,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А платьице в полоску,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Узнаешь ты ….........../берёзку/.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>Ребёнок 2.:</w:t>
      </w:r>
      <w:r>
        <w:rPr>
          <w:rFonts w:ascii="Times New Roman" w:hAnsi="Times New Roman"/>
        </w:rPr>
        <w:t xml:space="preserve"> П. Воронько.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У красы</w:t>
      </w:r>
      <w:r>
        <w:rPr>
          <w:rFonts w:ascii="Times New Roman" w:hAnsi="Times New Roman"/>
        </w:rPr>
        <w:t xml:space="preserve"> - берёзки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Платье серебрится!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У красы — берёзки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Зелены косицы!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Ребёнок 3.: </w:t>
      </w:r>
      <w:r>
        <w:rPr>
          <w:rFonts w:ascii="Times New Roman" w:hAnsi="Times New Roman"/>
        </w:rPr>
        <w:t>Разбежались по опушке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В белых платьицах подружки! Кто они? / берёзки/.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>В.:</w:t>
      </w:r>
      <w:r>
        <w:rPr>
          <w:rFonts w:ascii="Times New Roman" w:hAnsi="Times New Roman"/>
        </w:rPr>
        <w:t xml:space="preserve"> Спасибо, вам</w:t>
      </w:r>
      <w:r>
        <w:rPr>
          <w:rFonts w:ascii="Times New Roman" w:hAnsi="Times New Roman"/>
        </w:rPr>
        <w:t xml:space="preserve"> ребята, за красивые слова, стихи, загадки о нашей русской красавице. И я вам расскажу о том, как в старину на Руси  в Троицу — любимый  праздник русского народа     берёзке покланялись, да и сейчас, зайдёшь  в храм — всё украшено веточками берёзы, как-буд</w:t>
      </w:r>
      <w:r>
        <w:rPr>
          <w:rFonts w:ascii="Times New Roman" w:hAnsi="Times New Roman"/>
        </w:rPr>
        <w:t xml:space="preserve">то в берёзовую рощу попали. Берёзовыми веточками украшали дома - это были обереги. Оберегали они от беды, болезни, дурного глаза. А берёзку в этот праздник украшали красивыми ленточками,  лоскутками, цветочными венками. Давайте и мы, как в старину украсим </w:t>
      </w:r>
      <w:r>
        <w:rPr>
          <w:rFonts w:ascii="Times New Roman" w:hAnsi="Times New Roman"/>
        </w:rPr>
        <w:t>нашу берёзку ленточками, которые вы принесли.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/дети украшают берёзку/.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В.: </w:t>
      </w:r>
      <w:r>
        <w:rPr>
          <w:rFonts w:ascii="Times New Roman" w:hAnsi="Times New Roman"/>
        </w:rPr>
        <w:t>Знаете ли вы как  веселились раньше на Руси около берёзки ?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Дети.:</w:t>
      </w:r>
      <w:r>
        <w:rPr>
          <w:rFonts w:ascii="Times New Roman" w:hAnsi="Times New Roman"/>
        </w:rPr>
        <w:t>/пели песни, плясали, водили хороводы/.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В.: </w:t>
      </w:r>
      <w:r>
        <w:rPr>
          <w:rFonts w:ascii="Times New Roman" w:hAnsi="Times New Roman"/>
        </w:rPr>
        <w:t>Предлагаю хоровод завести « Во поле берёза стояла».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Дети.: </w:t>
      </w:r>
      <w:r>
        <w:rPr>
          <w:rFonts w:ascii="Times New Roman" w:hAnsi="Times New Roman"/>
        </w:rPr>
        <w:t xml:space="preserve"> предл</w:t>
      </w:r>
      <w:r>
        <w:rPr>
          <w:rFonts w:ascii="Times New Roman" w:hAnsi="Times New Roman"/>
        </w:rPr>
        <w:t>агают поиграть в игру « Гуси — лебеди».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В.: </w:t>
      </w:r>
      <w:r>
        <w:rPr>
          <w:rFonts w:ascii="Times New Roman" w:hAnsi="Times New Roman"/>
        </w:rPr>
        <w:t>В эту игру очень любят у нас в Поволжье и играют в неё все населяющие народы. Назовите народности населяющие Поволжье.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Дети.: </w:t>
      </w:r>
      <w:r>
        <w:rPr>
          <w:rFonts w:ascii="Times New Roman" w:hAnsi="Times New Roman"/>
        </w:rPr>
        <w:t xml:space="preserve"> /перечисляют: чуваши, мордва, башкиры , татары/.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В.:</w:t>
      </w:r>
      <w:r>
        <w:rPr>
          <w:rFonts w:ascii="Times New Roman" w:hAnsi="Times New Roman"/>
        </w:rPr>
        <w:t xml:space="preserve"> В нашей группе есть и русские</w:t>
      </w:r>
      <w:r>
        <w:rPr>
          <w:rFonts w:ascii="Times New Roman" w:hAnsi="Times New Roman"/>
        </w:rPr>
        <w:t>, и татары, и мордва, и чуваши. Вот Артур-татарин, Олег-мордвин, Алёша чувашин. Все мы любим друг друга, с уважением относимся ко всем народностям. Артур с мамой приготовили для нас татарскую народную игру « Хлопушки».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lastRenderedPageBreak/>
        <w:t xml:space="preserve"> Артур с мамой.:</w:t>
      </w:r>
      <w:r>
        <w:rPr>
          <w:rFonts w:ascii="Times New Roman" w:hAnsi="Times New Roman"/>
        </w:rPr>
        <w:t>/выходят в национальн</w:t>
      </w:r>
      <w:r>
        <w:rPr>
          <w:rFonts w:ascii="Times New Roman" w:hAnsi="Times New Roman"/>
        </w:rPr>
        <w:t>ых тюбетейках/. В эту игру всегда играют на татарском празднике Сабантуй. Под татарскую музыку дети играют в эту игру.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В.: </w:t>
      </w:r>
      <w:r>
        <w:rPr>
          <w:rFonts w:ascii="Times New Roman" w:hAnsi="Times New Roman"/>
        </w:rPr>
        <w:t>Скажите, мы с вами находимся в берёзовой роще или на аллее?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Дети.:</w:t>
      </w:r>
      <w:r>
        <w:rPr>
          <w:rFonts w:ascii="Times New Roman" w:hAnsi="Times New Roman"/>
        </w:rPr>
        <w:t>/Роща бывает в лесу или в поле, а мы на аллее./</w:t>
      </w:r>
    </w:p>
    <w:p w:rsidR="004A488F" w:rsidRDefault="006A7259">
      <w:pPr>
        <w:pStyle w:val="Standard"/>
        <w:spacing w:after="20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Д/и « Скажи наоб</w:t>
      </w:r>
      <w:r>
        <w:rPr>
          <w:rFonts w:ascii="Times New Roman" w:hAnsi="Times New Roman"/>
          <w:b/>
          <w:bCs/>
        </w:rPr>
        <w:t>орот».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Дети.: </w:t>
      </w:r>
      <w:r>
        <w:rPr>
          <w:rFonts w:ascii="Times New Roman" w:hAnsi="Times New Roman"/>
        </w:rPr>
        <w:t>замечают под берёзой корзинку с листочками. Проводится д/и « Назови правильно листочек»( если листочек с берёзы -он берёзовый) и т. д.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В.: </w:t>
      </w:r>
      <w:r>
        <w:rPr>
          <w:rFonts w:ascii="Times New Roman" w:hAnsi="Times New Roman"/>
        </w:rPr>
        <w:t>Прижмитесь к стволу берёзки ухом. что услышали?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Дети.: /</w:t>
      </w:r>
      <w:r>
        <w:rPr>
          <w:rFonts w:ascii="Times New Roman" w:hAnsi="Times New Roman"/>
        </w:rPr>
        <w:t xml:space="preserve"> шум /.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В.: </w:t>
      </w:r>
      <w:r>
        <w:rPr>
          <w:rFonts w:ascii="Times New Roman" w:hAnsi="Times New Roman"/>
        </w:rPr>
        <w:t>Это сок движется и шумит. Что в</w:t>
      </w:r>
      <w:r>
        <w:rPr>
          <w:rFonts w:ascii="Times New Roman" w:hAnsi="Times New Roman"/>
        </w:rPr>
        <w:t>ы можете рассказать о пользе берёзового сока?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Дети.: </w:t>
      </w:r>
      <w:r>
        <w:rPr>
          <w:rFonts w:ascii="Times New Roman" w:hAnsi="Times New Roman"/>
        </w:rPr>
        <w:t>/рассказ детей о пользе берёзового сока/.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В.: </w:t>
      </w:r>
      <w:r>
        <w:rPr>
          <w:rFonts w:ascii="Times New Roman" w:hAnsi="Times New Roman"/>
        </w:rPr>
        <w:t>Предлагаю и вам устроить питьевую паузу. В жару все должны соблюдать что?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Дети.:</w:t>
      </w:r>
      <w:r>
        <w:rPr>
          <w:rFonts w:ascii="Times New Roman" w:hAnsi="Times New Roman"/>
        </w:rPr>
        <w:t xml:space="preserve"> /питьевой режим и  оберегать головы от солнца головными уборами/.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В.: </w:t>
      </w:r>
      <w:r>
        <w:rPr>
          <w:rFonts w:ascii="Times New Roman" w:hAnsi="Times New Roman"/>
        </w:rPr>
        <w:t>Какую пользу ещё приносит берёза людям.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Дети.:</w:t>
      </w:r>
      <w:r>
        <w:rPr>
          <w:rFonts w:ascii="Times New Roman" w:hAnsi="Times New Roman"/>
        </w:rPr>
        <w:t>/очищает воздух ,птицы укрываются в ветвях , красоту, в деревне топят печи/.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  <w:b/>
          <w:bCs/>
        </w:rPr>
        <w:t xml:space="preserve"> В.: </w:t>
      </w:r>
      <w:r>
        <w:rPr>
          <w:rFonts w:ascii="Times New Roman" w:hAnsi="Times New Roman"/>
        </w:rPr>
        <w:t>/достаёт лучины/.Этими лучинами в старину освещали избу. А берестой растапливали печи, из неё делали посуду /демонстрация солон</w:t>
      </w:r>
      <w:r>
        <w:rPr>
          <w:rFonts w:ascii="Times New Roman" w:hAnsi="Times New Roman"/>
        </w:rPr>
        <w:t>ки, хлебницы, салфетницы /.Делали обувь/лапти/,кукол. Возьмите и попробуйте сами сделать куклу .</w:t>
      </w:r>
    </w:p>
    <w:p w:rsidR="004A488F" w:rsidRDefault="006A7259">
      <w:pPr>
        <w:pStyle w:val="Standard"/>
        <w:spacing w:after="200" w:line="360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Дети.:</w:t>
      </w:r>
      <w:r>
        <w:rPr>
          <w:rFonts w:ascii="Times New Roman" w:hAnsi="Times New Roman"/>
        </w:rPr>
        <w:t xml:space="preserve"> / делают кукол вместе с воспитателем /.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В.: </w:t>
      </w:r>
      <w:r>
        <w:rPr>
          <w:rFonts w:ascii="Times New Roman" w:hAnsi="Times New Roman"/>
        </w:rPr>
        <w:t>Таких кукол « Пеленащек» дарили молодым. А кукол « Берегинь»- для оберега дома.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</w:pPr>
      <w:r>
        <w:rPr>
          <w:rFonts w:ascii="Times New Roman" w:hAnsi="Times New Roman"/>
          <w:b/>
          <w:bCs/>
        </w:rPr>
        <w:lastRenderedPageBreak/>
        <w:t xml:space="preserve"> Дети.:</w:t>
      </w:r>
      <w:r>
        <w:rPr>
          <w:rFonts w:ascii="Times New Roman" w:hAnsi="Times New Roman"/>
        </w:rPr>
        <w:t>/Ещё делали лодки и</w:t>
      </w:r>
      <w:r>
        <w:rPr>
          <w:rFonts w:ascii="Times New Roman" w:hAnsi="Times New Roman"/>
        </w:rPr>
        <w:t xml:space="preserve"> корабли/.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</w:pPr>
      <w:r>
        <w:rPr>
          <w:rFonts w:ascii="Times New Roman" w:hAnsi="Times New Roman"/>
          <w:b/>
          <w:bCs/>
        </w:rPr>
        <w:t xml:space="preserve"> В.: </w:t>
      </w:r>
      <w:r>
        <w:rPr>
          <w:rFonts w:ascii="Times New Roman" w:hAnsi="Times New Roman"/>
        </w:rPr>
        <w:t>Подойдите к ёмкости с водой и убедитесь, что дерево не тонет. И снова питьевая пауза.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Как вы думаете, нужна ли защита и помощь нашей природе? Чем и как мы можем помочь ей?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</w:pPr>
      <w:r>
        <w:rPr>
          <w:rFonts w:ascii="Times New Roman" w:hAnsi="Times New Roman"/>
          <w:b/>
          <w:bCs/>
        </w:rPr>
        <w:t xml:space="preserve"> Дети.:</w:t>
      </w:r>
      <w:r>
        <w:rPr>
          <w:rFonts w:ascii="Times New Roman" w:hAnsi="Times New Roman"/>
        </w:rPr>
        <w:t>/не ломать веток, не разжигать костров, беречь птичьи гнёзда</w:t>
      </w:r>
      <w:r>
        <w:rPr>
          <w:rFonts w:ascii="Times New Roman" w:hAnsi="Times New Roman"/>
        </w:rPr>
        <w:t>, не вырезать на стволах/.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</w:pPr>
      <w:r>
        <w:rPr>
          <w:rFonts w:ascii="Times New Roman" w:hAnsi="Times New Roman"/>
          <w:b/>
          <w:bCs/>
        </w:rPr>
        <w:t xml:space="preserve"> В.:</w:t>
      </w:r>
      <w:r>
        <w:rPr>
          <w:rFonts w:ascii="Times New Roman" w:hAnsi="Times New Roman"/>
        </w:rPr>
        <w:t xml:space="preserve"> Посмотрите на эти знаки и нарисуйте их, а потом развесим их, что бы все видели и помнили об этом.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</w:pPr>
      <w:r>
        <w:rPr>
          <w:rFonts w:ascii="Times New Roman" w:hAnsi="Times New Roman"/>
          <w:b/>
          <w:bCs/>
        </w:rPr>
        <w:t xml:space="preserve"> Дети рисуют и развешивают знаки. Находят сувенирный гриб.</w:t>
      </w:r>
      <w:r>
        <w:rPr>
          <w:rFonts w:ascii="Times New Roman" w:hAnsi="Times New Roman"/>
        </w:rPr>
        <w:t>/ В нём медали за  помощь природе, но прежде по ходу вспоминают прав</w:t>
      </w:r>
      <w:r>
        <w:rPr>
          <w:rFonts w:ascii="Times New Roman" w:hAnsi="Times New Roman"/>
        </w:rPr>
        <w:t>ила безопасности в природе. О ядовитых грибах и ягодах. /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</w:pPr>
      <w:r>
        <w:rPr>
          <w:rFonts w:ascii="Times New Roman" w:hAnsi="Times New Roman"/>
          <w:b/>
          <w:bCs/>
        </w:rPr>
        <w:t xml:space="preserve"> В.: </w:t>
      </w:r>
      <w:r>
        <w:rPr>
          <w:rFonts w:ascii="Times New Roman" w:hAnsi="Times New Roman"/>
        </w:rPr>
        <w:t>Подошло к концу наше путешествие. Я верю, что вы будете дружить с природой, охранять её.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4A488F" w:rsidRDefault="004A488F">
      <w:pPr>
        <w:pStyle w:val="Standard"/>
        <w:tabs>
          <w:tab w:val="left" w:pos="1425"/>
        </w:tabs>
        <w:spacing w:after="200" w:line="360" w:lineRule="auto"/>
        <w:rPr>
          <w:rFonts w:ascii="Times New Roman" w:hAnsi="Times New Roman"/>
        </w:rPr>
      </w:pPr>
    </w:p>
    <w:p w:rsidR="004A488F" w:rsidRDefault="006A7259">
      <w:pPr>
        <w:pStyle w:val="Standard"/>
        <w:tabs>
          <w:tab w:val="left" w:pos="1425"/>
        </w:tabs>
        <w:spacing w:after="200" w:line="36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  Используемая литература: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1.АНО ДО « Планета детства « Лада» .О.В.Каспарова</w:t>
      </w:r>
      <w:r>
        <w:rPr>
          <w:rFonts w:ascii="Times New Roman" w:hAnsi="Times New Roman"/>
        </w:rPr>
        <w:t>, В.Н. Гандина, О.В. Щеповских. «Волжская земля -родина моя». Программа по эколого-краеведческому образованию дошкольников. г. Тольятти. Второе издание, 2013г.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2.АНО ДО «Планета детства «Лада» д/с №198 « Золотой ключик». Николаева Э.Ф., Смолякова Е.В.</w:t>
      </w:r>
      <w:r>
        <w:rPr>
          <w:rFonts w:ascii="Times New Roman" w:hAnsi="Times New Roman"/>
        </w:rPr>
        <w:t>, Кривошеева О. В. « Дети земли Поволжской», культура среднего Поволжья этносоциализации детей дошкольного возраста. Учебно-методическое пособие. Тольятти 2012г.</w:t>
      </w:r>
    </w:p>
    <w:p w:rsidR="004A488F" w:rsidRDefault="006A7259">
      <w:pPr>
        <w:pStyle w:val="Standard"/>
        <w:tabs>
          <w:tab w:val="left" w:pos="1425"/>
        </w:tabs>
        <w:spacing w:after="200" w:line="360" w:lineRule="auto"/>
      </w:pPr>
      <w:r>
        <w:rPr>
          <w:rFonts w:ascii="Times New Roman" w:hAnsi="Times New Roman"/>
        </w:rPr>
        <w:t xml:space="preserve">      3.Тарасевич П. И., Шинина Н.А., экологические тропинки. Формы организации </w:t>
      </w:r>
      <w:r>
        <w:rPr>
          <w:rFonts w:ascii="Times New Roman" w:hAnsi="Times New Roman"/>
        </w:rPr>
        <w:lastRenderedPageBreak/>
        <w:t>совместной дея</w:t>
      </w:r>
      <w:r>
        <w:rPr>
          <w:rFonts w:ascii="Times New Roman" w:hAnsi="Times New Roman"/>
        </w:rPr>
        <w:t>тельности детей и взрослых в системе экологического воспитания дошкольников. ДОУ № 137 «Чижик» г. Тольятти.</w:t>
      </w:r>
    </w:p>
    <w:sectPr w:rsidR="004A488F" w:rsidSect="004A488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59" w:rsidRDefault="006A7259" w:rsidP="004A488F">
      <w:r>
        <w:separator/>
      </w:r>
    </w:p>
  </w:endnote>
  <w:endnote w:type="continuationSeparator" w:id="0">
    <w:p w:rsidR="006A7259" w:rsidRDefault="006A7259" w:rsidP="004A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59" w:rsidRDefault="006A7259" w:rsidP="004A488F">
      <w:r w:rsidRPr="004A488F">
        <w:rPr>
          <w:color w:val="000000"/>
        </w:rPr>
        <w:separator/>
      </w:r>
    </w:p>
  </w:footnote>
  <w:footnote w:type="continuationSeparator" w:id="0">
    <w:p w:rsidR="006A7259" w:rsidRDefault="006A7259" w:rsidP="004A4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88F"/>
    <w:rsid w:val="004A488F"/>
    <w:rsid w:val="00566309"/>
    <w:rsid w:val="006A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88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488F"/>
    <w:pPr>
      <w:suppressAutoHyphens/>
    </w:pPr>
    <w:rPr>
      <w:lang w:eastAsia="ru-RU"/>
    </w:rPr>
  </w:style>
  <w:style w:type="paragraph" w:styleId="a3">
    <w:name w:val="Title"/>
    <w:basedOn w:val="Standard"/>
    <w:next w:val="a4"/>
    <w:rsid w:val="004A488F"/>
    <w:pPr>
      <w:keepNext/>
      <w:spacing w:before="240" w:after="120"/>
    </w:pPr>
    <w:rPr>
      <w:rFonts w:ascii="Arial" w:eastAsia="Mangal" w:hAnsi="Arial" w:cs="Microsoft YaHei"/>
      <w:sz w:val="28"/>
      <w:szCs w:val="28"/>
      <w:lang w:eastAsia="zh-CN"/>
    </w:rPr>
  </w:style>
  <w:style w:type="paragraph" w:customStyle="1" w:styleId="Textbody">
    <w:name w:val="Text body"/>
    <w:basedOn w:val="Standard"/>
    <w:rsid w:val="004A488F"/>
    <w:pPr>
      <w:spacing w:after="120"/>
    </w:pPr>
  </w:style>
  <w:style w:type="paragraph" w:styleId="a5">
    <w:name w:val="Subtitle"/>
    <w:basedOn w:val="a3"/>
    <w:next w:val="Textbody"/>
    <w:rsid w:val="004A488F"/>
    <w:pPr>
      <w:jc w:val="center"/>
    </w:pPr>
    <w:rPr>
      <w:i/>
      <w:iCs/>
    </w:rPr>
  </w:style>
  <w:style w:type="paragraph" w:styleId="a6">
    <w:name w:val="List"/>
    <w:basedOn w:val="Textbody"/>
    <w:rsid w:val="004A488F"/>
    <w:rPr>
      <w:rFonts w:cs="Mangal"/>
    </w:rPr>
  </w:style>
  <w:style w:type="paragraph" w:customStyle="1" w:styleId="Caption">
    <w:name w:val="Caption"/>
    <w:basedOn w:val="Standard"/>
    <w:rsid w:val="004A488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A488F"/>
    <w:pPr>
      <w:suppressLineNumbers/>
    </w:pPr>
    <w:rPr>
      <w:rFonts w:cs="Mangal"/>
    </w:rPr>
  </w:style>
  <w:style w:type="paragraph" w:customStyle="1" w:styleId="a4">
    <w:name w:val="Îñíîâíîé òåêñò"/>
    <w:basedOn w:val="Standard"/>
    <w:rsid w:val="004A488F"/>
    <w:pPr>
      <w:spacing w:after="120"/>
    </w:pPr>
    <w:rPr>
      <w:lang w:eastAsia="zh-CN"/>
    </w:rPr>
  </w:style>
  <w:style w:type="paragraph" w:customStyle="1" w:styleId="a7">
    <w:name w:val="Ñïèñîê"/>
    <w:basedOn w:val="a4"/>
    <w:rsid w:val="004A488F"/>
    <w:rPr>
      <w:rFonts w:eastAsia="Mangal"/>
    </w:rPr>
  </w:style>
  <w:style w:type="paragraph" w:customStyle="1" w:styleId="a8">
    <w:name w:val="Íàçâàíèå"/>
    <w:basedOn w:val="Standard"/>
    <w:rsid w:val="004A488F"/>
    <w:pPr>
      <w:spacing w:before="120" w:after="120"/>
    </w:pPr>
    <w:rPr>
      <w:rFonts w:eastAsia="Mangal"/>
      <w:i/>
      <w:iCs/>
      <w:lang w:eastAsia="zh-CN"/>
    </w:rPr>
  </w:style>
  <w:style w:type="paragraph" w:customStyle="1" w:styleId="a9">
    <w:name w:val="Óêàçàòåëü"/>
    <w:basedOn w:val="Standard"/>
    <w:rsid w:val="004A488F"/>
    <w:rPr>
      <w:rFonts w:eastAsia="Mang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1686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2013-10-27T18:26:00Z</dcterms:created>
  <dcterms:modified xsi:type="dcterms:W3CDTF">2013-10-27T18:26:00Z</dcterms:modified>
</cp:coreProperties>
</file>