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9B" w:rsidRPr="00163A9B" w:rsidRDefault="00163A9B" w:rsidP="00163A9B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</w:pPr>
      <w:r w:rsidRPr="00163A9B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  <w:t>Летний праздник «Волшебная ромашка»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Ведущий:</w:t>
      </w:r>
      <w:r w:rsidRPr="00163A9B">
        <w:rPr>
          <w:rFonts w:ascii="Arial" w:eastAsia="Times New Roman" w:hAnsi="Arial" w:cs="Arial"/>
          <w:color w:val="333333"/>
          <w:sz w:val="20"/>
        </w:rPr>
        <w:t> </w:t>
      </w:r>
      <w:r w:rsidRPr="00163A9B">
        <w:rPr>
          <w:rFonts w:ascii="Arial" w:eastAsia="Times New Roman" w:hAnsi="Arial" w:cs="Arial"/>
          <w:color w:val="333333"/>
          <w:sz w:val="20"/>
          <w:szCs w:val="20"/>
        </w:rPr>
        <w:t>Здравствуйте, дорогие ребята! Я рада приветствовать вас в этот теплый летний день в нашем детском саду. Пока мы собирались на наш праздник, почтальон принес посылку. Ребята, как вы думаете, что лежит в посылке? (Ответы детей.)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Ведущий:</w:t>
      </w:r>
      <w:r w:rsidRPr="00163A9B">
        <w:rPr>
          <w:rFonts w:ascii="Arial" w:eastAsia="Times New Roman" w:hAnsi="Arial" w:cs="Arial"/>
          <w:color w:val="333333"/>
          <w:sz w:val="20"/>
        </w:rPr>
        <w:t> </w:t>
      </w:r>
      <w:r w:rsidRPr="00163A9B">
        <w:rPr>
          <w:rFonts w:ascii="Arial" w:eastAsia="Times New Roman" w:hAnsi="Arial" w:cs="Arial"/>
          <w:color w:val="333333"/>
          <w:sz w:val="20"/>
          <w:szCs w:val="20"/>
        </w:rPr>
        <w:t>Давайте откроем ее и посмотрим. Здесь лежит цветок. Вы знаете, как он называется?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Дети: Ромашка.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Ведущий:</w:t>
      </w:r>
      <w:r w:rsidRPr="00163A9B">
        <w:rPr>
          <w:rFonts w:ascii="Arial" w:eastAsia="Times New Roman" w:hAnsi="Arial" w:cs="Arial"/>
          <w:color w:val="333333"/>
          <w:sz w:val="20"/>
        </w:rPr>
        <w:t> </w:t>
      </w:r>
      <w:r w:rsidRPr="00163A9B">
        <w:rPr>
          <w:rFonts w:ascii="Arial" w:eastAsia="Times New Roman" w:hAnsi="Arial" w:cs="Arial"/>
          <w:color w:val="333333"/>
          <w:sz w:val="20"/>
          <w:szCs w:val="20"/>
        </w:rPr>
        <w:t>Оказывается, это не простая Ромашка, а с секретом. Каждый лепесток – волшебный, с заданиями, которые нам предстоит выполнить. Давайте возьмем первый лепесток.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Ромашка предлагает нам отгадать загадки. Если мы отгадываем загадку, то на экране появиться отгадка.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(Ведущий зачитывает загадки.)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Отгадайте-ка, ребятки, мои летние загадки!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Яркое и доброе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светит всем в окошко.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Мы попросим ласково: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"Нас погрей немножко!"  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                          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(Ответ: солнце.)                        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Для одних он – садовод,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Для других он – полевод,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Успевает везде быть,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Поле, луг и сад полить.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 xml:space="preserve">(Ответ: </w:t>
      </w:r>
      <w:proofErr w:type="spellStart"/>
      <w:proofErr w:type="gramStart"/>
      <w:r w:rsidRPr="00163A9B">
        <w:rPr>
          <w:rFonts w:ascii="Arial" w:eastAsia="Times New Roman" w:hAnsi="Arial" w:cs="Arial"/>
          <w:color w:val="333333"/>
          <w:sz w:val="20"/>
          <w:szCs w:val="20"/>
        </w:rPr>
        <w:t>дождь-открывается</w:t>
      </w:r>
      <w:proofErr w:type="spellEnd"/>
      <w:proofErr w:type="gramEnd"/>
      <w:r w:rsidRPr="00163A9B">
        <w:rPr>
          <w:rFonts w:ascii="Arial" w:eastAsia="Times New Roman" w:hAnsi="Arial" w:cs="Arial"/>
          <w:color w:val="333333"/>
          <w:sz w:val="20"/>
          <w:szCs w:val="20"/>
        </w:rPr>
        <w:t xml:space="preserve"> картинка).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На большой цветной ковер села эскадрилья,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То раскроет, то закроет расписные крылья.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 xml:space="preserve">(Ответ: </w:t>
      </w:r>
      <w:proofErr w:type="spellStart"/>
      <w:proofErr w:type="gramStart"/>
      <w:r w:rsidRPr="00163A9B">
        <w:rPr>
          <w:rFonts w:ascii="Arial" w:eastAsia="Times New Roman" w:hAnsi="Arial" w:cs="Arial"/>
          <w:color w:val="333333"/>
          <w:sz w:val="20"/>
          <w:szCs w:val="20"/>
        </w:rPr>
        <w:t>бабочки-открывается</w:t>
      </w:r>
      <w:proofErr w:type="spellEnd"/>
      <w:proofErr w:type="gramEnd"/>
      <w:r w:rsidRPr="00163A9B">
        <w:rPr>
          <w:rFonts w:ascii="Arial" w:eastAsia="Times New Roman" w:hAnsi="Arial" w:cs="Arial"/>
          <w:color w:val="333333"/>
          <w:sz w:val="20"/>
          <w:szCs w:val="20"/>
        </w:rPr>
        <w:t xml:space="preserve"> картинка на экране)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Домовитая хозяйка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Пролетает над лужайкой,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Похлопочет над цветком –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Он поделится медком.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 xml:space="preserve">(Ответ: </w:t>
      </w:r>
      <w:proofErr w:type="spellStart"/>
      <w:proofErr w:type="gramStart"/>
      <w:r w:rsidRPr="00163A9B">
        <w:rPr>
          <w:rFonts w:ascii="Arial" w:eastAsia="Times New Roman" w:hAnsi="Arial" w:cs="Arial"/>
          <w:color w:val="333333"/>
          <w:sz w:val="20"/>
          <w:szCs w:val="20"/>
        </w:rPr>
        <w:t>пчелка-открывается</w:t>
      </w:r>
      <w:proofErr w:type="spellEnd"/>
      <w:proofErr w:type="gramEnd"/>
      <w:r w:rsidRPr="00163A9B">
        <w:rPr>
          <w:rFonts w:ascii="Arial" w:eastAsia="Times New Roman" w:hAnsi="Arial" w:cs="Arial"/>
          <w:color w:val="333333"/>
          <w:sz w:val="20"/>
          <w:szCs w:val="20"/>
        </w:rPr>
        <w:t xml:space="preserve"> картинка на экране).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Молодцы, ребята! С первым заданием справились. Давайте возьмем другой лепесток и узнаем</w:t>
      </w:r>
      <w:proofErr w:type="gramStart"/>
      <w:r w:rsidRPr="00163A9B">
        <w:rPr>
          <w:rFonts w:ascii="Arial" w:eastAsia="Times New Roman" w:hAnsi="Arial" w:cs="Arial"/>
          <w:color w:val="333333"/>
          <w:sz w:val="20"/>
          <w:szCs w:val="20"/>
        </w:rPr>
        <w:t xml:space="preserve"> ,</w:t>
      </w:r>
      <w:proofErr w:type="gramEnd"/>
      <w:r w:rsidRPr="00163A9B">
        <w:rPr>
          <w:rFonts w:ascii="Arial" w:eastAsia="Times New Roman" w:hAnsi="Arial" w:cs="Arial"/>
          <w:color w:val="333333"/>
          <w:sz w:val="20"/>
          <w:szCs w:val="20"/>
        </w:rPr>
        <w:t>какое еще задание нам приготовила ромашка. Следующее задание: веселые соревнования.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Дети делятся на две команды: «Пчелки» и «Паучки».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Первое задание: «Бабочки» -</w:t>
      </w:r>
      <w:r w:rsidRPr="00163A9B">
        <w:rPr>
          <w:rFonts w:ascii="Arial" w:eastAsia="Times New Roman" w:hAnsi="Arial" w:cs="Arial"/>
          <w:color w:val="333333"/>
          <w:sz w:val="20"/>
        </w:rPr>
        <w:t> </w:t>
      </w:r>
      <w:r w:rsidRPr="00163A9B">
        <w:rPr>
          <w:rFonts w:ascii="Arial" w:eastAsia="Times New Roman" w:hAnsi="Arial" w:cs="Arial"/>
          <w:color w:val="333333"/>
          <w:sz w:val="20"/>
          <w:szCs w:val="20"/>
        </w:rPr>
        <w:t>на лепестке.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Игроки строятся друг за другом перед стартовой чертой. На другом конце площадки лежат обручи в них рассыпаны мячики маленького размера - это бабочки. По сигналу ведущего первые номера бегут к обручу, берут мяч (бабочку), кладут его в большую корзину. Бегут обратно и отдают корзину следующему игроку.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b/>
          <w:bCs/>
          <w:color w:val="333333"/>
          <w:sz w:val="20"/>
          <w:szCs w:val="20"/>
        </w:rPr>
        <w:t>Второе задание</w:t>
      </w:r>
      <w:r w:rsidRPr="00163A9B">
        <w:rPr>
          <w:rFonts w:ascii="Arial" w:eastAsia="Times New Roman" w:hAnsi="Arial" w:cs="Arial"/>
          <w:color w:val="333333"/>
          <w:sz w:val="20"/>
          <w:szCs w:val="20"/>
        </w:rPr>
        <w:t>:</w:t>
      </w:r>
      <w:r w:rsidRPr="00163A9B">
        <w:rPr>
          <w:rFonts w:ascii="Arial" w:eastAsia="Times New Roman" w:hAnsi="Arial" w:cs="Arial"/>
          <w:color w:val="333333"/>
          <w:sz w:val="20"/>
        </w:rPr>
        <w:t> </w:t>
      </w:r>
      <w:r w:rsidRPr="00163A9B">
        <w:rPr>
          <w:rFonts w:ascii="Arial" w:eastAsia="Times New Roman" w:hAnsi="Arial" w:cs="Arial"/>
          <w:b/>
          <w:bCs/>
          <w:color w:val="333333"/>
          <w:sz w:val="20"/>
          <w:szCs w:val="20"/>
        </w:rPr>
        <w:t>«Кто быстрее» -</w:t>
      </w:r>
      <w:r w:rsidRPr="00163A9B">
        <w:rPr>
          <w:rFonts w:ascii="Arial" w:eastAsia="Times New Roman" w:hAnsi="Arial" w:cs="Arial"/>
          <w:color w:val="333333"/>
          <w:sz w:val="20"/>
        </w:rPr>
        <w:t> </w:t>
      </w:r>
      <w:r w:rsidRPr="00163A9B">
        <w:rPr>
          <w:rFonts w:ascii="Arial" w:eastAsia="Times New Roman" w:hAnsi="Arial" w:cs="Arial"/>
          <w:color w:val="333333"/>
          <w:sz w:val="20"/>
          <w:szCs w:val="20"/>
        </w:rPr>
        <w:t>на другом лепестке.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Игроки обеих команд передвигаются по площадке под музыкальное сопровождение. На полу разложены большие цветы. Музыка прекращается, обе команды бегут к своим цветам.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Третье задание: «Змейка».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lastRenderedPageBreak/>
        <w:t>Дети берутся за руки и «змейкой» обегают предметы.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Ведущий:</w:t>
      </w:r>
      <w:r w:rsidRPr="00163A9B">
        <w:rPr>
          <w:rFonts w:ascii="Arial" w:eastAsia="Times New Roman" w:hAnsi="Arial" w:cs="Arial"/>
          <w:color w:val="333333"/>
          <w:sz w:val="20"/>
        </w:rPr>
        <w:t> </w:t>
      </w:r>
      <w:r w:rsidRPr="00163A9B">
        <w:rPr>
          <w:rFonts w:ascii="Arial" w:eastAsia="Times New Roman" w:hAnsi="Arial" w:cs="Arial"/>
          <w:color w:val="333333"/>
          <w:sz w:val="20"/>
          <w:szCs w:val="20"/>
        </w:rPr>
        <w:t>Ребята, вы молодцы! Со всеми заданиями справились, а теперь я предлагаю вам закрыть глаза и послушать волшебную музыку. (Звучит мелодия, на экране появляется Ромашка).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Ромашка:</w:t>
      </w:r>
      <w:r w:rsidRPr="00163A9B">
        <w:rPr>
          <w:rFonts w:ascii="Arial" w:eastAsia="Times New Roman" w:hAnsi="Arial" w:cs="Arial"/>
          <w:color w:val="333333"/>
          <w:sz w:val="20"/>
        </w:rPr>
        <w:t> </w:t>
      </w:r>
      <w:r w:rsidRPr="00163A9B">
        <w:rPr>
          <w:rFonts w:ascii="Arial" w:eastAsia="Times New Roman" w:hAnsi="Arial" w:cs="Arial"/>
          <w:color w:val="333333"/>
          <w:sz w:val="20"/>
          <w:szCs w:val="20"/>
        </w:rPr>
        <w:t>Здравствуйте, ребята! Меня зовут Ромашка. Я очень люблю лето. А какое время года любите вы? Здесь другого нет ответа – ну, конечно, это… лето. Ребята, а какого цвета мои лепестки? А какого цвета моя серединка? Правильно, желтого. Желтый – мой самый любимый цвет. Я знаю "Желтую игру". Хотите, поиграем?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(Дети повторяют движения за Ромашкой)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Желтое солнце на землю глядит,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(поднимают ручки вверх)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Желтый подсолнух за солнцем следит.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(качают руками)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Желтые груши на ветках висят.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(фонарики)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Желтые птенчики звонко пищат.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(клюют)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Желтая бабочка, желтая букашка.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(машут руками)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Желтые лютики, желтая ромашка.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(вращают кистями рук)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Желтое солнышко, желтенький песочек.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Желтый цвет радости, радуйся, дружочек!</w:t>
      </w:r>
    </w:p>
    <w:p w:rsidR="00163A9B" w:rsidRPr="00163A9B" w:rsidRDefault="00163A9B" w:rsidP="00163A9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(хлопают).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Ромашка:</w:t>
      </w:r>
      <w:r w:rsidRPr="00163A9B">
        <w:rPr>
          <w:rFonts w:ascii="Arial" w:eastAsia="Times New Roman" w:hAnsi="Arial" w:cs="Arial"/>
          <w:color w:val="333333"/>
          <w:sz w:val="20"/>
        </w:rPr>
        <w:t> </w:t>
      </w:r>
      <w:r w:rsidRPr="00163A9B">
        <w:rPr>
          <w:rFonts w:ascii="Arial" w:eastAsia="Times New Roman" w:hAnsi="Arial" w:cs="Arial"/>
          <w:color w:val="333333"/>
          <w:sz w:val="20"/>
          <w:szCs w:val="20"/>
        </w:rPr>
        <w:t xml:space="preserve">Какие вы молодцы, мне очень понравилось, как вы играете, радуетесь солнышку и лету. У меня для вас есть </w:t>
      </w:r>
      <w:proofErr w:type="spellStart"/>
      <w:r w:rsidRPr="00163A9B">
        <w:rPr>
          <w:rFonts w:ascii="Arial" w:eastAsia="Times New Roman" w:hAnsi="Arial" w:cs="Arial"/>
          <w:color w:val="333333"/>
          <w:sz w:val="20"/>
          <w:szCs w:val="20"/>
        </w:rPr>
        <w:t>сюрприз-вот</w:t>
      </w:r>
      <w:proofErr w:type="spellEnd"/>
      <w:r w:rsidRPr="00163A9B">
        <w:rPr>
          <w:rFonts w:ascii="Arial" w:eastAsia="Times New Roman" w:hAnsi="Arial" w:cs="Arial"/>
          <w:color w:val="333333"/>
          <w:sz w:val="20"/>
          <w:szCs w:val="20"/>
        </w:rPr>
        <w:t xml:space="preserve"> эта волшебная корзинка, а в ней – сладкие ромашки. Угощайтесь, пожалуйста! (дети берут из корзинки леденцы на палочке, оформленные в виде ромашек)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Ромашка: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Без меня вы не скучайте.</w:t>
      </w:r>
    </w:p>
    <w:p w:rsidR="00163A9B" w:rsidRPr="00163A9B" w:rsidRDefault="00163A9B" w:rsidP="00163A9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63A9B">
        <w:rPr>
          <w:rFonts w:ascii="Arial" w:eastAsia="Times New Roman" w:hAnsi="Arial" w:cs="Arial"/>
          <w:color w:val="333333"/>
          <w:sz w:val="20"/>
          <w:szCs w:val="20"/>
        </w:rPr>
        <w:t>Скоро к вам приду, прощайте! (дети уходят).</w:t>
      </w:r>
    </w:p>
    <w:p w:rsidR="00F03B16" w:rsidRDefault="00F03B16"/>
    <w:sectPr w:rsidR="00F03B16" w:rsidSect="0075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A9B"/>
    <w:rsid w:val="00163A9B"/>
    <w:rsid w:val="004445E5"/>
    <w:rsid w:val="0075620F"/>
    <w:rsid w:val="00F0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0F"/>
  </w:style>
  <w:style w:type="paragraph" w:styleId="1">
    <w:name w:val="heading 1"/>
    <w:basedOn w:val="a"/>
    <w:link w:val="10"/>
    <w:uiPriority w:val="9"/>
    <w:qFormat/>
    <w:rsid w:val="00163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A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6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3A9B"/>
  </w:style>
  <w:style w:type="paragraph" w:styleId="a4">
    <w:name w:val="Balloon Text"/>
    <w:basedOn w:val="a"/>
    <w:link w:val="a5"/>
    <w:uiPriority w:val="99"/>
    <w:semiHidden/>
    <w:unhideWhenUsed/>
    <w:rsid w:val="0016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Company>EndOrganisation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2013-07-07T18:20:00Z</dcterms:created>
  <dcterms:modified xsi:type="dcterms:W3CDTF">2013-09-18T18:46:00Z</dcterms:modified>
</cp:coreProperties>
</file>