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7" w:rsidRPr="00C85297" w:rsidRDefault="00C85297" w:rsidP="00C85297">
      <w:pPr>
        <w:rPr>
          <w:rFonts w:ascii="Times New Roman" w:eastAsia="Calibri" w:hAnsi="Times New Roman" w:cs="Times New Roman"/>
          <w:b/>
          <w:i/>
          <w:sz w:val="72"/>
          <w:szCs w:val="72"/>
        </w:rPr>
      </w:pPr>
      <w:bookmarkStart w:id="0" w:name="_GoBack"/>
      <w:bookmarkEnd w:id="0"/>
      <w:r w:rsidRPr="00C85297">
        <w:rPr>
          <w:rFonts w:ascii="Times New Roman" w:eastAsia="Calibri" w:hAnsi="Times New Roman" w:cs="Times New Roman"/>
          <w:b/>
          <w:i/>
          <w:sz w:val="72"/>
          <w:szCs w:val="72"/>
        </w:rPr>
        <w:t>Ознакомление детей  с бытом, нравственными ценностями, традициями и особенностями культуры карельского народа.</w:t>
      </w:r>
    </w:p>
    <w:p w:rsidR="00C85297" w:rsidRPr="00C85297" w:rsidRDefault="00C85297" w:rsidP="00C85297">
      <w:pPr>
        <w:ind w:hanging="284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5297">
        <w:rPr>
          <w:rFonts w:ascii="Times New Roman" w:eastAsia="Calibri" w:hAnsi="Times New Roman" w:cs="Times New Roman"/>
          <w:sz w:val="40"/>
          <w:szCs w:val="40"/>
        </w:rPr>
        <w:t>Соприкасаясь с народным искусством, традициями, участвуя в народных праздниках, ребенок обогащается духовно. Очень важно привить у детей интерес и любовь к прошлому, чтобы знали свои истоки, культуру своего народа.</w:t>
      </w: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5297">
        <w:rPr>
          <w:rFonts w:ascii="Times New Roman" w:eastAsia="Calibri" w:hAnsi="Times New Roman" w:cs="Times New Roman"/>
          <w:sz w:val="40"/>
          <w:szCs w:val="40"/>
        </w:rPr>
        <w:lastRenderedPageBreak/>
        <w:t>В нашем детском саду организован уголок «Карельская горница», что позволяет открыть детям особенности народного быта и творчества. В уголке собраны образцы вышивки, тканные ручные изделия, глиняная  и деревянная посуда, самовары, предметы мебели и другие экспонаты.</w:t>
      </w: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5297">
        <w:rPr>
          <w:rFonts w:ascii="Times New Roman" w:eastAsia="Calibri" w:hAnsi="Times New Roman" w:cs="Times New Roman"/>
          <w:sz w:val="40"/>
          <w:szCs w:val="40"/>
        </w:rPr>
        <w:t>Также детей знакомят с карельскими пословицами и поговорками, со стихами о Петрозаводске и Карелии, знакомят с карельскими сказками, дети слушают песни о Карелии и разучивают элементы карельских танцев и хороводов, участвуют в народных праздниках «Масленица» и «Пасха».</w:t>
      </w: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5297">
        <w:rPr>
          <w:rFonts w:ascii="Times New Roman" w:eastAsia="Calibri" w:hAnsi="Times New Roman" w:cs="Times New Roman"/>
          <w:sz w:val="40"/>
          <w:szCs w:val="40"/>
        </w:rPr>
        <w:t xml:space="preserve">В группах организованы карельские уголки. Эти развивающие центры очень разнообразны по наполнению. В них можно увидеть иллюстрации и фотографии города, альбомы о животных и растениях края, </w:t>
      </w:r>
      <w:proofErr w:type="spellStart"/>
      <w:r w:rsidRPr="00C85297">
        <w:rPr>
          <w:rFonts w:ascii="Times New Roman" w:eastAsia="Calibri" w:hAnsi="Times New Roman" w:cs="Times New Roman"/>
          <w:sz w:val="40"/>
          <w:szCs w:val="40"/>
        </w:rPr>
        <w:t>дидактичесие</w:t>
      </w:r>
      <w:proofErr w:type="spellEnd"/>
      <w:r w:rsidRPr="00C85297">
        <w:rPr>
          <w:rFonts w:ascii="Times New Roman" w:eastAsia="Calibri" w:hAnsi="Times New Roman" w:cs="Times New Roman"/>
          <w:sz w:val="40"/>
          <w:szCs w:val="40"/>
        </w:rPr>
        <w:t xml:space="preserve"> игры, атрибуты для сюжетно-ролевых игр, изделия народного творчества.</w:t>
      </w: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5297">
        <w:rPr>
          <w:rFonts w:ascii="Times New Roman" w:eastAsia="Calibri" w:hAnsi="Times New Roman" w:cs="Times New Roman"/>
          <w:sz w:val="40"/>
          <w:szCs w:val="40"/>
        </w:rPr>
        <w:t>На занятиях по физической культуре, на прогулке, а также во время совместной деятельности педагога и воспитанников разучиваются карельские подвижные игры.</w:t>
      </w: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5297">
        <w:rPr>
          <w:rFonts w:ascii="Times New Roman" w:eastAsia="Calibri" w:hAnsi="Times New Roman" w:cs="Times New Roman"/>
          <w:sz w:val="40"/>
          <w:szCs w:val="40"/>
        </w:rPr>
        <w:lastRenderedPageBreak/>
        <w:t>В дошкольном возрасте огромное значение имеет воспитание чувств. Самые яркие воспоминания детства всегда связаны с чувственным опытом. Поэтому очень важно вызвать у детей чувство восхищения Родным краем, которые они бы пронесли через всю жизнь.  Чем раньше ребёнок почувствует свои корни, «корни памяти», тем охотнее он будет обращаться в дальнейшем к опыту и знаниям людей, живших в далекие времена, научиться чтить память своих предков, гордиться тем, что живет в такой прекрасной республике как Карелия!</w:t>
      </w: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C85297" w:rsidRPr="00C85297" w:rsidRDefault="00C85297" w:rsidP="00C85297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2F0C7D" w:rsidRDefault="002F0C7D"/>
    <w:sectPr w:rsidR="002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97"/>
    <w:rsid w:val="0001576D"/>
    <w:rsid w:val="00043F65"/>
    <w:rsid w:val="00081505"/>
    <w:rsid w:val="00084C8A"/>
    <w:rsid w:val="000A696F"/>
    <w:rsid w:val="000B01B1"/>
    <w:rsid w:val="000C4CD7"/>
    <w:rsid w:val="00117ABE"/>
    <w:rsid w:val="0013669A"/>
    <w:rsid w:val="00147DE3"/>
    <w:rsid w:val="001973A4"/>
    <w:rsid w:val="001A66C7"/>
    <w:rsid w:val="002243D7"/>
    <w:rsid w:val="002431C4"/>
    <w:rsid w:val="00273CC8"/>
    <w:rsid w:val="00282AF5"/>
    <w:rsid w:val="002B554C"/>
    <w:rsid w:val="002F0C7D"/>
    <w:rsid w:val="003224BE"/>
    <w:rsid w:val="00325686"/>
    <w:rsid w:val="003661F2"/>
    <w:rsid w:val="00381722"/>
    <w:rsid w:val="003C3BC7"/>
    <w:rsid w:val="00421F1D"/>
    <w:rsid w:val="0045249A"/>
    <w:rsid w:val="004A5B4F"/>
    <w:rsid w:val="004B7879"/>
    <w:rsid w:val="004D076E"/>
    <w:rsid w:val="004D3219"/>
    <w:rsid w:val="004E4B60"/>
    <w:rsid w:val="004E6B82"/>
    <w:rsid w:val="00521B09"/>
    <w:rsid w:val="00594F0F"/>
    <w:rsid w:val="005A6CD8"/>
    <w:rsid w:val="005F3FA6"/>
    <w:rsid w:val="005F5498"/>
    <w:rsid w:val="00621548"/>
    <w:rsid w:val="006B5E88"/>
    <w:rsid w:val="006E4055"/>
    <w:rsid w:val="006E5E47"/>
    <w:rsid w:val="007B0E40"/>
    <w:rsid w:val="007D5DA9"/>
    <w:rsid w:val="007E33FF"/>
    <w:rsid w:val="008160A7"/>
    <w:rsid w:val="00821B8C"/>
    <w:rsid w:val="008A693F"/>
    <w:rsid w:val="008C4973"/>
    <w:rsid w:val="008D2E62"/>
    <w:rsid w:val="008E3690"/>
    <w:rsid w:val="008F41DC"/>
    <w:rsid w:val="0092212E"/>
    <w:rsid w:val="00930152"/>
    <w:rsid w:val="00931900"/>
    <w:rsid w:val="00967102"/>
    <w:rsid w:val="009765BD"/>
    <w:rsid w:val="00986E3E"/>
    <w:rsid w:val="0099561D"/>
    <w:rsid w:val="009C36EC"/>
    <w:rsid w:val="00A0517F"/>
    <w:rsid w:val="00A5503B"/>
    <w:rsid w:val="00A73C80"/>
    <w:rsid w:val="00A777CF"/>
    <w:rsid w:val="00A85ED6"/>
    <w:rsid w:val="00A87960"/>
    <w:rsid w:val="00A9038F"/>
    <w:rsid w:val="00A91530"/>
    <w:rsid w:val="00AA0AE6"/>
    <w:rsid w:val="00AE43C7"/>
    <w:rsid w:val="00B12794"/>
    <w:rsid w:val="00B323A5"/>
    <w:rsid w:val="00B51516"/>
    <w:rsid w:val="00B74D24"/>
    <w:rsid w:val="00C24887"/>
    <w:rsid w:val="00C30C16"/>
    <w:rsid w:val="00C50E6C"/>
    <w:rsid w:val="00C85297"/>
    <w:rsid w:val="00CC74D6"/>
    <w:rsid w:val="00CE5D18"/>
    <w:rsid w:val="00D15AB0"/>
    <w:rsid w:val="00D26595"/>
    <w:rsid w:val="00D310F0"/>
    <w:rsid w:val="00DC4DD6"/>
    <w:rsid w:val="00E43003"/>
    <w:rsid w:val="00E53C35"/>
    <w:rsid w:val="00F57FA9"/>
    <w:rsid w:val="00F8746D"/>
    <w:rsid w:val="00FD3358"/>
    <w:rsid w:val="00FE67CD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800728</dc:creator>
  <cp:lastModifiedBy>800728</cp:lastModifiedBy>
  <cp:revision>1</cp:revision>
  <dcterms:created xsi:type="dcterms:W3CDTF">2013-12-11T06:06:00Z</dcterms:created>
  <dcterms:modified xsi:type="dcterms:W3CDTF">2013-12-11T06:07:00Z</dcterms:modified>
</cp:coreProperties>
</file>