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F3" w:rsidRDefault="00AE65F3" w:rsidP="001A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184997">
        <w:rPr>
          <w:rFonts w:ascii="Times New Roman" w:hAnsi="Times New Roman" w:cs="Times New Roman"/>
          <w:b/>
          <w:sz w:val="28"/>
          <w:szCs w:val="28"/>
          <w:lang w:val="tt-RU"/>
        </w:rPr>
        <w:t>Тема: «Без песиг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1849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булыштык».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Икенче кечкенәләр  төркеме.</w:t>
      </w:r>
    </w:p>
    <w:p w:rsidR="00AE65F3" w:rsidRPr="00FB7D58" w:rsidRDefault="00AE65F3" w:rsidP="00AE65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019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EE20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339BB">
        <w:rPr>
          <w:rFonts w:ascii="Times New Roman" w:hAnsi="Times New Roman" w:cs="Times New Roman"/>
          <w:sz w:val="28"/>
          <w:szCs w:val="28"/>
          <w:lang w:val="tt-RU"/>
        </w:rPr>
        <w:t xml:space="preserve">балаларны туган </w:t>
      </w:r>
      <w:r>
        <w:rPr>
          <w:rFonts w:ascii="Times New Roman" w:hAnsi="Times New Roman" w:cs="Times New Roman"/>
          <w:sz w:val="28"/>
          <w:szCs w:val="28"/>
          <w:lang w:val="tt-RU"/>
        </w:rPr>
        <w:t>тел</w:t>
      </w:r>
      <w:r w:rsidRPr="003339BB">
        <w:rPr>
          <w:rFonts w:ascii="Times New Roman" w:hAnsi="Times New Roman" w:cs="Times New Roman"/>
          <w:sz w:val="28"/>
          <w:szCs w:val="28"/>
          <w:lang w:val="tt-RU"/>
        </w:rPr>
        <w:t>дә дөрес, матур һәм 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нгатьле итеп сөйләшергә 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өйрәтү; татар халык авыз иҗатын кулланып, сөйләм телен үстерү; </w:t>
      </w:r>
    </w:p>
    <w:p w:rsidR="00AE65F3" w:rsidRPr="00184997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чисталык, пөһтәлек  тәрбияләү</w:t>
      </w:r>
      <w:r w:rsidRPr="0018499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Интегральләштерү өлкәләре:</w:t>
      </w:r>
    </w:p>
    <w:p w:rsidR="00AE65F3" w:rsidRPr="00D25EB6" w:rsidRDefault="00AE65F3" w:rsidP="00AE6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25EB6">
        <w:rPr>
          <w:rFonts w:ascii="Times New Roman" w:hAnsi="Times New Roman" w:cs="Times New Roman"/>
          <w:sz w:val="28"/>
          <w:szCs w:val="28"/>
          <w:lang w:val="tt-RU"/>
        </w:rPr>
        <w:t>Физик үсеш</w:t>
      </w:r>
    </w:p>
    <w:p w:rsidR="00AE65F3" w:rsidRPr="00D25EB6" w:rsidRDefault="00AE65F3" w:rsidP="00AE6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25EB6">
        <w:rPr>
          <w:rFonts w:ascii="Times New Roman" w:hAnsi="Times New Roman" w:cs="Times New Roman"/>
          <w:sz w:val="28"/>
          <w:szCs w:val="28"/>
          <w:lang w:val="tt-RU"/>
        </w:rPr>
        <w:t>Социаль-шәхси үсеш</w:t>
      </w:r>
    </w:p>
    <w:p w:rsidR="00AE65F3" w:rsidRPr="00D25EB6" w:rsidRDefault="00AE65F3" w:rsidP="00AE6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25EB6">
        <w:rPr>
          <w:rFonts w:ascii="Times New Roman" w:hAnsi="Times New Roman" w:cs="Times New Roman"/>
          <w:sz w:val="28"/>
          <w:szCs w:val="28"/>
          <w:lang w:val="tt-RU"/>
        </w:rPr>
        <w:t>Нәфис-нәфәсәти үсеш</w:t>
      </w:r>
    </w:p>
    <w:p w:rsidR="00AE65F3" w:rsidRPr="00D25EB6" w:rsidRDefault="00AE65F3" w:rsidP="00AE65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25E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849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Материал: </w:t>
      </w:r>
      <w:r w:rsidRPr="00184997">
        <w:rPr>
          <w:rFonts w:ascii="Times New Roman" w:hAnsi="Times New Roman" w:cs="Times New Roman"/>
          <w:sz w:val="28"/>
          <w:szCs w:val="28"/>
          <w:lang w:val="tt-RU"/>
        </w:rPr>
        <w:t>тартма, песи, кызыл балчык, такта, салфетка, магнитофон.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849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84997">
        <w:rPr>
          <w:rFonts w:ascii="Times New Roman" w:hAnsi="Times New Roman" w:cs="Times New Roman"/>
          <w:b/>
          <w:sz w:val="28"/>
          <w:szCs w:val="28"/>
          <w:lang w:val="tt-RU"/>
        </w:rPr>
        <w:t>Эшч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184997">
        <w:rPr>
          <w:rFonts w:ascii="Times New Roman" w:hAnsi="Times New Roman" w:cs="Times New Roman"/>
          <w:b/>
          <w:sz w:val="28"/>
          <w:szCs w:val="28"/>
          <w:lang w:val="tt-RU"/>
        </w:rPr>
        <w:t>нлек барышы</w:t>
      </w:r>
      <w:r w:rsidRPr="00184997">
        <w:rPr>
          <w:rFonts w:ascii="Times New Roman" w:hAnsi="Times New Roman" w:cs="Times New Roman"/>
          <w:sz w:val="28"/>
          <w:szCs w:val="28"/>
          <w:lang w:val="tt-RU"/>
        </w:rPr>
        <w:t xml:space="preserve"> (т</w:t>
      </w:r>
      <w:r>
        <w:rPr>
          <w:rFonts w:ascii="Times New Roman" w:hAnsi="Times New Roman" w:cs="Times New Roman"/>
          <w:sz w:val="28"/>
          <w:szCs w:val="28"/>
          <w:lang w:val="tt-RU"/>
        </w:rPr>
        <w:t>әрбияче): - Кая минем нәнилә</w:t>
      </w:r>
      <w:r w:rsidRPr="00184997">
        <w:rPr>
          <w:rFonts w:ascii="Times New Roman" w:hAnsi="Times New Roman" w:cs="Times New Roman"/>
          <w:sz w:val="28"/>
          <w:szCs w:val="28"/>
          <w:lang w:val="tt-RU"/>
        </w:rPr>
        <w:t xml:space="preserve">рем, алтыннарым, 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84997">
        <w:rPr>
          <w:rFonts w:ascii="Times New Roman" w:hAnsi="Times New Roman" w:cs="Times New Roman"/>
          <w:sz w:val="28"/>
          <w:szCs w:val="28"/>
          <w:lang w:val="tt-RU"/>
        </w:rPr>
        <w:t>матурларым, батырларым?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Хәерле иртә сезгә</w:t>
      </w:r>
      <w:r w:rsidRPr="000D019F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иртә, күзлә</w:t>
      </w:r>
      <w:r w:rsidRPr="000D019F">
        <w:rPr>
          <w:rFonts w:ascii="Times New Roman" w:hAnsi="Times New Roman" w:cs="Times New Roman"/>
          <w:sz w:val="28"/>
          <w:szCs w:val="28"/>
          <w:lang w:val="tt-RU"/>
        </w:rPr>
        <w:t>рем!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Pr="000D019F">
        <w:rPr>
          <w:rFonts w:ascii="Times New Roman" w:hAnsi="Times New Roman" w:cs="Times New Roman"/>
          <w:sz w:val="28"/>
          <w:szCs w:val="28"/>
          <w:lang w:val="tt-RU"/>
        </w:rPr>
        <w:t>, колакларым!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>, кулларым!</w:t>
      </w:r>
    </w:p>
    <w:p w:rsidR="00AE65F3" w:rsidRPr="000D41FE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>, аякларым!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магнитофон тасмасыннан песи тавышы ишетелә, уенчыкны  эзләп табарга </w:t>
      </w:r>
    </w:p>
    <w:p w:rsidR="00AE65F3" w:rsidRPr="000D41FE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D01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кычкыра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?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?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й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омшак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уенчык песине 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сыйпап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ярату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).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E65F3" w:rsidRPr="000D41FE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бөтенебез дә бәләкәй 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песи булырб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 xml:space="preserve">ыз. 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41FE">
        <w:rPr>
          <w:rFonts w:ascii="Times New Roman" w:hAnsi="Times New Roman" w:cs="Times New Roman"/>
          <w:sz w:val="28"/>
          <w:szCs w:val="28"/>
          <w:lang w:val="tt-RU"/>
        </w:rPr>
        <w:t xml:space="preserve">(Балалар кулларын алга сузып утыралар. 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рбияче «песием, песием» дип,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аланы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 кулын сыйпап й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ри.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ер баланын кулына, «прес» дип әкрен генә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41FE">
        <w:rPr>
          <w:rFonts w:ascii="Times New Roman" w:hAnsi="Times New Roman" w:cs="Times New Roman"/>
          <w:sz w:val="28"/>
          <w:szCs w:val="28"/>
          <w:lang w:val="tt-RU"/>
        </w:rPr>
        <w:lastRenderedPageBreak/>
        <w:t>сугып ала. Бала,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кулына сукканчы, кулын яшереп өлгерергә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 xml:space="preserve"> тиеш.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41FE">
        <w:rPr>
          <w:rFonts w:ascii="Times New Roman" w:hAnsi="Times New Roman" w:cs="Times New Roman"/>
          <w:sz w:val="28"/>
          <w:szCs w:val="28"/>
          <w:lang w:val="tt-RU"/>
        </w:rPr>
        <w:t>- Балалар, песи йомгак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уйнарга бик ярата, без песигә йомгаклар  әвәлә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 xml:space="preserve">п </w:t>
      </w:r>
    </w:p>
    <w:p w:rsidR="00AE65F3" w:rsidRPr="000D41FE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41FE">
        <w:rPr>
          <w:rFonts w:ascii="Times New Roman" w:hAnsi="Times New Roman" w:cs="Times New Roman"/>
          <w:sz w:val="28"/>
          <w:szCs w:val="28"/>
          <w:lang w:val="tt-RU"/>
        </w:rPr>
        <w:t>бирербез.</w:t>
      </w:r>
    </w:p>
    <w:p w:rsidR="00AE65F3" w:rsidRPr="00584E2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Аңа кадәр без хәзер бармакларны җ</w:t>
      </w:r>
      <w:r w:rsidRPr="000D41FE">
        <w:rPr>
          <w:rFonts w:ascii="Times New Roman" w:hAnsi="Times New Roman" w:cs="Times New Roman"/>
          <w:sz w:val="28"/>
          <w:szCs w:val="28"/>
          <w:lang w:val="tt-RU"/>
        </w:rPr>
        <w:t xml:space="preserve">ылытып алыйк. «Бармак </w:t>
      </w:r>
      <w:r w:rsidRPr="00584E2F">
        <w:rPr>
          <w:rFonts w:ascii="Times New Roman" w:hAnsi="Times New Roman" w:cs="Times New Roman"/>
          <w:sz w:val="28"/>
          <w:szCs w:val="28"/>
          <w:lang w:val="tt-RU"/>
        </w:rPr>
        <w:t>уенын уйнау».</w:t>
      </w:r>
    </w:p>
    <w:p w:rsidR="00AE65F3" w:rsidRPr="00584E2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84E2F">
        <w:rPr>
          <w:rFonts w:ascii="Times New Roman" w:hAnsi="Times New Roman" w:cs="Times New Roman"/>
          <w:sz w:val="28"/>
          <w:szCs w:val="28"/>
          <w:lang w:val="tt-RU"/>
        </w:rPr>
        <w:t>Бармакларны к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584E2F">
        <w:rPr>
          <w:rFonts w:ascii="Times New Roman" w:hAnsi="Times New Roman" w:cs="Times New Roman"/>
          <w:sz w:val="28"/>
          <w:szCs w:val="28"/>
          <w:lang w:val="tt-RU"/>
        </w:rPr>
        <w:t>рс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84E2F">
        <w:rPr>
          <w:rFonts w:ascii="Times New Roman" w:hAnsi="Times New Roman" w:cs="Times New Roman"/>
          <w:sz w:val="28"/>
          <w:szCs w:val="28"/>
          <w:lang w:val="tt-RU"/>
        </w:rPr>
        <w:t xml:space="preserve">теп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84E2F">
        <w:rPr>
          <w:rFonts w:ascii="Times New Roman" w:hAnsi="Times New Roman" w:cs="Times New Roman"/>
          <w:sz w:val="28"/>
          <w:szCs w:val="28"/>
          <w:lang w:val="tt-RU"/>
        </w:rPr>
        <w:t>йтеп бару.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!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!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D019F">
        <w:rPr>
          <w:rFonts w:ascii="Times New Roman" w:hAnsi="Times New Roman" w:cs="Times New Roman"/>
          <w:sz w:val="28"/>
          <w:szCs w:val="28"/>
        </w:rPr>
        <w:t>ни!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ни 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End"/>
      <w:r w:rsidRPr="000D019F">
        <w:rPr>
          <w:rFonts w:ascii="Times New Roman" w:hAnsi="Times New Roman" w:cs="Times New Roman"/>
          <w:sz w:val="28"/>
          <w:szCs w:val="28"/>
        </w:rPr>
        <w:t>,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E65F3" w:rsidRPr="00B718D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Әйдәгез  балалар, өстәл янына якынрак килегез әле (әвәләп кү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рс</w:t>
      </w:r>
      <w:r>
        <w:rPr>
          <w:rFonts w:ascii="Times New Roman" w:hAnsi="Times New Roman" w:cs="Times New Roman"/>
          <w:sz w:val="28"/>
          <w:szCs w:val="28"/>
          <w:lang w:val="tt-RU"/>
        </w:rPr>
        <w:t>әтү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E65F3" w:rsidRPr="00B718D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 xml:space="preserve">Йомгаклар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в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әү)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718DF">
        <w:rPr>
          <w:rFonts w:ascii="Times New Roman" w:hAnsi="Times New Roman" w:cs="Times New Roman"/>
          <w:sz w:val="28"/>
          <w:szCs w:val="28"/>
          <w:lang w:val="tt-RU"/>
        </w:rPr>
        <w:t>- Балалар, сез барыгыз да бик тырышып эшл</w:t>
      </w:r>
      <w:r>
        <w:rPr>
          <w:rFonts w:ascii="Times New Roman" w:hAnsi="Times New Roman" w:cs="Times New Roman"/>
          <w:sz w:val="28"/>
          <w:szCs w:val="28"/>
          <w:lang w:val="tt-RU"/>
        </w:rPr>
        <w:t>әдегез, бик зур рәхмәт сезгә. Ә</w:t>
      </w:r>
    </w:p>
    <w:p w:rsidR="00AE65F3" w:rsidRPr="00B718D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песи йомагаклар белә</w:t>
      </w:r>
      <w:r w:rsidRPr="00B718DF">
        <w:rPr>
          <w:rFonts w:ascii="Times New Roman" w:hAnsi="Times New Roman" w:cs="Times New Roman"/>
          <w:sz w:val="28"/>
          <w:szCs w:val="28"/>
          <w:lang w:val="tt-RU"/>
        </w:rPr>
        <w:t>н уйный торсын.</w:t>
      </w:r>
    </w:p>
    <w:p w:rsidR="00AE65F3" w:rsidRPr="00D821D9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21D9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 без </w:t>
      </w:r>
      <w:r w:rsidRPr="00D821D9">
        <w:rPr>
          <w:rFonts w:ascii="Times New Roman" w:hAnsi="Times New Roman" w:cs="Times New Roman"/>
          <w:sz w:val="28"/>
          <w:szCs w:val="28"/>
          <w:lang w:val="tt-RU"/>
        </w:rPr>
        <w:t xml:space="preserve"> кулларны юыйк. Балалар, карагыз </w:t>
      </w:r>
      <w:r>
        <w:rPr>
          <w:rFonts w:ascii="Times New Roman" w:hAnsi="Times New Roman" w:cs="Times New Roman"/>
          <w:sz w:val="28"/>
          <w:szCs w:val="28"/>
          <w:lang w:val="tt-RU"/>
        </w:rPr>
        <w:t>әле, табакта нәрсә</w:t>
      </w:r>
      <w:r w:rsidRPr="00D821D9">
        <w:rPr>
          <w:rFonts w:ascii="Times New Roman" w:hAnsi="Times New Roman" w:cs="Times New Roman"/>
          <w:sz w:val="28"/>
          <w:szCs w:val="28"/>
          <w:lang w:val="tt-RU"/>
        </w:rPr>
        <w:t xml:space="preserve"> бар?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>- Су.</w:t>
      </w:r>
      <w:r w:rsidRPr="003463A3">
        <w:rPr>
          <w:rFonts w:ascii="Times New Roman" w:hAnsi="Times New Roman" w:cs="Times New Roman"/>
          <w:sz w:val="28"/>
          <w:szCs w:val="28"/>
        </w:rPr>
        <w:t xml:space="preserve"> </w:t>
      </w:r>
      <w:r w:rsidRPr="000D019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?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0D019F">
        <w:rPr>
          <w:rFonts w:ascii="Times New Roman" w:hAnsi="Times New Roman" w:cs="Times New Roman"/>
          <w:sz w:val="28"/>
          <w:szCs w:val="28"/>
        </w:rPr>
        <w:t>.б.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D019F">
        <w:rPr>
          <w:rFonts w:ascii="Times New Roman" w:hAnsi="Times New Roman" w:cs="Times New Roman"/>
          <w:sz w:val="28"/>
          <w:szCs w:val="28"/>
        </w:rPr>
        <w:t xml:space="preserve">гез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юыйк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Су – су – су. 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9F">
        <w:rPr>
          <w:rFonts w:ascii="Times New Roman" w:hAnsi="Times New Roman" w:cs="Times New Roman"/>
          <w:sz w:val="28"/>
          <w:szCs w:val="28"/>
        </w:rPr>
        <w:t xml:space="preserve">Чиста су,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йомшак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су.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чиста ю – ю – ю.</w:t>
      </w:r>
    </w:p>
    <w:p w:rsidR="00AE65F3" w:rsidRPr="000D019F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зебезне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кулларыбызны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9F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Pr="000D019F">
        <w:rPr>
          <w:rFonts w:ascii="Times New Roman" w:hAnsi="Times New Roman" w:cs="Times New Roman"/>
          <w:sz w:val="28"/>
          <w:szCs w:val="28"/>
        </w:rPr>
        <w:t>.</w:t>
      </w: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Булдырдыгыз, балалар. Бик матур шөгыл</w:t>
      </w:r>
      <w:r w:rsidRPr="00D25EB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ләндегез! Дәрес бетте. </w:t>
      </w: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300DB" w:rsidRPr="001A5941" w:rsidRDefault="00F300DB" w:rsidP="00AE65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594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Использованная литература:</w:t>
      </w: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1.Гомерова В.Г., Зарипова Ф.Я. Сборник праздников., Казань,</w:t>
      </w:r>
      <w:r w:rsidR="001A5941">
        <w:rPr>
          <w:rFonts w:ascii="Times New Roman" w:hAnsi="Times New Roman" w:cs="Times New Roman"/>
          <w:sz w:val="28"/>
          <w:szCs w:val="28"/>
          <w:lang w:val="tt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2005.</w:t>
      </w: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2.Закирова К.В. “На поляне детства”, Казань,</w:t>
      </w:r>
      <w:r w:rsidR="001A5941">
        <w:rPr>
          <w:rFonts w:ascii="Times New Roman" w:hAnsi="Times New Roman" w:cs="Times New Roman"/>
          <w:sz w:val="28"/>
          <w:szCs w:val="28"/>
          <w:lang w:val="tt-RU"/>
        </w:rPr>
        <w:t>РИЦ Нашрияте,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2011.</w:t>
      </w:r>
    </w:p>
    <w:p w:rsidR="001A5941" w:rsidRDefault="001A5941" w:rsidP="001A5941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3.Закирова К.В., Мортазина Л.Р. “Игры в детском саду”, Казань, РИЦ Нашрияте, 2012.</w:t>
      </w:r>
    </w:p>
    <w:p w:rsidR="005867F2" w:rsidRDefault="005867F2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3.Ягъфаров Р.З. “Коза- дереза”, Казань, </w:t>
      </w:r>
      <w:r w:rsidR="001A5941">
        <w:rPr>
          <w:rFonts w:ascii="Times New Roman" w:hAnsi="Times New Roman" w:cs="Times New Roman"/>
          <w:sz w:val="28"/>
          <w:szCs w:val="28"/>
          <w:lang w:val="tt-RU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  <w:lang w:val="tt-RU"/>
        </w:rPr>
        <w:t>1994.</w:t>
      </w:r>
    </w:p>
    <w:p w:rsidR="00F300DB" w:rsidRDefault="00F300DB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65F3" w:rsidRDefault="00AE65F3" w:rsidP="00AE65F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40A0" w:rsidRDefault="003440A0">
      <w:pPr>
        <w:rPr>
          <w:lang w:val="tt-RU"/>
        </w:rPr>
      </w:pPr>
    </w:p>
    <w:sectPr w:rsidR="003440A0" w:rsidSect="003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7EF"/>
    <w:multiLevelType w:val="hybridMultilevel"/>
    <w:tmpl w:val="E206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1DA7"/>
    <w:multiLevelType w:val="hybridMultilevel"/>
    <w:tmpl w:val="A940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5F3"/>
    <w:rsid w:val="001A5941"/>
    <w:rsid w:val="003440A0"/>
    <w:rsid w:val="004C3CFD"/>
    <w:rsid w:val="005867F2"/>
    <w:rsid w:val="0075064A"/>
    <w:rsid w:val="00AE65F3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C6BE-B329-420C-9609-CD5BE71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2012-11-20T06:23:00Z</dcterms:created>
  <dcterms:modified xsi:type="dcterms:W3CDTF">2013-12-25T17:38:00Z</dcterms:modified>
</cp:coreProperties>
</file>