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F9" w:rsidRPr="002A5320" w:rsidRDefault="006F0DF5" w:rsidP="001B7D1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t>М</w:t>
      </w:r>
      <w:r w:rsidR="004C7AB0" w:rsidRPr="002A5320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детский сад</w:t>
      </w:r>
      <w:r w:rsidRPr="002A5320">
        <w:rPr>
          <w:rFonts w:ascii="Times New Roman" w:hAnsi="Times New Roman" w:cs="Times New Roman"/>
          <w:b/>
          <w:sz w:val="28"/>
          <w:szCs w:val="28"/>
        </w:rPr>
        <w:t xml:space="preserve"> № 71 «Кристаллик</w:t>
      </w:r>
      <w:r w:rsidR="004C7AB0" w:rsidRPr="002A5320">
        <w:rPr>
          <w:rFonts w:ascii="Times New Roman" w:hAnsi="Times New Roman" w:cs="Times New Roman"/>
          <w:b/>
          <w:sz w:val="28"/>
          <w:szCs w:val="28"/>
        </w:rPr>
        <w:t>»</w:t>
      </w:r>
    </w:p>
    <w:p w:rsidR="005F7BF9" w:rsidRPr="002A5320" w:rsidRDefault="005F7BF9" w:rsidP="002A5320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C7AB0" w:rsidRPr="002A5320" w:rsidRDefault="004C7AB0" w:rsidP="002A5320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t xml:space="preserve">ПРОГРАММА КРУЖКА </w:t>
      </w:r>
    </w:p>
    <w:p w:rsidR="00FC3325" w:rsidRPr="002A5320" w:rsidRDefault="004C7AB0" w:rsidP="002A5320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t>по изо</w:t>
      </w:r>
      <w:r w:rsidR="006D49BC" w:rsidRPr="002A5320">
        <w:rPr>
          <w:rFonts w:ascii="Times New Roman" w:hAnsi="Times New Roman" w:cs="Times New Roman"/>
          <w:b/>
          <w:sz w:val="28"/>
          <w:szCs w:val="28"/>
        </w:rPr>
        <w:t xml:space="preserve">бразительной </w:t>
      </w:r>
      <w:r w:rsidRPr="002A5320">
        <w:rPr>
          <w:rFonts w:ascii="Times New Roman" w:hAnsi="Times New Roman" w:cs="Times New Roman"/>
          <w:b/>
          <w:sz w:val="28"/>
          <w:szCs w:val="28"/>
        </w:rPr>
        <w:t xml:space="preserve">деятельности  </w:t>
      </w:r>
    </w:p>
    <w:p w:rsidR="004C7AB0" w:rsidRPr="002A5320" w:rsidRDefault="000D6FCE" w:rsidP="002A5320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CE">
        <w:rPr>
          <w:rFonts w:ascii="Times New Roman" w:hAnsi="Times New Roman" w:cs="Times New Roman"/>
          <w:b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7pt;height:74.25pt" adj=",54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дуга&quot;"/>
          </v:shape>
        </w:pict>
      </w:r>
    </w:p>
    <w:p w:rsidR="006F0DF5" w:rsidRPr="002A5320" w:rsidRDefault="006F0DF5" w:rsidP="002A5320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F0DF5" w:rsidRPr="002A5320" w:rsidRDefault="00FC3325" w:rsidP="001B7D1A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noProof/>
          <w:sz w:val="28"/>
          <w:szCs w:val="28"/>
          <w:lang w:eastAsia="ru-RU"/>
        </w:rPr>
        <w:drawing>
          <wp:inline distT="0" distB="0" distL="0" distR="0">
            <wp:extent cx="1704975" cy="1734203"/>
            <wp:effectExtent l="19050" t="0" r="9525" b="0"/>
            <wp:docPr id="8" name="Рисунок 8" descr="Содержательный аспект программы по внеурочной деятельности художественно эстетической направленности - Сетев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держательный аспект программы по внеурочной деятельности художественно эстетической направленности - Сетев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14" cy="17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F5" w:rsidRPr="002A5320" w:rsidRDefault="006F0DF5" w:rsidP="002A5320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F7BF9" w:rsidRPr="001B7D1A" w:rsidRDefault="00FC3325" w:rsidP="002A5320">
      <w:pPr>
        <w:spacing w:after="0" w:line="360" w:lineRule="auto"/>
        <w:ind w:left="-284" w:right="-1" w:firstLine="284"/>
        <w:jc w:val="right"/>
        <w:rPr>
          <w:rFonts w:ascii="Monotype Corsiva" w:hAnsi="Monotype Corsiva" w:cs="Times New Roman"/>
          <w:b/>
          <w:color w:val="365F91" w:themeColor="accent1" w:themeShade="BF"/>
          <w:sz w:val="44"/>
          <w:szCs w:val="44"/>
        </w:rPr>
      </w:pPr>
      <w:r w:rsidRPr="001B7D1A">
        <w:rPr>
          <w:rFonts w:ascii="Monotype Corsiva" w:hAnsi="Monotype Corsiva" w:cs="Times New Roman"/>
          <w:b/>
          <w:color w:val="365F91" w:themeColor="accent1" w:themeShade="BF"/>
          <w:sz w:val="44"/>
          <w:szCs w:val="44"/>
        </w:rPr>
        <w:t>Руководитель</w:t>
      </w:r>
      <w:r w:rsidR="006F0DF5" w:rsidRPr="001B7D1A">
        <w:rPr>
          <w:rFonts w:ascii="Monotype Corsiva" w:hAnsi="Monotype Corsiva" w:cs="Times New Roman"/>
          <w:b/>
          <w:color w:val="365F91" w:themeColor="accent1" w:themeShade="BF"/>
          <w:sz w:val="44"/>
          <w:szCs w:val="44"/>
        </w:rPr>
        <w:t>: Глебова Н.В.</w:t>
      </w:r>
      <w:r w:rsidR="005F7BF9" w:rsidRPr="001B7D1A">
        <w:rPr>
          <w:rFonts w:ascii="Monotype Corsiva" w:hAnsi="Monotype Corsiva" w:cs="Times New Roman"/>
          <w:b/>
          <w:color w:val="365F91" w:themeColor="accent1" w:themeShade="BF"/>
          <w:sz w:val="44"/>
          <w:szCs w:val="44"/>
        </w:rPr>
        <w:t xml:space="preserve"> </w:t>
      </w:r>
    </w:p>
    <w:p w:rsidR="005F7BF9" w:rsidRPr="002A5320" w:rsidRDefault="001B7D1A" w:rsidP="001B7D1A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B7D1A" w:rsidRDefault="006F0DF5" w:rsidP="001B7D1A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t xml:space="preserve">Смоленск </w:t>
      </w:r>
    </w:p>
    <w:p w:rsidR="005F7BF9" w:rsidRPr="002A5320" w:rsidRDefault="006F0DF5" w:rsidP="001B7D1A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t>2014-2015 г</w:t>
      </w:r>
      <w:r w:rsidR="005F7BF9" w:rsidRPr="002A5320">
        <w:rPr>
          <w:rFonts w:ascii="Times New Roman" w:hAnsi="Times New Roman" w:cs="Times New Roman"/>
          <w:b/>
          <w:sz w:val="28"/>
          <w:szCs w:val="28"/>
        </w:rPr>
        <w:t>г.</w:t>
      </w:r>
    </w:p>
    <w:p w:rsidR="00CD678F" w:rsidRDefault="000F228A" w:rsidP="001B7D1A">
      <w:pPr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CD678F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>Содержание программы:</w:t>
      </w:r>
    </w:p>
    <w:p w:rsidR="001B7D1A" w:rsidRPr="00CD678F" w:rsidRDefault="001B7D1A" w:rsidP="001B7D1A">
      <w:pPr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1B7D1A" w:rsidRDefault="001B7D1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Титульный лист.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1</w:t>
      </w:r>
    </w:p>
    <w:p w:rsidR="001B7D1A" w:rsidRDefault="001B7D1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 программы.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</w:t>
      </w:r>
      <w:r w:rsidR="00B322E3">
        <w:rPr>
          <w:rFonts w:ascii="Times New Roman" w:hAnsi="Times New Roman" w:cs="Times New Roman"/>
          <w:sz w:val="36"/>
          <w:szCs w:val="36"/>
        </w:rPr>
        <w:t xml:space="preserve"> </w:t>
      </w:r>
      <w:r w:rsidR="00914962">
        <w:rPr>
          <w:rFonts w:ascii="Times New Roman" w:hAnsi="Times New Roman" w:cs="Times New Roman"/>
          <w:sz w:val="36"/>
          <w:szCs w:val="36"/>
        </w:rPr>
        <w:t xml:space="preserve"> 2</w:t>
      </w:r>
    </w:p>
    <w:p w:rsidR="000F228A" w:rsidRPr="00CD678F" w:rsidRDefault="000F228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D678F">
        <w:rPr>
          <w:rFonts w:ascii="Times New Roman" w:hAnsi="Times New Roman" w:cs="Times New Roman"/>
          <w:sz w:val="36"/>
          <w:szCs w:val="36"/>
        </w:rPr>
        <w:t>Пояснительная записка.</w:t>
      </w:r>
      <w:r w:rsidR="00B322E3">
        <w:rPr>
          <w:rFonts w:ascii="Times New Roman" w:hAnsi="Times New Roman" w:cs="Times New Roman"/>
          <w:sz w:val="36"/>
          <w:szCs w:val="36"/>
        </w:rPr>
        <w:t xml:space="preserve">  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3</w:t>
      </w:r>
    </w:p>
    <w:p w:rsidR="000F228A" w:rsidRPr="00CD678F" w:rsidRDefault="000F228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D678F">
        <w:rPr>
          <w:rFonts w:ascii="Times New Roman" w:hAnsi="Times New Roman" w:cs="Times New Roman"/>
          <w:sz w:val="36"/>
          <w:szCs w:val="36"/>
        </w:rPr>
        <w:t>Тематическое планирование.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5-12</w:t>
      </w:r>
    </w:p>
    <w:p w:rsidR="000F228A" w:rsidRPr="00CD678F" w:rsidRDefault="000F228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D678F">
        <w:rPr>
          <w:rFonts w:ascii="Times New Roman" w:hAnsi="Times New Roman" w:cs="Times New Roman"/>
          <w:sz w:val="36"/>
          <w:szCs w:val="36"/>
        </w:rPr>
        <w:t>Ожидаемые результаты.</w:t>
      </w:r>
      <w:r w:rsidR="00B322E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B322E3">
        <w:rPr>
          <w:rFonts w:ascii="Times New Roman" w:hAnsi="Times New Roman" w:cs="Times New Roman"/>
          <w:sz w:val="36"/>
          <w:szCs w:val="36"/>
        </w:rPr>
        <w:t xml:space="preserve">          </w:t>
      </w:r>
      <w:r w:rsidR="00914962">
        <w:rPr>
          <w:rFonts w:ascii="Times New Roman" w:hAnsi="Times New Roman" w:cs="Times New Roman"/>
          <w:sz w:val="36"/>
          <w:szCs w:val="36"/>
        </w:rPr>
        <w:t xml:space="preserve">    </w:t>
      </w:r>
      <w:r w:rsidR="00B322E3">
        <w:rPr>
          <w:rFonts w:ascii="Times New Roman" w:hAnsi="Times New Roman" w:cs="Times New Roman"/>
          <w:sz w:val="36"/>
          <w:szCs w:val="36"/>
        </w:rPr>
        <w:t xml:space="preserve"> 13</w:t>
      </w:r>
    </w:p>
    <w:p w:rsidR="000F228A" w:rsidRPr="00CD678F" w:rsidRDefault="000F228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D678F">
        <w:rPr>
          <w:rFonts w:ascii="Times New Roman" w:hAnsi="Times New Roman" w:cs="Times New Roman"/>
          <w:sz w:val="36"/>
          <w:szCs w:val="36"/>
        </w:rPr>
        <w:t>Диагностический инструментарий.</w:t>
      </w:r>
      <w:r w:rsidR="00B322E3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B322E3">
        <w:rPr>
          <w:rFonts w:ascii="Times New Roman" w:hAnsi="Times New Roman" w:cs="Times New Roman"/>
          <w:sz w:val="36"/>
          <w:szCs w:val="36"/>
        </w:rPr>
        <w:t xml:space="preserve">       </w:t>
      </w:r>
      <w:r w:rsidR="00914962">
        <w:rPr>
          <w:rFonts w:ascii="Times New Roman" w:hAnsi="Times New Roman" w:cs="Times New Roman"/>
          <w:sz w:val="36"/>
          <w:szCs w:val="36"/>
        </w:rPr>
        <w:t xml:space="preserve">    </w:t>
      </w:r>
      <w:r w:rsidR="00B322E3">
        <w:rPr>
          <w:rFonts w:ascii="Times New Roman" w:hAnsi="Times New Roman" w:cs="Times New Roman"/>
          <w:sz w:val="36"/>
          <w:szCs w:val="36"/>
        </w:rPr>
        <w:t xml:space="preserve">  14</w:t>
      </w:r>
    </w:p>
    <w:p w:rsidR="000F228A" w:rsidRPr="00CD678F" w:rsidRDefault="000F228A" w:rsidP="0091496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D678F">
        <w:rPr>
          <w:rFonts w:ascii="Times New Roman" w:hAnsi="Times New Roman" w:cs="Times New Roman"/>
          <w:sz w:val="36"/>
          <w:szCs w:val="36"/>
        </w:rPr>
        <w:t>Список литературы.</w:t>
      </w:r>
      <w:r w:rsidR="00B322E3">
        <w:rPr>
          <w:rFonts w:ascii="Times New Roman" w:hAnsi="Times New Roman" w:cs="Times New Roman"/>
          <w:sz w:val="36"/>
          <w:szCs w:val="36"/>
        </w:rPr>
        <w:t xml:space="preserve">       </w:t>
      </w:r>
      <w:r w:rsidR="0091496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</w:t>
      </w:r>
      <w:r w:rsidR="00B322E3">
        <w:rPr>
          <w:rFonts w:ascii="Times New Roman" w:hAnsi="Times New Roman" w:cs="Times New Roman"/>
          <w:sz w:val="36"/>
          <w:szCs w:val="36"/>
        </w:rPr>
        <w:t>15</w:t>
      </w:r>
    </w:p>
    <w:p w:rsidR="000F228A" w:rsidRPr="002A5320" w:rsidRDefault="000F228A" w:rsidP="002A53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26BA" w:rsidRDefault="00CF66E5" w:rsidP="000326BA">
      <w:pPr>
        <w:spacing w:after="0" w:line="240" w:lineRule="auto"/>
        <w:ind w:left="-284" w:right="-1" w:firstLine="284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CD678F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>Пояснительная записка</w:t>
      </w:r>
    </w:p>
    <w:p w:rsidR="00D04C95" w:rsidRPr="000326BA" w:rsidRDefault="00171F16" w:rsidP="000326BA">
      <w:pPr>
        <w:spacing w:after="0" w:line="360" w:lineRule="auto"/>
        <w:ind w:left="-284" w:right="-1" w:firstLine="284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2A5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2A5320" w:rsidRDefault="00CF66E5" w:rsidP="001B7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 и руки, владение кистью руки. </w:t>
      </w:r>
    </w:p>
    <w:p w:rsidR="002A5320" w:rsidRDefault="00CF66E5" w:rsidP="001B7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 </w:t>
      </w:r>
    </w:p>
    <w:p w:rsidR="002A5320" w:rsidRDefault="00FD6FD6" w:rsidP="001B7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>Анализируя</w:t>
      </w:r>
      <w:r w:rsidR="00CF66E5" w:rsidRPr="002A5320">
        <w:rPr>
          <w:rFonts w:ascii="Times New Roman" w:hAnsi="Times New Roman" w:cs="Times New Roman"/>
          <w:sz w:val="28"/>
          <w:szCs w:val="28"/>
        </w:rPr>
        <w:t xml:space="preserve"> авторские разработки, различные материалы, а также передовой опыт работы с детьми, накопленный на современном этапе отечественными и зарубежными </w:t>
      </w:r>
      <w:r w:rsidRPr="002A5320">
        <w:rPr>
          <w:rFonts w:ascii="Times New Roman" w:hAnsi="Times New Roman" w:cs="Times New Roman"/>
          <w:sz w:val="28"/>
          <w:szCs w:val="28"/>
        </w:rPr>
        <w:t>педагогами-практиками, заинтересовывает возможность</w:t>
      </w:r>
      <w:r w:rsidR="00CF66E5" w:rsidRPr="002A5320">
        <w:rPr>
          <w:rFonts w:ascii="Times New Roman" w:hAnsi="Times New Roman" w:cs="Times New Roman"/>
          <w:sz w:val="28"/>
          <w:szCs w:val="28"/>
        </w:rPr>
        <w:t xml:space="preserve"> применения нетрадиционных приемов изодеятельности в работе с дошкольниками для развития воображения, творческого мышления и творческой активности. </w:t>
      </w:r>
    </w:p>
    <w:p w:rsidR="000326BA" w:rsidRDefault="00F46AC3" w:rsidP="00032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>В рамках кружковой деятельности</w:t>
      </w:r>
      <w:r w:rsidR="00CF66E5" w:rsidRPr="002A5320">
        <w:rPr>
          <w:rFonts w:ascii="Times New Roman" w:hAnsi="Times New Roman" w:cs="Times New Roman"/>
          <w:sz w:val="28"/>
          <w:szCs w:val="28"/>
        </w:rPr>
        <w:t xml:space="preserve">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</w:t>
      </w:r>
    </w:p>
    <w:p w:rsidR="00CF66E5" w:rsidRPr="002A5320" w:rsidRDefault="002A5320" w:rsidP="00032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6FD6" w:rsidRPr="002A5320">
        <w:rPr>
          <w:rFonts w:ascii="Times New Roman" w:hAnsi="Times New Roman" w:cs="Times New Roman"/>
          <w:sz w:val="28"/>
          <w:szCs w:val="28"/>
        </w:rPr>
        <w:t>а занятиях важно предоставить</w:t>
      </w:r>
      <w:r w:rsidR="00CF66E5" w:rsidRPr="002A5320">
        <w:rPr>
          <w:rFonts w:ascii="Times New Roman" w:hAnsi="Times New Roman" w:cs="Times New Roman"/>
          <w:sz w:val="28"/>
          <w:szCs w:val="28"/>
        </w:rPr>
        <w:t xml:space="preserve"> возможность каждому ребенку активно, самостоятельно проявить себя, испытать радость творческого созидания. </w:t>
      </w:r>
    </w:p>
    <w:p w:rsidR="0015661A" w:rsidRPr="002A5320" w:rsidRDefault="00CF66E5" w:rsidP="001B7D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5661A" w:rsidRPr="002A5320">
        <w:rPr>
          <w:rFonts w:ascii="Times New Roman" w:hAnsi="Times New Roman" w:cs="Times New Roman"/>
          <w:sz w:val="28"/>
          <w:szCs w:val="28"/>
        </w:rPr>
        <w:t xml:space="preserve"> </w:t>
      </w:r>
      <w:r w:rsidR="00AD5C57" w:rsidRPr="002A5320">
        <w:rPr>
          <w:rFonts w:ascii="Times New Roman" w:hAnsi="Times New Roman" w:cs="Times New Roman"/>
          <w:sz w:val="28"/>
          <w:szCs w:val="28"/>
        </w:rPr>
        <w:t>художественно–эстетическое развитие детей 5-7 лет; формирование художественных способностей (с использованием нетрадиционных материалов и техник), соответствующих возрастным возможностям и требованиям современного общества.</w:t>
      </w:r>
    </w:p>
    <w:p w:rsidR="002A5320" w:rsidRDefault="00AD5C57" w:rsidP="000326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32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FC3325" w:rsidRPr="002A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53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5320" w:rsidRDefault="002A5320" w:rsidP="001B7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D5C57" w:rsidRPr="002A5320">
        <w:rPr>
          <w:rFonts w:ascii="Times New Roman" w:hAnsi="Times New Roman" w:cs="Times New Roman"/>
          <w:sz w:val="28"/>
          <w:szCs w:val="28"/>
        </w:rPr>
        <w:t>ормировать интерес к деятельности, активно используя игру, нетрадиционные художественные техники и материалы, учитывая индивидуальные особенности каждого ребёнка; развивать художественные способности детей.</w:t>
      </w:r>
    </w:p>
    <w:p w:rsidR="00AD5C57" w:rsidRPr="002A5320" w:rsidRDefault="00FC3325" w:rsidP="001B7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>Р</w:t>
      </w:r>
      <w:r w:rsidR="00AD5C57" w:rsidRPr="002A5320">
        <w:rPr>
          <w:rFonts w:ascii="Times New Roman" w:hAnsi="Times New Roman" w:cs="Times New Roman"/>
          <w:sz w:val="28"/>
          <w:szCs w:val="28"/>
        </w:rPr>
        <w:t>азвивать универсальные творческие способности каждого ребёнка; развивать сенсорные эталоны, мелкую моторику рук, позволяющую в дальнейшем успешно овладевать школьной программой.</w:t>
      </w:r>
    </w:p>
    <w:p w:rsidR="00E742EA" w:rsidRPr="002A5320" w:rsidRDefault="00E742EA" w:rsidP="001B7D1A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5320">
        <w:rPr>
          <w:rFonts w:ascii="Times New Roman" w:hAnsi="Times New Roman" w:cs="Times New Roman"/>
          <w:sz w:val="28"/>
          <w:szCs w:val="28"/>
          <w:u w:val="single"/>
        </w:rPr>
        <w:t xml:space="preserve">Программа составлена с учётом интеграции областей по разделам: </w:t>
      </w:r>
    </w:p>
    <w:p w:rsidR="00062EE9" w:rsidRPr="002A5320" w:rsidRDefault="00062EE9" w:rsidP="001B7D1A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320">
        <w:rPr>
          <w:rFonts w:ascii="Times New Roman" w:hAnsi="Times New Roman" w:cs="Times New Roman"/>
          <w:i/>
          <w:sz w:val="28"/>
          <w:szCs w:val="28"/>
        </w:rPr>
        <w:t>«Ребенок и окружающий мир»</w:t>
      </w:r>
    </w:p>
    <w:p w:rsidR="00E742EA" w:rsidRPr="002A5320" w:rsidRDefault="00062EE9" w:rsidP="001B7D1A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>П</w:t>
      </w:r>
      <w:r w:rsidR="00E742EA" w:rsidRPr="002A5320">
        <w:rPr>
          <w:rFonts w:ascii="Times New Roman" w:hAnsi="Times New Roman" w:cs="Times New Roman"/>
          <w:sz w:val="28"/>
          <w:szCs w:val="28"/>
        </w:rPr>
        <w:t>ри изображении того или иного предмета или явления дети первоначально его познают, изучают, рассматривают, ч</w:t>
      </w:r>
      <w:r w:rsidRPr="002A5320">
        <w:rPr>
          <w:rFonts w:ascii="Times New Roman" w:hAnsi="Times New Roman" w:cs="Times New Roman"/>
          <w:sz w:val="28"/>
          <w:szCs w:val="28"/>
        </w:rPr>
        <w:t>то характерно для данной области</w:t>
      </w:r>
      <w:r w:rsidR="00E742EA" w:rsidRPr="002A5320">
        <w:rPr>
          <w:rFonts w:ascii="Times New Roman" w:hAnsi="Times New Roman" w:cs="Times New Roman"/>
          <w:sz w:val="28"/>
          <w:szCs w:val="28"/>
        </w:rPr>
        <w:t>, с другой стороны, формирование у детей дошкольного возраста целостных представлений о природе как о живом организме отвечает зад</w:t>
      </w:r>
      <w:r w:rsidRPr="002A5320">
        <w:rPr>
          <w:rFonts w:ascii="Times New Roman" w:hAnsi="Times New Roman" w:cs="Times New Roman"/>
          <w:sz w:val="28"/>
          <w:szCs w:val="28"/>
        </w:rPr>
        <w:t>ачам экологического воспитания.</w:t>
      </w:r>
    </w:p>
    <w:p w:rsidR="00062EE9" w:rsidRPr="002A5320" w:rsidRDefault="00062EE9" w:rsidP="001B7D1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320">
        <w:rPr>
          <w:rFonts w:ascii="Times New Roman" w:hAnsi="Times New Roman" w:cs="Times New Roman"/>
          <w:i/>
          <w:sz w:val="28"/>
          <w:szCs w:val="28"/>
        </w:rPr>
        <w:t>«Художественная литература»</w:t>
      </w:r>
    </w:p>
    <w:p w:rsidR="00E742EA" w:rsidRPr="002A5320" w:rsidRDefault="00062EE9" w:rsidP="001B7D1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>В</w:t>
      </w:r>
      <w:r w:rsidR="00E742EA" w:rsidRPr="002A5320">
        <w:rPr>
          <w:rFonts w:ascii="Times New Roman" w:hAnsi="Times New Roman" w:cs="Times New Roman"/>
          <w:sz w:val="28"/>
          <w:szCs w:val="28"/>
        </w:rPr>
        <w:t xml:space="preserve"> большинстве случаев материал для детск</w:t>
      </w:r>
      <w:r w:rsidRPr="002A5320">
        <w:rPr>
          <w:rFonts w:ascii="Times New Roman" w:hAnsi="Times New Roman" w:cs="Times New Roman"/>
          <w:sz w:val="28"/>
          <w:szCs w:val="28"/>
        </w:rPr>
        <w:t xml:space="preserve">ого творчества черпает основу </w:t>
      </w:r>
      <w:r w:rsidR="00E742EA" w:rsidRPr="002A5320">
        <w:rPr>
          <w:rFonts w:ascii="Times New Roman" w:hAnsi="Times New Roman" w:cs="Times New Roman"/>
          <w:sz w:val="28"/>
          <w:szCs w:val="28"/>
        </w:rPr>
        <w:t xml:space="preserve">в </w:t>
      </w:r>
      <w:r w:rsidRPr="002A5320">
        <w:rPr>
          <w:rFonts w:ascii="Times New Roman" w:hAnsi="Times New Roman" w:cs="Times New Roman"/>
          <w:sz w:val="28"/>
          <w:szCs w:val="28"/>
        </w:rPr>
        <w:t xml:space="preserve">художественных произведениях: </w:t>
      </w:r>
      <w:r w:rsidR="00E742EA" w:rsidRPr="002A5320">
        <w:rPr>
          <w:rFonts w:ascii="Times New Roman" w:hAnsi="Times New Roman" w:cs="Times New Roman"/>
          <w:sz w:val="28"/>
          <w:szCs w:val="28"/>
        </w:rPr>
        <w:t xml:space="preserve">сказках, стихотворениях, рассказах. </w:t>
      </w:r>
    </w:p>
    <w:p w:rsidR="00062EE9" w:rsidRPr="002A5320" w:rsidRDefault="000326BA" w:rsidP="001B7D1A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EE9" w:rsidRPr="002A5320">
        <w:rPr>
          <w:rFonts w:ascii="Times New Roman" w:hAnsi="Times New Roman" w:cs="Times New Roman"/>
          <w:i/>
          <w:sz w:val="28"/>
          <w:szCs w:val="28"/>
        </w:rPr>
        <w:t>«Музыкальное воспитание»</w:t>
      </w:r>
    </w:p>
    <w:p w:rsidR="00062EE9" w:rsidRPr="002A5320" w:rsidRDefault="00062EE9" w:rsidP="001B7D1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 xml:space="preserve">В комплексе с музыкой возможна полная реализация задач художественно – эстетического воспитания, для развития целостности восприятия картины окружающего мира. </w:t>
      </w:r>
    </w:p>
    <w:p w:rsidR="000326BA" w:rsidRDefault="000326BA" w:rsidP="00CF40A8">
      <w:pPr>
        <w:spacing w:after="0" w:line="360" w:lineRule="auto"/>
        <w:ind w:left="-284" w:right="-1" w:firstLine="284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CF40A8" w:rsidRPr="00CD678F" w:rsidRDefault="004563DA" w:rsidP="00CF40A8">
      <w:pPr>
        <w:spacing w:after="0" w:line="360" w:lineRule="auto"/>
        <w:ind w:left="-284" w:right="-1" w:firstLine="284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CD678F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>Тематическое планирование</w:t>
      </w:r>
    </w:p>
    <w:tbl>
      <w:tblPr>
        <w:tblStyle w:val="a4"/>
        <w:tblW w:w="14567" w:type="dxa"/>
        <w:tblInd w:w="-284" w:type="dxa"/>
        <w:tblLayout w:type="fixed"/>
        <w:tblLook w:val="04A0"/>
      </w:tblPr>
      <w:tblGrid>
        <w:gridCol w:w="676"/>
        <w:gridCol w:w="1417"/>
        <w:gridCol w:w="2127"/>
        <w:gridCol w:w="4536"/>
        <w:gridCol w:w="1275"/>
        <w:gridCol w:w="2268"/>
        <w:gridCol w:w="2268"/>
      </w:tblGrid>
      <w:tr w:rsidR="000326BA" w:rsidRPr="00A969AB" w:rsidTr="00B63A35">
        <w:tc>
          <w:tcPr>
            <w:tcW w:w="676" w:type="dxa"/>
            <w:vAlign w:val="center"/>
          </w:tcPr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vAlign w:val="center"/>
          </w:tcPr>
          <w:p w:rsidR="001B7D1A" w:rsidRPr="00A969AB" w:rsidRDefault="000326BA" w:rsidP="000326BA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127" w:type="dxa"/>
            <w:vAlign w:val="center"/>
          </w:tcPr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Align w:val="center"/>
          </w:tcPr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75" w:type="dxa"/>
            <w:vAlign w:val="center"/>
          </w:tcPr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Кол-во</w:t>
            </w:r>
          </w:p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vAlign w:val="center"/>
          </w:tcPr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Форма проведения,</w:t>
            </w:r>
          </w:p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268" w:type="dxa"/>
            <w:vAlign w:val="center"/>
          </w:tcPr>
          <w:p w:rsidR="001B7D1A" w:rsidRPr="00A969AB" w:rsidRDefault="001B7D1A" w:rsidP="00A969AB">
            <w:pPr>
              <w:ind w:right="-1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969AB">
              <w:rPr>
                <w:rFonts w:ascii="Monotype Corsiva" w:hAnsi="Monotype Corsiva" w:cs="Times New Roman"/>
                <w:b/>
                <w:sz w:val="28"/>
                <w:szCs w:val="28"/>
              </w:rPr>
              <w:t>Необходимые материалы</w:t>
            </w:r>
          </w:p>
        </w:tc>
      </w:tr>
      <w:tr w:rsidR="000326BA" w:rsidRPr="000326BA" w:rsidTr="00B63A35">
        <w:tc>
          <w:tcPr>
            <w:tcW w:w="2093" w:type="dxa"/>
            <w:gridSpan w:val="2"/>
            <w:vAlign w:val="center"/>
          </w:tcPr>
          <w:p w:rsidR="000326BA" w:rsidRPr="00293A3F" w:rsidRDefault="000326B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0326BA" w:rsidRPr="00293A3F" w:rsidRDefault="000326B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4536" w:type="dxa"/>
            <w:vAlign w:val="center"/>
          </w:tcPr>
          <w:p w:rsidR="000326BA" w:rsidRPr="00293A3F" w:rsidRDefault="000326BA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Выявить уровень развития художественных способностей к изобразительной деятельности</w:t>
            </w:r>
          </w:p>
        </w:tc>
        <w:tc>
          <w:tcPr>
            <w:tcW w:w="1275" w:type="dxa"/>
            <w:vAlign w:val="center"/>
          </w:tcPr>
          <w:p w:rsidR="000326B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0326BA" w:rsidRDefault="006308E3" w:rsidP="00B63A3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308E3" w:rsidRPr="000326BA" w:rsidRDefault="006308E3" w:rsidP="00B63A3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26BA" w:rsidRPr="000326BA" w:rsidRDefault="00B63A35" w:rsidP="00B63A3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Бумага формата А4,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карандаши, </w:t>
            </w: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акварель,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 xml:space="preserve"> гуашь,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кисти, баночки с водой, палитра.</w:t>
            </w:r>
          </w:p>
        </w:tc>
      </w:tr>
      <w:tr w:rsidR="00B63A35" w:rsidRPr="000326BA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7" w:type="dxa"/>
            <w:vAlign w:val="center"/>
          </w:tcPr>
          <w:p w:rsidR="001B7D1A" w:rsidRPr="00293A3F" w:rsidRDefault="007F1BF6" w:rsidP="00293A3F">
            <w:pPr>
              <w:shd w:val="clear" w:color="auto" w:fill="FFFFFF"/>
              <w:spacing w:after="15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4536" w:type="dxa"/>
          </w:tcPr>
          <w:p w:rsidR="001B7D1A" w:rsidRPr="00293A3F" w:rsidRDefault="007F1BF6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гуашевыми и акварьными красками, развивать умение пользоваться красками и кисточкой, дать представление об использовании основных цветов, получении нового цвета путём смешивания, формировать навыки организации рабочего места.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11261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выбору.</w:t>
            </w:r>
          </w:p>
        </w:tc>
        <w:tc>
          <w:tcPr>
            <w:tcW w:w="2268" w:type="dxa"/>
          </w:tcPr>
          <w:p w:rsidR="001B7D1A" w:rsidRPr="00B63A35" w:rsidRDefault="007F1BF6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Бумага формата А4,</w:t>
            </w:r>
            <w:r w:rsidR="00B6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гуашь, акварель, кисти, баночки с водой, палитра.</w:t>
            </w:r>
          </w:p>
        </w:tc>
      </w:tr>
      <w:tr w:rsidR="00B63A35" w:rsidRPr="000326BA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7" w:type="dxa"/>
            <w:vAlign w:val="center"/>
          </w:tcPr>
          <w:p w:rsidR="008C13C2" w:rsidRPr="00293A3F" w:rsidRDefault="008C13C2" w:rsidP="00293A3F">
            <w:pPr>
              <w:shd w:val="clear" w:color="auto" w:fill="FFFFFF"/>
              <w:spacing w:after="15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93A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«Краски осени».</w:t>
            </w:r>
          </w:p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7D1A" w:rsidRPr="00293A3F" w:rsidRDefault="007F1BF6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21188"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с приемами печати печатками. Развивать чувство композиции и ритма.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C13C2" w:rsidRPr="00B63A35" w:rsidRDefault="008C13C2" w:rsidP="00B63A35">
            <w:pPr>
              <w:spacing w:line="276" w:lineRule="auto"/>
              <w:ind w:right="-1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3A3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"Волшебные мазки"</w:t>
            </w:r>
          </w:p>
          <w:p w:rsidR="001B7D1A" w:rsidRPr="00B63A35" w:rsidRDefault="008C13C2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«Отпечаток»</w:t>
            </w:r>
          </w:p>
        </w:tc>
        <w:tc>
          <w:tcPr>
            <w:tcW w:w="2268" w:type="dxa"/>
          </w:tcPr>
          <w:p w:rsidR="001B7D1A" w:rsidRDefault="007F1BF6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Репродукции картин «Золотая осень», осенние листья.</w:t>
            </w:r>
            <w:r w:rsidR="00B6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A35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акварель, кисти, баночки с водой, палитра.</w:t>
            </w:r>
          </w:p>
        </w:tc>
      </w:tr>
      <w:tr w:rsidR="00B63A35" w:rsidRPr="000326BA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7" w:type="dxa"/>
            <w:vAlign w:val="center"/>
          </w:tcPr>
          <w:p w:rsidR="001B7D1A" w:rsidRPr="00293A3F" w:rsidRDefault="008C13C2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«Осеннее дерево»</w:t>
            </w:r>
          </w:p>
        </w:tc>
        <w:tc>
          <w:tcPr>
            <w:tcW w:w="4536" w:type="dxa"/>
          </w:tcPr>
          <w:p w:rsidR="004203ED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сюжет доступными графическими средствами.</w:t>
            </w:r>
          </w:p>
          <w:p w:rsidR="001B7D1A" w:rsidRPr="00293A3F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возможности применения обрывной аппликации.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B7D1A" w:rsidRPr="00B63A35" w:rsidRDefault="008C13C2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«Фроттаж»</w:t>
            </w:r>
          </w:p>
        </w:tc>
        <w:tc>
          <w:tcPr>
            <w:tcW w:w="2268" w:type="dxa"/>
          </w:tcPr>
          <w:p w:rsidR="001B7D1A" w:rsidRDefault="007F1BF6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Репродукции картин «Опавшие листья» И.Бродского</w:t>
            </w:r>
            <w:r w:rsidR="00B63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A35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акварель, кисти, баночки с водой, палитра</w:t>
            </w:r>
            <w:r w:rsidR="004203ED">
              <w:rPr>
                <w:rFonts w:ascii="Times New Roman" w:hAnsi="Times New Roman" w:cs="Times New Roman"/>
                <w:sz w:val="28"/>
                <w:szCs w:val="28"/>
              </w:rPr>
              <w:t>, осенние листья, клей.</w:t>
            </w:r>
          </w:p>
        </w:tc>
      </w:tr>
      <w:tr w:rsidR="00B63A35" w:rsidRPr="000326BA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7" w:type="dxa"/>
            <w:vAlign w:val="center"/>
          </w:tcPr>
          <w:p w:rsidR="001B7D1A" w:rsidRPr="00293A3F" w:rsidRDefault="008C13C2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«Осенний лес»</w:t>
            </w:r>
          </w:p>
        </w:tc>
        <w:tc>
          <w:tcPr>
            <w:tcW w:w="4536" w:type="dxa"/>
          </w:tcPr>
          <w:p w:rsidR="001B7D1A" w:rsidRPr="00293A3F" w:rsidRDefault="006308E3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8C13C2"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умение рисовать деревья, передавать красоту осенней природы, колорит; развивать умение рисовать на одном листе бумаги, создавая коллективную работу.</w:t>
            </w:r>
            <w:r w:rsidR="008C13C2" w:rsidRPr="00293A3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308E3" w:rsidRDefault="006308E3" w:rsidP="006308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Коллективная.</w:t>
            </w:r>
          </w:p>
          <w:p w:rsidR="006308E3" w:rsidRDefault="006308E3" w:rsidP="006308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E3" w:rsidRPr="00B63A35" w:rsidRDefault="006308E3" w:rsidP="006308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2268" w:type="dxa"/>
          </w:tcPr>
          <w:p w:rsidR="001B7D1A" w:rsidRDefault="007F1BF6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Репродукции картин</w:t>
            </w:r>
            <w:r w:rsidR="00070DB7" w:rsidRPr="00B63A35">
              <w:rPr>
                <w:rFonts w:ascii="Times New Roman" w:hAnsi="Times New Roman" w:cs="Times New Roman"/>
                <w:sz w:val="28"/>
                <w:szCs w:val="28"/>
              </w:rPr>
              <w:t xml:space="preserve"> «Осень» И.Шишкина</w:t>
            </w:r>
            <w:r w:rsidR="00B63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A35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акварель, кисти, баночки с водой, палитра.</w:t>
            </w:r>
          </w:p>
        </w:tc>
      </w:tr>
      <w:tr w:rsidR="00B63A35" w:rsidRPr="000326BA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</w:p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7" w:type="dxa"/>
            <w:vAlign w:val="center"/>
          </w:tcPr>
          <w:p w:rsidR="001B7D1A" w:rsidRPr="00293A3F" w:rsidRDefault="00070DB7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«Мои любимые рыбки»</w:t>
            </w:r>
          </w:p>
        </w:tc>
        <w:tc>
          <w:tcPr>
            <w:tcW w:w="4536" w:type="dxa"/>
          </w:tcPr>
          <w:p w:rsidR="001B7D1A" w:rsidRPr="00293A3F" w:rsidRDefault="00070DB7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рисовании предметов овальной формы. Познакомить с техникой сочетания восковых мелков и акварели. Развивать умение тонировать лист разными цветами акварели. Развивать цветовосприятие.</w:t>
            </w:r>
            <w:r w:rsidRPr="00293A3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E3" w:rsidRPr="00B63A35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Трафаретное рисование.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 неделя  ноября</w:t>
            </w:r>
          </w:p>
        </w:tc>
        <w:tc>
          <w:tcPr>
            <w:tcW w:w="2127" w:type="dxa"/>
            <w:vAlign w:val="center"/>
          </w:tcPr>
          <w:p w:rsidR="001B7D1A" w:rsidRPr="00293A3F" w:rsidRDefault="00070DB7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«Мир нашего аквариума»</w:t>
            </w:r>
          </w:p>
        </w:tc>
        <w:tc>
          <w:tcPr>
            <w:tcW w:w="4536" w:type="dxa"/>
          </w:tcPr>
          <w:p w:rsidR="001B7D1A" w:rsidRPr="00293A3F" w:rsidRDefault="00070DB7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Расширять знания о рыбках, вызвать интерес к использованию подручных материалов, развивать творческое воображение.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E3" w:rsidRPr="00B63A35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«Тычок»</w:t>
            </w:r>
          </w:p>
        </w:tc>
        <w:tc>
          <w:tcPr>
            <w:tcW w:w="2268" w:type="dxa"/>
          </w:tcPr>
          <w:p w:rsidR="001B7D1A" w:rsidRDefault="00070DB7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Иллюстрации и фотографии с изображением рыбок, подручный материал.</w:t>
            </w:r>
          </w:p>
          <w:p w:rsidR="00B63A35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 неделя  ноября</w:t>
            </w:r>
          </w:p>
        </w:tc>
        <w:tc>
          <w:tcPr>
            <w:tcW w:w="2127" w:type="dxa"/>
            <w:vAlign w:val="center"/>
          </w:tcPr>
          <w:p w:rsidR="001B7D1A" w:rsidRPr="00293A3F" w:rsidRDefault="008C13C2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«Наши любимые животные»</w:t>
            </w:r>
          </w:p>
        </w:tc>
        <w:tc>
          <w:tcPr>
            <w:tcW w:w="4536" w:type="dxa"/>
          </w:tcPr>
          <w:p w:rsidR="001B7D1A" w:rsidRPr="00293A3F" w:rsidRDefault="008C13C2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рисовать методом тычка жёсткой полусухой кистью.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Силуэтное рисование.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3 неделя  ноября</w:t>
            </w:r>
          </w:p>
        </w:tc>
        <w:tc>
          <w:tcPr>
            <w:tcW w:w="2127" w:type="dxa"/>
            <w:vAlign w:val="center"/>
          </w:tcPr>
          <w:p w:rsidR="001B7D1A" w:rsidRPr="00293A3F" w:rsidRDefault="007A587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4536" w:type="dxa"/>
          </w:tcPr>
          <w:p w:rsidR="001B7D1A" w:rsidRPr="00293A3F" w:rsidRDefault="007A587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набрызга, закрепить навыки работы с графическими материалами, развивать воображение, фантазию, воспитывать эстетическое восприятие природы.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E3" w:rsidRPr="00B63A35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«Набрызг»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</w:t>
            </w:r>
            <w:r w:rsidR="004203ED">
              <w:rPr>
                <w:rFonts w:ascii="Times New Roman" w:hAnsi="Times New Roman" w:cs="Times New Roman"/>
                <w:sz w:val="28"/>
                <w:szCs w:val="28"/>
              </w:rPr>
              <w:t>, расчёска, зубная сщётка.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 неделя  ноября</w:t>
            </w:r>
          </w:p>
        </w:tc>
        <w:tc>
          <w:tcPr>
            <w:tcW w:w="2127" w:type="dxa"/>
            <w:vAlign w:val="center"/>
          </w:tcPr>
          <w:p w:rsidR="001B7D1A" w:rsidRPr="00293A3F" w:rsidRDefault="007A587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</w:tc>
        <w:tc>
          <w:tcPr>
            <w:tcW w:w="4536" w:type="dxa"/>
          </w:tcPr>
          <w:p w:rsidR="007A5878" w:rsidRPr="00293A3F" w:rsidRDefault="007A587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понятие о «колорите».</w:t>
            </w:r>
          </w:p>
          <w:p w:rsidR="007A5878" w:rsidRPr="00293A3F" w:rsidRDefault="007A587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поиску оригинальных способов рисования </w:t>
            </w: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заснеженных крон деревьев.</w:t>
            </w:r>
          </w:p>
          <w:p w:rsidR="001B7D1A" w:rsidRPr="00293A3F" w:rsidRDefault="001B7D1A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E3" w:rsidRPr="00B63A35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«Набрызг»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формата А4, гуашь, акварель, кисти, баночки с водой,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палитра</w:t>
            </w:r>
            <w:r w:rsidR="004203ED">
              <w:rPr>
                <w:rFonts w:ascii="Times New Roman" w:hAnsi="Times New Roman" w:cs="Times New Roman"/>
                <w:sz w:val="28"/>
                <w:szCs w:val="28"/>
              </w:rPr>
              <w:t>, расчёска, зубная сщётка.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1неделя декабря</w:t>
            </w:r>
          </w:p>
        </w:tc>
        <w:tc>
          <w:tcPr>
            <w:tcW w:w="2127" w:type="dxa"/>
            <w:vAlign w:val="center"/>
          </w:tcPr>
          <w:p w:rsidR="001B7D1A" w:rsidRPr="00293A3F" w:rsidRDefault="0092118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«Портрет зимы»</w:t>
            </w:r>
          </w:p>
        </w:tc>
        <w:tc>
          <w:tcPr>
            <w:tcW w:w="4536" w:type="dxa"/>
          </w:tcPr>
          <w:p w:rsidR="001B7D1A" w:rsidRPr="00293A3F" w:rsidRDefault="0092118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умение рисовать восковыми мелками, украшать деталями, тонировать лист в цвета зимы (голубой, синий, фиолетовый). Развивать цветовосприятие.</w:t>
            </w:r>
            <w:r w:rsidRPr="00293A3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рисование,</w:t>
            </w:r>
          </w:p>
          <w:p w:rsidR="006308E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6308E3">
              <w:rPr>
                <w:rFonts w:ascii="Times New Roman" w:hAnsi="Times New Roman" w:cs="Times New Roman"/>
                <w:sz w:val="28"/>
                <w:szCs w:val="28"/>
              </w:rPr>
              <w:t>абрызг»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</w:t>
            </w:r>
            <w:r w:rsidR="004203ED">
              <w:rPr>
                <w:rFonts w:ascii="Times New Roman" w:hAnsi="Times New Roman" w:cs="Times New Roman"/>
                <w:sz w:val="28"/>
                <w:szCs w:val="28"/>
              </w:rPr>
              <w:t>, расчёска, зубная сщётка.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127" w:type="dxa"/>
            <w:vAlign w:val="center"/>
          </w:tcPr>
          <w:p w:rsidR="001B7D1A" w:rsidRPr="00293A3F" w:rsidRDefault="0092118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«Елочные игрушки»</w:t>
            </w:r>
          </w:p>
        </w:tc>
        <w:tc>
          <w:tcPr>
            <w:tcW w:w="4536" w:type="dxa"/>
          </w:tcPr>
          <w:p w:rsidR="001B7D1A" w:rsidRPr="00293A3F" w:rsidRDefault="0092118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рисовании восковыми мелками елочных игрушек. Закрепить умение тонировать рисунок акварелью, печатать пробкой.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127" w:type="dxa"/>
            <w:vAlign w:val="center"/>
          </w:tcPr>
          <w:p w:rsidR="001B7D1A" w:rsidRPr="00293A3F" w:rsidRDefault="007A587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«Рисунки Снежной Королевы»</w:t>
            </w:r>
          </w:p>
        </w:tc>
        <w:tc>
          <w:tcPr>
            <w:tcW w:w="4536" w:type="dxa"/>
          </w:tcPr>
          <w:p w:rsidR="001B7D1A" w:rsidRPr="00293A3F" w:rsidRDefault="007A587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Вспомнить понятие «холодные цвета», научить рисовать нитками, находить в полученном изображении образы зимней природы, дорисовывать недостающие детали.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E3" w:rsidRPr="00B63A35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нитками.</w:t>
            </w:r>
          </w:p>
        </w:tc>
        <w:tc>
          <w:tcPr>
            <w:tcW w:w="2268" w:type="dxa"/>
          </w:tcPr>
          <w:p w:rsidR="001B7D1A" w:rsidRPr="00B63A35" w:rsidRDefault="00B63A35" w:rsidP="006308E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</w:t>
            </w:r>
            <w:r w:rsidR="006308E3">
              <w:rPr>
                <w:rFonts w:ascii="Times New Roman" w:hAnsi="Times New Roman" w:cs="Times New Roman"/>
                <w:sz w:val="28"/>
                <w:szCs w:val="28"/>
              </w:rPr>
              <w:t xml:space="preserve"> нитки,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гуашь, </w:t>
            </w:r>
            <w:r w:rsidR="0063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кисти, баночки с водой, палитра</w:t>
            </w:r>
            <w:r w:rsidR="00630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2127" w:type="dxa"/>
            <w:vAlign w:val="center"/>
          </w:tcPr>
          <w:p w:rsidR="001B7D1A" w:rsidRPr="00293A3F" w:rsidRDefault="0092118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«Новогодняя елка»</w:t>
            </w:r>
          </w:p>
        </w:tc>
        <w:tc>
          <w:tcPr>
            <w:tcW w:w="4536" w:type="dxa"/>
          </w:tcPr>
          <w:p w:rsidR="001B7D1A" w:rsidRPr="00293A3F" w:rsidRDefault="0092118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Расширять умение передавать в рисунке образ нарядной новогодней елки, равномерно распределять украшения по всему </w:t>
            </w: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дереву; закрепить умение рисовать гирлянды овальных бус с чередованием по цвету и расположению; видеть красоту в сочетании темно-зеленого цвета ели с яркими и светлыми цветами.</w:t>
            </w:r>
            <w:r w:rsidRPr="00293A3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рисование.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формата А4, гуашь, акварель, кисти, баночки с водой,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3 неделя  января</w:t>
            </w:r>
          </w:p>
        </w:tc>
        <w:tc>
          <w:tcPr>
            <w:tcW w:w="2127" w:type="dxa"/>
            <w:vAlign w:val="center"/>
          </w:tcPr>
          <w:p w:rsidR="001B7D1A" w:rsidRPr="00293A3F" w:rsidRDefault="00FA0A90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4536" w:type="dxa"/>
          </w:tcPr>
          <w:p w:rsidR="001B7D1A" w:rsidRPr="00B322E3" w:rsidRDefault="00B322E3" w:rsidP="00B322E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322E3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Учить передавать в рисунке строение предмета, состоящего из нескольких частей. Закрепление техники нетрадиционных приёмов рисования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рисование.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 неделя  января</w:t>
            </w:r>
          </w:p>
        </w:tc>
        <w:tc>
          <w:tcPr>
            <w:tcW w:w="2127" w:type="dxa"/>
            <w:vAlign w:val="center"/>
          </w:tcPr>
          <w:p w:rsidR="001B7D1A" w:rsidRPr="00293A3F" w:rsidRDefault="00FA0A90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4536" w:type="dxa"/>
          </w:tcPr>
          <w:p w:rsidR="004203ED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сюжет доступными графическими средствами.</w:t>
            </w:r>
          </w:p>
          <w:p w:rsidR="001B7D1A" w:rsidRPr="00293A3F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возможности применения аппликации.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</w:t>
            </w:r>
            <w:r w:rsidR="00310356">
              <w:rPr>
                <w:rFonts w:ascii="Times New Roman" w:hAnsi="Times New Roman" w:cs="Times New Roman"/>
                <w:sz w:val="28"/>
                <w:szCs w:val="28"/>
              </w:rPr>
              <w:t>, ватные диски.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310356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1A" w:rsidRPr="00293A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5 неделя  января</w:t>
            </w:r>
          </w:p>
        </w:tc>
        <w:tc>
          <w:tcPr>
            <w:tcW w:w="2127" w:type="dxa"/>
            <w:vAlign w:val="center"/>
          </w:tcPr>
          <w:p w:rsidR="001B7D1A" w:rsidRPr="00293A3F" w:rsidRDefault="00FA0A90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«В стране Петляндия»</w:t>
            </w:r>
          </w:p>
        </w:tc>
        <w:tc>
          <w:tcPr>
            <w:tcW w:w="4536" w:type="dxa"/>
          </w:tcPr>
          <w:p w:rsidR="001B7D1A" w:rsidRPr="00293A3F" w:rsidRDefault="00FA0A90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Учить создавать сюжеты при помощи рисования петлями.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310356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56" w:rsidRPr="00B63A35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петлями.</w:t>
            </w:r>
          </w:p>
        </w:tc>
        <w:tc>
          <w:tcPr>
            <w:tcW w:w="2268" w:type="dxa"/>
          </w:tcPr>
          <w:p w:rsidR="001B7D1A" w:rsidRPr="00B63A35" w:rsidRDefault="00FA0A90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Простой и цветные карандаши, фломастеры, восковые мелки.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 неделя  февраля</w:t>
            </w:r>
          </w:p>
        </w:tc>
        <w:tc>
          <w:tcPr>
            <w:tcW w:w="2127" w:type="dxa"/>
            <w:vAlign w:val="center"/>
          </w:tcPr>
          <w:p w:rsidR="001B7D1A" w:rsidRPr="00293A3F" w:rsidRDefault="00FA0A90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«Рисуем сказку»</w:t>
            </w:r>
          </w:p>
        </w:tc>
        <w:tc>
          <w:tcPr>
            <w:tcW w:w="4536" w:type="dxa"/>
          </w:tcPr>
          <w:p w:rsidR="004203ED" w:rsidRPr="002A5320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A532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композиции.</w:t>
            </w:r>
          </w:p>
          <w:p w:rsidR="001B7D1A" w:rsidRPr="00293A3F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A5320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фантазийные </w:t>
            </w:r>
            <w:r w:rsidRPr="002A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формата А4, гуашь, акварель, кисти,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 неделя  февраля</w:t>
            </w:r>
          </w:p>
        </w:tc>
        <w:tc>
          <w:tcPr>
            <w:tcW w:w="2127" w:type="dxa"/>
            <w:vAlign w:val="center"/>
          </w:tcPr>
          <w:p w:rsidR="001B7D1A" w:rsidRPr="00293A3F" w:rsidRDefault="00FA0A90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4536" w:type="dxa"/>
          </w:tcPr>
          <w:p w:rsidR="004203ED" w:rsidRPr="002A5320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A5320">
              <w:rPr>
                <w:rFonts w:ascii="Times New Roman" w:hAnsi="Times New Roman" w:cs="Times New Roman"/>
                <w:sz w:val="28"/>
                <w:szCs w:val="28"/>
              </w:rPr>
              <w:t>Развивать навыки изображения при помощи линий.</w:t>
            </w:r>
          </w:p>
          <w:p w:rsidR="001B7D1A" w:rsidRPr="00293A3F" w:rsidRDefault="004203ED" w:rsidP="004203ED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A5320">
              <w:rPr>
                <w:rFonts w:ascii="Times New Roman" w:hAnsi="Times New Roman" w:cs="Times New Roman"/>
                <w:sz w:val="28"/>
                <w:szCs w:val="28"/>
              </w:rPr>
              <w:t>Учить отражать в рисунке выразительность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рисование.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3 неделя  февраля</w:t>
            </w:r>
          </w:p>
        </w:tc>
        <w:tc>
          <w:tcPr>
            <w:tcW w:w="2127" w:type="dxa"/>
            <w:vAlign w:val="center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«Рисуем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плёнка»</w:t>
            </w:r>
          </w:p>
        </w:tc>
        <w:tc>
          <w:tcPr>
            <w:tcW w:w="4536" w:type="dxa"/>
          </w:tcPr>
          <w:p w:rsidR="001B7D1A" w:rsidRPr="00457533" w:rsidRDefault="00457533" w:rsidP="00B322E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57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рисовать методом «тычка» жесткой кистью</w:t>
            </w:r>
            <w:r w:rsidR="00B32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57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чувство цвета, воображение при дорисовке сюжета. Углублять знания об окружающем</w:t>
            </w:r>
            <w:r w:rsidR="00B32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мире.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рисование.</w:t>
            </w:r>
          </w:p>
          <w:p w:rsidR="00B322E3" w:rsidRPr="00B63A35" w:rsidRDefault="00B322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«тычок»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</w:t>
            </w:r>
            <w:r w:rsidR="00310356">
              <w:rPr>
                <w:rFonts w:ascii="Times New Roman" w:hAnsi="Times New Roman" w:cs="Times New Roman"/>
                <w:sz w:val="28"/>
                <w:szCs w:val="28"/>
              </w:rPr>
              <w:t>, ватные диски, клей.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310356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1A" w:rsidRPr="00293A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 неделя  февраля</w:t>
            </w:r>
          </w:p>
        </w:tc>
        <w:tc>
          <w:tcPr>
            <w:tcW w:w="2127" w:type="dxa"/>
            <w:vAlign w:val="center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4536" w:type="dxa"/>
          </w:tcPr>
          <w:p w:rsidR="00293A3F" w:rsidRPr="00293A3F" w:rsidRDefault="00293A3F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экспериментирования с разными художественными материалами и инструментами.</w:t>
            </w:r>
          </w:p>
          <w:p w:rsidR="001B7D1A" w:rsidRPr="00293A3F" w:rsidRDefault="00293A3F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Учить рисовать корабли, используя в качестве шаблона ступню.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B7D1A" w:rsidRPr="00293A3F" w:rsidRDefault="0092118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«Весеннее солнышко» </w:t>
            </w:r>
          </w:p>
        </w:tc>
        <w:tc>
          <w:tcPr>
            <w:tcW w:w="4536" w:type="dxa"/>
          </w:tcPr>
          <w:p w:rsidR="001B7D1A" w:rsidRPr="00293A3F" w:rsidRDefault="0092118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умение рисовать в технике печатания ладошкой, навыки коллективной деятельности. Формировать умение смешивать разные краски кистью прямо на ладошке.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B7D1A" w:rsidRPr="00B63A35" w:rsidRDefault="00293A3F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 ладошками.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B7D1A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27" w:type="dxa"/>
            <w:vAlign w:val="center"/>
          </w:tcPr>
          <w:p w:rsidR="001B7D1A" w:rsidRPr="00293A3F" w:rsidRDefault="00070DB7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«Чудо-цветы»</w:t>
            </w:r>
          </w:p>
        </w:tc>
        <w:tc>
          <w:tcPr>
            <w:tcW w:w="4536" w:type="dxa"/>
          </w:tcPr>
          <w:p w:rsidR="001B7D1A" w:rsidRPr="00293A3F" w:rsidRDefault="00070DB7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 с различными способами изображения – рисунком пластилином, развивать творческое изображение, воспитывать эмоциональную отзывчивость на красоту природы, бережное отношение к ней. 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2268" w:type="dxa"/>
          </w:tcPr>
          <w:p w:rsidR="001B7D1A" w:rsidRPr="00B63A35" w:rsidRDefault="00FA0A90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Слайды – фотографии изображения весенних цветов, плотная бумага, пластилин.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B7D1A" w:rsidRPr="00293A3F" w:rsidRDefault="007A587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«Деревья любуются своим отражением»</w:t>
            </w:r>
          </w:p>
        </w:tc>
        <w:tc>
          <w:tcPr>
            <w:tcW w:w="4536" w:type="dxa"/>
          </w:tcPr>
          <w:p w:rsidR="001B7D1A" w:rsidRPr="00293A3F" w:rsidRDefault="007A587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изображения – монотипией, «по-сырому», совершенствовать умение работать акварельными красками, развивать творческое воображение, воспитывать интерес к познанию природы.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310356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56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310356" w:rsidRPr="00B63A35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«по-мокрому»</w:t>
            </w:r>
          </w:p>
        </w:tc>
        <w:tc>
          <w:tcPr>
            <w:tcW w:w="2268" w:type="dxa"/>
          </w:tcPr>
          <w:p w:rsidR="001B7D1A" w:rsidRPr="00B63A35" w:rsidRDefault="007A5878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5">
              <w:rPr>
                <w:rFonts w:ascii="Times New Roman" w:hAnsi="Times New Roman" w:cs="Times New Roman"/>
                <w:sz w:val="28"/>
                <w:szCs w:val="28"/>
              </w:rPr>
              <w:t>Репродукции картин</w:t>
            </w:r>
            <w:r w:rsidR="007F1BF6" w:rsidRPr="00B63A35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художников, бумага А4, акварель, кисти, палитра, губка.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D166C" w:rsidRPr="00293A3F" w:rsidRDefault="00DD166C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B7D1A" w:rsidRPr="00293A3F" w:rsidRDefault="00921188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«Весна в звуках нежных, хрупких» </w:t>
            </w:r>
          </w:p>
        </w:tc>
        <w:tc>
          <w:tcPr>
            <w:tcW w:w="4536" w:type="dxa"/>
          </w:tcPr>
          <w:p w:rsidR="001B7D1A" w:rsidRPr="00293A3F" w:rsidRDefault="00921188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видеть красоту природы, выделять главные отличительные ее особенности. Развивать умение рисовать по своему замыслу под музыку, отражая свои чувства в весенних тонах акварели. Совершенствовать навыки работы в акварельной технике.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3A35" w:rsidRDefault="00293A3F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3A3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Рисование </w:t>
            </w:r>
          </w:p>
          <w:p w:rsidR="001B7D1A" w:rsidRPr="00B63A35" w:rsidRDefault="00B63A35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293A3F" w:rsidRPr="00B63A3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293A3F" w:rsidRPr="00B63A3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мокрому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2127" w:type="dxa"/>
            <w:vAlign w:val="center"/>
          </w:tcPr>
          <w:p w:rsidR="001B7D1A" w:rsidRPr="00293A3F" w:rsidRDefault="00B63A35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6C0" w:rsidRPr="00293A3F">
              <w:rPr>
                <w:rFonts w:ascii="Times New Roman" w:hAnsi="Times New Roman" w:cs="Times New Roman"/>
                <w:sz w:val="28"/>
                <w:szCs w:val="28"/>
              </w:rPr>
              <w:t>Чудо-писанки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1B7D1A" w:rsidRPr="00293A3F" w:rsidRDefault="005646C0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Учить рисовать на объёмной форме.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  <w:r w:rsidR="0045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замыслу.</w:t>
            </w:r>
          </w:p>
          <w:p w:rsidR="00310356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56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B7D1A" w:rsidRPr="00B63A35" w:rsidRDefault="00B63A35" w:rsidP="00310356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формата А4, гуашь,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акварель, кисти, баночки с водой, палитра</w:t>
            </w:r>
            <w:r w:rsidR="00310356">
              <w:rPr>
                <w:rFonts w:ascii="Times New Roman" w:hAnsi="Times New Roman" w:cs="Times New Roman"/>
                <w:sz w:val="28"/>
                <w:szCs w:val="28"/>
              </w:rPr>
              <w:t>, яйцо.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127" w:type="dxa"/>
            <w:vAlign w:val="center"/>
          </w:tcPr>
          <w:p w:rsidR="001B7D1A" w:rsidRPr="00293A3F" w:rsidRDefault="00B63A35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66C" w:rsidRPr="00293A3F">
              <w:rPr>
                <w:rFonts w:ascii="Times New Roman" w:hAnsi="Times New Roman" w:cs="Times New Roman"/>
                <w:sz w:val="28"/>
                <w:szCs w:val="28"/>
              </w:rPr>
              <w:t>Космический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1B7D1A" w:rsidRPr="00293A3F" w:rsidRDefault="00DD166C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Научить новому способу получения изображения –граттажу; формировать умение получать чёткий контур рисуемых объектов.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Коллективная.</w:t>
            </w:r>
          </w:p>
          <w:p w:rsidR="00310356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56" w:rsidRPr="00B63A35" w:rsidRDefault="00310356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Граттаж.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127" w:type="dxa"/>
            <w:vAlign w:val="center"/>
          </w:tcPr>
          <w:p w:rsidR="001B7D1A" w:rsidRPr="00293A3F" w:rsidRDefault="00B63A35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6C0" w:rsidRPr="00293A3F"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1B7D1A" w:rsidRPr="00293A3F" w:rsidRDefault="005646C0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проступающего рисунка.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«кляксография»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1B7D1A" w:rsidRPr="00293A3F" w:rsidRDefault="00DD166C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127" w:type="dxa"/>
            <w:vAlign w:val="center"/>
          </w:tcPr>
          <w:p w:rsidR="001B7D1A" w:rsidRPr="00293A3F" w:rsidRDefault="00B63A35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6C0" w:rsidRPr="00293A3F">
              <w:rPr>
                <w:rFonts w:ascii="Times New Roman" w:hAnsi="Times New Roman" w:cs="Times New Roman"/>
                <w:sz w:val="28"/>
                <w:szCs w:val="28"/>
              </w:rPr>
              <w:t>Сделаем мир цветным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1B7D1A" w:rsidRPr="00293A3F" w:rsidRDefault="005646C0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детей по изобразительной грамотности.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B7D1A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57533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33" w:rsidRPr="00B63A35" w:rsidRDefault="0045753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«Примакивание»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  <w:tr w:rsidR="00B63A35" w:rsidTr="00B63A35">
        <w:tc>
          <w:tcPr>
            <w:tcW w:w="676" w:type="dxa"/>
          </w:tcPr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D1A" w:rsidRPr="00293A3F" w:rsidRDefault="001B7D1A" w:rsidP="00293A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vAlign w:val="center"/>
          </w:tcPr>
          <w:p w:rsidR="001B7D1A" w:rsidRPr="00293A3F" w:rsidRDefault="00B63A35" w:rsidP="00293A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7D1A" w:rsidRPr="00293A3F">
              <w:rPr>
                <w:rFonts w:ascii="Times New Roman" w:hAnsi="Times New Roman" w:cs="Times New Roman"/>
                <w:sz w:val="28"/>
                <w:szCs w:val="28"/>
              </w:rPr>
              <w:t>Что мы умеем и любим, 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B7D1A" w:rsidRPr="00293A3F" w:rsidRDefault="001B7D1A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7D1A" w:rsidRPr="00293A3F" w:rsidRDefault="001B7D1A" w:rsidP="00293A3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графических умений и композиционных способностей.</w:t>
            </w:r>
          </w:p>
        </w:tc>
        <w:tc>
          <w:tcPr>
            <w:tcW w:w="1275" w:type="dxa"/>
          </w:tcPr>
          <w:p w:rsidR="001B7D1A" w:rsidRPr="00293A3F" w:rsidRDefault="00293A3F" w:rsidP="00293A3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308E3" w:rsidRDefault="006308E3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1A" w:rsidRPr="00B63A35" w:rsidRDefault="00B63A35" w:rsidP="00B63A3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A3F">
              <w:rPr>
                <w:rFonts w:ascii="Times New Roman" w:hAnsi="Times New Roman" w:cs="Times New Roman"/>
                <w:sz w:val="28"/>
                <w:szCs w:val="28"/>
              </w:rPr>
              <w:t>едагогическая диагностика</w:t>
            </w:r>
          </w:p>
        </w:tc>
        <w:tc>
          <w:tcPr>
            <w:tcW w:w="2268" w:type="dxa"/>
          </w:tcPr>
          <w:p w:rsidR="001B7D1A" w:rsidRPr="00B63A35" w:rsidRDefault="00B63A35" w:rsidP="00B63A35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А4, гуашь, акварель, кисти, баночки с водой, палитра.</w:t>
            </w:r>
          </w:p>
        </w:tc>
      </w:tr>
    </w:tbl>
    <w:p w:rsidR="004563DA" w:rsidRPr="002A5320" w:rsidRDefault="004563DA" w:rsidP="00CF40A8">
      <w:pPr>
        <w:spacing w:after="0" w:line="360" w:lineRule="auto"/>
        <w:ind w:left="-284" w:right="-1" w:firstLine="284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</w:p>
    <w:p w:rsidR="00FC3325" w:rsidRPr="002A5320" w:rsidRDefault="00FC3325" w:rsidP="002A5320">
      <w:pPr>
        <w:spacing w:after="0" w:line="36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40A8" w:rsidRPr="00B322E3" w:rsidRDefault="008B19CA" w:rsidP="00B322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8F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>Ожидаемые результат</w:t>
      </w:r>
      <w:r w:rsidR="00CF40A8" w:rsidRPr="00CD678F">
        <w:rPr>
          <w:rFonts w:ascii="Monotype Corsiva" w:hAnsi="Monotype Corsiva" w:cs="Times New Roman"/>
          <w:b/>
          <w:color w:val="FF0000"/>
          <w:sz w:val="40"/>
          <w:szCs w:val="40"/>
        </w:rPr>
        <w:t>ы</w:t>
      </w:r>
      <w:r w:rsidRPr="00CD678F">
        <w:rPr>
          <w:rFonts w:ascii="Monotype Corsiva" w:hAnsi="Monotype Corsiva" w:cs="Times New Roman"/>
          <w:b/>
          <w:color w:val="FF0000"/>
          <w:sz w:val="40"/>
          <w:szCs w:val="40"/>
        </w:rPr>
        <w:t>:</w:t>
      </w:r>
    </w:p>
    <w:p w:rsidR="008B19CA" w:rsidRDefault="008B19CA" w:rsidP="00CD678F">
      <w:pPr>
        <w:spacing w:before="240" w:after="0" w:line="36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1 года обучения дошкольники должны:</w:t>
      </w:r>
    </w:p>
    <w:p w:rsidR="00CF40A8" w:rsidRPr="002A5320" w:rsidRDefault="00CF40A8" w:rsidP="008B19C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9CA" w:rsidRPr="002A5320" w:rsidRDefault="008B19CA" w:rsidP="008B19CA">
      <w:pPr>
        <w:pStyle w:val="2"/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0" w:firstLine="284"/>
        <w:jc w:val="both"/>
        <w:rPr>
          <w:szCs w:val="28"/>
        </w:rPr>
      </w:pPr>
      <w:r w:rsidRPr="002A5320">
        <w:rPr>
          <w:szCs w:val="28"/>
        </w:rPr>
        <w:t>владеть навыками пользования карандашами, кистью, мелками, нетрадиционными художественными материалами, красками «гуашь»;</w:t>
      </w:r>
    </w:p>
    <w:p w:rsidR="008B19CA" w:rsidRPr="002A5320" w:rsidRDefault="008B19CA" w:rsidP="008B19CA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20">
        <w:rPr>
          <w:rFonts w:ascii="Times New Roman" w:hAnsi="Times New Roman" w:cs="Times New Roman"/>
          <w:color w:val="000000"/>
          <w:sz w:val="28"/>
          <w:szCs w:val="28"/>
        </w:rPr>
        <w:t>уметь смешивать краски на палитре, подбирать сочетание красок для передачи колорита, использовать различные цвета и оттенки для создания выразительных образов;</w:t>
      </w:r>
    </w:p>
    <w:p w:rsidR="008B19CA" w:rsidRPr="002A5320" w:rsidRDefault="008B19CA" w:rsidP="008B19CA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20">
        <w:rPr>
          <w:rFonts w:ascii="Times New Roman" w:hAnsi="Times New Roman" w:cs="Times New Roman"/>
          <w:color w:val="000000"/>
          <w:sz w:val="28"/>
          <w:szCs w:val="28"/>
        </w:rPr>
        <w:t>владеть разными способами изображения предметов, явлений окружающей действительности;</w:t>
      </w:r>
    </w:p>
    <w:p w:rsidR="008B19CA" w:rsidRPr="002A5320" w:rsidRDefault="008B19CA" w:rsidP="008B19CA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20">
        <w:rPr>
          <w:rFonts w:ascii="Times New Roman" w:hAnsi="Times New Roman" w:cs="Times New Roman"/>
          <w:color w:val="000000"/>
          <w:sz w:val="28"/>
          <w:szCs w:val="28"/>
        </w:rPr>
        <w:t>уметь рисовать по представлению и с натуры цветы, фрукты, овощи, птиц, зверей, человека, передавать движение фигуры;</w:t>
      </w:r>
    </w:p>
    <w:p w:rsidR="008B19CA" w:rsidRDefault="008B19CA" w:rsidP="008B19CA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20">
        <w:rPr>
          <w:rFonts w:ascii="Times New Roman" w:hAnsi="Times New Roman" w:cs="Times New Roman"/>
          <w:color w:val="000000"/>
          <w:sz w:val="28"/>
          <w:szCs w:val="28"/>
        </w:rPr>
        <w:t>уметь передавать в рисунке своеобразную выразительность образов, оригинальность цветового решения.</w:t>
      </w:r>
    </w:p>
    <w:p w:rsidR="008B19CA" w:rsidRPr="002A5320" w:rsidRDefault="008B19CA" w:rsidP="008B19CA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19CA" w:rsidRPr="00BF0551" w:rsidRDefault="008B19CA" w:rsidP="00BF05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руководство со стороны педагога способствует успешному развитию детского изобразительного творчества, в том числе при освоении техник изобразительной деятельности, которые дарят детям радость познания, творчества. В процессе кружковой работы, основная задача  – подвести ребёнка к самостоятельному поиску и выбору способов и средств выразительного воплощения в рисунке своего замысла, своих чувств и переживаний при помощи разнообразных художественных материалов. Освоение многообразных техник изобразительной деятельности предоставляет возможность почувствовать свойства изобразительных материалов, способы использования и их выразительные возможности при создании рисунков.</w:t>
      </w:r>
    </w:p>
    <w:p w:rsidR="0055007F" w:rsidRPr="00CD678F" w:rsidRDefault="00351200" w:rsidP="008B19CA">
      <w:pPr>
        <w:pStyle w:val="a3"/>
        <w:spacing w:after="0" w:line="360" w:lineRule="auto"/>
        <w:ind w:left="0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CD678F">
        <w:rPr>
          <w:rFonts w:ascii="Monotype Corsiva" w:eastAsia="Times New Roman" w:hAnsi="Monotype Corsiva" w:cs="Times New Roman"/>
          <w:b/>
          <w:bCs/>
          <w:iCs/>
          <w:color w:val="FF0000"/>
          <w:sz w:val="40"/>
          <w:szCs w:val="40"/>
          <w:lang w:eastAsia="ru-RU"/>
        </w:rPr>
        <w:lastRenderedPageBreak/>
        <w:t>Диагностический</w:t>
      </w:r>
      <w:r w:rsidR="008B19CA" w:rsidRPr="00CD678F">
        <w:rPr>
          <w:rFonts w:ascii="Monotype Corsiva" w:eastAsia="Times New Roman" w:hAnsi="Monotype Corsiva" w:cs="Times New Roman"/>
          <w:b/>
          <w:bCs/>
          <w:iCs/>
          <w:color w:val="FF0000"/>
          <w:sz w:val="40"/>
          <w:szCs w:val="40"/>
          <w:lang w:eastAsia="ru-RU"/>
        </w:rPr>
        <w:t xml:space="preserve"> инструментарий</w:t>
      </w:r>
    </w:p>
    <w:p w:rsidR="0055007F" w:rsidRPr="00CF40A8" w:rsidRDefault="00351200" w:rsidP="002A5320">
      <w:pPr>
        <w:pStyle w:val="a3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Способы проверки </w:t>
      </w:r>
      <w:r w:rsidR="00CF4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умений</w:t>
      </w:r>
      <w:r w:rsidRPr="002A5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дошкольника </w:t>
      </w:r>
      <w:r w:rsidR="00CF40A8" w:rsidRPr="00CF40A8">
        <w:rPr>
          <w:rFonts w:ascii="Times New Roman" w:hAnsi="Times New Roman" w:cs="Times New Roman"/>
          <w:sz w:val="28"/>
          <w:szCs w:val="28"/>
        </w:rPr>
        <w:t>включают в себя исходную (в начале года) и контрольную (в конце года) диагностику художественного развития. Её результаты могут быть использованы в индивидуальном подходе к ребёнку на занятиях кружковой деятельностью.</w:t>
      </w:r>
    </w:p>
    <w:p w:rsidR="007A731A" w:rsidRPr="002A5320" w:rsidRDefault="007A731A" w:rsidP="002A532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4"/>
        <w:tblW w:w="14283" w:type="dxa"/>
        <w:tblLook w:val="04A0"/>
      </w:tblPr>
      <w:tblGrid>
        <w:gridCol w:w="1384"/>
        <w:gridCol w:w="5670"/>
        <w:gridCol w:w="7229"/>
      </w:tblGrid>
      <w:tr w:rsidR="00351200" w:rsidRPr="002A5320" w:rsidTr="00BF0551">
        <w:tc>
          <w:tcPr>
            <w:tcW w:w="1384" w:type="dxa"/>
            <w:vAlign w:val="center"/>
            <w:hideMark/>
          </w:tcPr>
          <w:p w:rsidR="00351200" w:rsidRPr="002A5320" w:rsidRDefault="00351200" w:rsidP="00BF0551">
            <w:pPr>
              <w:spacing w:line="360" w:lineRule="auto"/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670" w:type="dxa"/>
            <w:vAlign w:val="center"/>
            <w:hideMark/>
          </w:tcPr>
          <w:p w:rsidR="00351200" w:rsidRPr="002A5320" w:rsidRDefault="00351200" w:rsidP="00BF0551">
            <w:pPr>
              <w:spacing w:line="360" w:lineRule="auto"/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7229" w:type="dxa"/>
            <w:vAlign w:val="center"/>
            <w:hideMark/>
          </w:tcPr>
          <w:p w:rsidR="0055007F" w:rsidRPr="00BF0551" w:rsidRDefault="00BF0551" w:rsidP="00BF0551">
            <w:pPr>
              <w:spacing w:line="360" w:lineRule="auto"/>
              <w:ind w:left="-550" w:firstLine="5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351200" w:rsidRPr="002A5320" w:rsidTr="00BF0551">
        <w:tc>
          <w:tcPr>
            <w:tcW w:w="14283" w:type="dxa"/>
            <w:gridSpan w:val="3"/>
            <w:hideMark/>
          </w:tcPr>
          <w:p w:rsidR="00351200" w:rsidRPr="002A5320" w:rsidRDefault="0040027E" w:rsidP="002A5320">
            <w:pPr>
              <w:spacing w:line="360" w:lineRule="auto"/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</w:t>
            </w:r>
            <w:r w:rsidR="00351200"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7</w:t>
            </w:r>
          </w:p>
        </w:tc>
      </w:tr>
      <w:tr w:rsidR="00351200" w:rsidRPr="002A5320" w:rsidTr="00BF0551">
        <w:tc>
          <w:tcPr>
            <w:tcW w:w="1384" w:type="dxa"/>
            <w:vAlign w:val="center"/>
            <w:hideMark/>
          </w:tcPr>
          <w:p w:rsidR="00351200" w:rsidRPr="002A5320" w:rsidRDefault="00351200" w:rsidP="00CF40A8">
            <w:pPr>
              <w:spacing w:line="360" w:lineRule="auto"/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hideMark/>
          </w:tcPr>
          <w:p w:rsidR="00351200" w:rsidRPr="002A5320" w:rsidRDefault="00351200" w:rsidP="00CF40A8">
            <w:pPr>
              <w:spacing w:line="360" w:lineRule="auto"/>
              <w:ind w:left="112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овладения детьми изобразительной деятельностью и развития их творчества</w:t>
            </w:r>
          </w:p>
        </w:tc>
        <w:tc>
          <w:tcPr>
            <w:tcW w:w="7229" w:type="dxa"/>
            <w:hideMark/>
          </w:tcPr>
          <w:p w:rsidR="00351200" w:rsidRPr="002A5320" w:rsidRDefault="00351200" w:rsidP="00CF40A8">
            <w:pPr>
              <w:spacing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первоначальные знания и умения детей в изобразительной деятельности</w:t>
            </w:r>
            <w:r w:rsidR="00BF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1200" w:rsidRPr="002A5320" w:rsidTr="00BF0551">
        <w:tc>
          <w:tcPr>
            <w:tcW w:w="1384" w:type="dxa"/>
            <w:vAlign w:val="center"/>
            <w:hideMark/>
          </w:tcPr>
          <w:p w:rsidR="00351200" w:rsidRPr="002A5320" w:rsidRDefault="008B19CA" w:rsidP="00CF40A8">
            <w:pPr>
              <w:spacing w:line="360" w:lineRule="auto"/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hideMark/>
          </w:tcPr>
          <w:p w:rsidR="00351200" w:rsidRPr="002A5320" w:rsidRDefault="00351200" w:rsidP="00CF40A8">
            <w:pPr>
              <w:spacing w:line="360" w:lineRule="auto"/>
              <w:ind w:left="112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овладения детьми изобразительной деятельностью и развития их творчества </w:t>
            </w: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(Т.С.Комарова)</w:t>
            </w:r>
          </w:p>
        </w:tc>
        <w:tc>
          <w:tcPr>
            <w:tcW w:w="7229" w:type="dxa"/>
            <w:hideMark/>
          </w:tcPr>
          <w:p w:rsidR="00351200" w:rsidRDefault="00351200" w:rsidP="00CF40A8">
            <w:pPr>
              <w:spacing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уровень полученных знаний и умений в кружке</w:t>
            </w:r>
            <w:r w:rsidR="008B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19CA" w:rsidRPr="002A5320" w:rsidRDefault="008B19CA" w:rsidP="00CF40A8">
            <w:pPr>
              <w:spacing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художественного развития детей в изобразительной деятельности.</w:t>
            </w:r>
            <w:r w:rsidRPr="002A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Выявить возможности интеграции видов изобразительной деятельности в ситуации свободного выбора ребенком вида и характера деятельности, материалов, содержания (замыслов), способов изображения.</w:t>
            </w:r>
          </w:p>
        </w:tc>
      </w:tr>
    </w:tbl>
    <w:p w:rsidR="008B19CA" w:rsidRPr="002A5320" w:rsidRDefault="008B19CA" w:rsidP="002A532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ED" w:rsidRPr="002A5320" w:rsidRDefault="00B322E3" w:rsidP="004203ED">
      <w:pPr>
        <w:spacing w:after="0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C3773" w:rsidRDefault="006C3773" w:rsidP="006C3773">
      <w:pPr>
        <w:pStyle w:val="a3"/>
        <w:spacing w:after="0" w:line="360" w:lineRule="auto"/>
        <w:ind w:left="0"/>
        <w:jc w:val="center"/>
        <w:rPr>
          <w:rFonts w:ascii="Monotype Corsiva" w:eastAsia="Times New Roman" w:hAnsi="Monotype Corsiva" w:cs="Times New Roman"/>
          <w:b/>
          <w:bCs/>
          <w:iCs/>
          <w:color w:val="FF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Cs/>
          <w:color w:val="FF0000"/>
          <w:sz w:val="40"/>
          <w:szCs w:val="40"/>
          <w:lang w:eastAsia="ru-RU"/>
        </w:rPr>
        <w:t>Список литературы:</w:t>
      </w:r>
    </w:p>
    <w:p w:rsidR="00E708B6" w:rsidRDefault="00E708B6" w:rsidP="00B322E3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И.А.Лыкова</w:t>
      </w:r>
      <w:r w:rsidR="00B322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«Изобразительная деятельность в детском саду».</w:t>
      </w:r>
    </w:p>
    <w:p w:rsidR="00B322E3" w:rsidRDefault="00B322E3" w:rsidP="00B322E3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Т.С.Комарова  «Изобразительная деятельность в детском саду»</w:t>
      </w:r>
    </w:p>
    <w:p w:rsidR="00E708B6" w:rsidRDefault="00E708B6" w:rsidP="00B322E3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Л.Ю.Бушкова  «Разработки по изобразительному искусству».</w:t>
      </w:r>
    </w:p>
    <w:p w:rsidR="0048285A" w:rsidRPr="00E708B6" w:rsidRDefault="00E708B6" w:rsidP="00B322E3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Е.В. Казарина </w:t>
      </w:r>
      <w:r w:rsidR="00B322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«Дидактические игры и упр</w:t>
      </w:r>
      <w:r w:rsidRPr="00E708B6">
        <w:rPr>
          <w:rFonts w:ascii="Times New Roman" w:hAnsi="Times New Roman" w:cs="Times New Roman"/>
          <w:sz w:val="28"/>
          <w:szCs w:val="28"/>
        </w:rPr>
        <w:t>ажнения в изобразительной деятельности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8B6" w:rsidRPr="00B322E3" w:rsidRDefault="00B322E3" w:rsidP="00B322E3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22E3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Журналы «Дошкольное воспитание», «Обруч», «Пед. мастерство» и др.</w:t>
      </w:r>
    </w:p>
    <w:p w:rsidR="00E96F35" w:rsidRPr="002A5320" w:rsidRDefault="00E96F35" w:rsidP="00B322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35" w:rsidRPr="002A5320" w:rsidRDefault="00E96F35" w:rsidP="002A53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35" w:rsidRPr="002A5320" w:rsidRDefault="00E96F35" w:rsidP="002A53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35" w:rsidRPr="002A5320" w:rsidRDefault="00E96F35" w:rsidP="002A53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35" w:rsidRPr="002A5320" w:rsidRDefault="00E96F35" w:rsidP="002A53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35" w:rsidRPr="002A5320" w:rsidRDefault="00E96F35" w:rsidP="002A53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1F" w:rsidRPr="002A5320" w:rsidRDefault="00E4441F" w:rsidP="002A5320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441F" w:rsidRPr="002A5320" w:rsidSect="001B7D1A">
      <w:footerReference w:type="default" r:id="rId9"/>
      <w:pgSz w:w="16838" w:h="11906" w:orient="landscape"/>
      <w:pgMar w:top="1134" w:right="850" w:bottom="1134" w:left="1701" w:header="708" w:footer="708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3A" w:rsidRDefault="005B1D3A" w:rsidP="005C218E">
      <w:pPr>
        <w:spacing w:after="0" w:line="240" w:lineRule="auto"/>
      </w:pPr>
      <w:r>
        <w:separator/>
      </w:r>
    </w:p>
  </w:endnote>
  <w:endnote w:type="continuationSeparator" w:id="1">
    <w:p w:rsidR="005B1D3A" w:rsidRDefault="005B1D3A" w:rsidP="005C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3406"/>
      <w:docPartObj>
        <w:docPartGallery w:val="Page Numbers (Bottom of Page)"/>
        <w:docPartUnique/>
      </w:docPartObj>
    </w:sdtPr>
    <w:sdtContent>
      <w:p w:rsidR="00457533" w:rsidRDefault="00457533">
        <w:pPr>
          <w:pStyle w:val="aa"/>
          <w:jc w:val="center"/>
        </w:pPr>
        <w:fldSimple w:instr=" PAGE   \* MERGEFORMAT ">
          <w:r w:rsidR="00914962">
            <w:rPr>
              <w:noProof/>
            </w:rPr>
            <w:t>2</w:t>
          </w:r>
        </w:fldSimple>
      </w:p>
    </w:sdtContent>
  </w:sdt>
  <w:p w:rsidR="00457533" w:rsidRDefault="004575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3A" w:rsidRDefault="005B1D3A" w:rsidP="005C218E">
      <w:pPr>
        <w:spacing w:after="0" w:line="240" w:lineRule="auto"/>
      </w:pPr>
      <w:r>
        <w:separator/>
      </w:r>
    </w:p>
  </w:footnote>
  <w:footnote w:type="continuationSeparator" w:id="1">
    <w:p w:rsidR="005B1D3A" w:rsidRDefault="005B1D3A" w:rsidP="005C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A42F"/>
      </v:shape>
    </w:pict>
  </w:numPicBullet>
  <w:abstractNum w:abstractNumId="0">
    <w:nsid w:val="01721D3E"/>
    <w:multiLevelType w:val="hybridMultilevel"/>
    <w:tmpl w:val="3AA67264"/>
    <w:lvl w:ilvl="0" w:tplc="B48CFAC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9F1B1D"/>
    <w:multiLevelType w:val="hybridMultilevel"/>
    <w:tmpl w:val="A6FE098C"/>
    <w:lvl w:ilvl="0" w:tplc="7ED082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939BA"/>
    <w:multiLevelType w:val="hybridMultilevel"/>
    <w:tmpl w:val="A2D2CAF6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5065"/>
    <w:multiLevelType w:val="hybridMultilevel"/>
    <w:tmpl w:val="EFF2A59C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47FFC"/>
    <w:multiLevelType w:val="hybridMultilevel"/>
    <w:tmpl w:val="5C82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F76DB"/>
    <w:multiLevelType w:val="hybridMultilevel"/>
    <w:tmpl w:val="EFD8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41FA4"/>
    <w:multiLevelType w:val="hybridMultilevel"/>
    <w:tmpl w:val="1B7E3384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56D2"/>
    <w:multiLevelType w:val="hybridMultilevel"/>
    <w:tmpl w:val="E244E114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14C5"/>
    <w:multiLevelType w:val="hybridMultilevel"/>
    <w:tmpl w:val="F260ED9E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B5913"/>
    <w:multiLevelType w:val="hybridMultilevel"/>
    <w:tmpl w:val="F43C4C6A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46B3F"/>
    <w:multiLevelType w:val="hybridMultilevel"/>
    <w:tmpl w:val="8CE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33C2"/>
    <w:multiLevelType w:val="multilevel"/>
    <w:tmpl w:val="B7D2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A22F5"/>
    <w:multiLevelType w:val="hybridMultilevel"/>
    <w:tmpl w:val="8DBC0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BD4308F"/>
    <w:multiLevelType w:val="hybridMultilevel"/>
    <w:tmpl w:val="0FB0490A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B0350"/>
    <w:multiLevelType w:val="hybridMultilevel"/>
    <w:tmpl w:val="6EF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93295"/>
    <w:multiLevelType w:val="hybridMultilevel"/>
    <w:tmpl w:val="5F56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61C53"/>
    <w:multiLevelType w:val="hybridMultilevel"/>
    <w:tmpl w:val="BB703830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7671D"/>
    <w:multiLevelType w:val="hybridMultilevel"/>
    <w:tmpl w:val="30D4BD9E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F5DEE"/>
    <w:multiLevelType w:val="hybridMultilevel"/>
    <w:tmpl w:val="F43C4C6A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B7266"/>
    <w:multiLevelType w:val="hybridMultilevel"/>
    <w:tmpl w:val="5E0EB622"/>
    <w:lvl w:ilvl="0" w:tplc="38B27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E1232"/>
    <w:multiLevelType w:val="hybridMultilevel"/>
    <w:tmpl w:val="9766CF68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97A72"/>
    <w:multiLevelType w:val="hybridMultilevel"/>
    <w:tmpl w:val="6F7A294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D53A7"/>
    <w:multiLevelType w:val="hybridMultilevel"/>
    <w:tmpl w:val="C8B2D7C0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6D83"/>
    <w:multiLevelType w:val="hybridMultilevel"/>
    <w:tmpl w:val="2388952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8746B"/>
    <w:multiLevelType w:val="hybridMultilevel"/>
    <w:tmpl w:val="5CB63A1E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30D75"/>
    <w:multiLevelType w:val="hybridMultilevel"/>
    <w:tmpl w:val="FB9411A8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35159"/>
    <w:multiLevelType w:val="hybridMultilevel"/>
    <w:tmpl w:val="204A0860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B5A19"/>
    <w:multiLevelType w:val="hybridMultilevel"/>
    <w:tmpl w:val="87BCC45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C2BB1"/>
    <w:multiLevelType w:val="hybridMultilevel"/>
    <w:tmpl w:val="A2DE8F7A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D26A5"/>
    <w:multiLevelType w:val="hybridMultilevel"/>
    <w:tmpl w:val="8530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E3E8C"/>
    <w:multiLevelType w:val="hybridMultilevel"/>
    <w:tmpl w:val="A2D2CAF6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2"/>
  </w:num>
  <w:num w:numId="5">
    <w:abstractNumId w:val="29"/>
  </w:num>
  <w:num w:numId="6">
    <w:abstractNumId w:val="15"/>
  </w:num>
  <w:num w:numId="7">
    <w:abstractNumId w:val="3"/>
  </w:num>
  <w:num w:numId="8">
    <w:abstractNumId w:val="20"/>
  </w:num>
  <w:num w:numId="9">
    <w:abstractNumId w:val="4"/>
  </w:num>
  <w:num w:numId="10">
    <w:abstractNumId w:val="6"/>
  </w:num>
  <w:num w:numId="11">
    <w:abstractNumId w:val="28"/>
  </w:num>
  <w:num w:numId="12">
    <w:abstractNumId w:val="23"/>
  </w:num>
  <w:num w:numId="13">
    <w:abstractNumId w:val="8"/>
  </w:num>
  <w:num w:numId="14">
    <w:abstractNumId w:val="0"/>
  </w:num>
  <w:num w:numId="15">
    <w:abstractNumId w:val="26"/>
  </w:num>
  <w:num w:numId="16">
    <w:abstractNumId w:val="16"/>
  </w:num>
  <w:num w:numId="17">
    <w:abstractNumId w:val="11"/>
  </w:num>
  <w:num w:numId="18">
    <w:abstractNumId w:val="21"/>
  </w:num>
  <w:num w:numId="19">
    <w:abstractNumId w:val="24"/>
  </w:num>
  <w:num w:numId="20">
    <w:abstractNumId w:val="1"/>
  </w:num>
  <w:num w:numId="21">
    <w:abstractNumId w:val="27"/>
  </w:num>
  <w:num w:numId="22">
    <w:abstractNumId w:val="7"/>
  </w:num>
  <w:num w:numId="23">
    <w:abstractNumId w:val="22"/>
  </w:num>
  <w:num w:numId="24">
    <w:abstractNumId w:val="17"/>
  </w:num>
  <w:num w:numId="25">
    <w:abstractNumId w:val="2"/>
  </w:num>
  <w:num w:numId="26">
    <w:abstractNumId w:val="30"/>
  </w:num>
  <w:num w:numId="27">
    <w:abstractNumId w:val="9"/>
  </w:num>
  <w:num w:numId="28">
    <w:abstractNumId w:val="18"/>
  </w:num>
  <w:num w:numId="29">
    <w:abstractNumId w:val="19"/>
  </w:num>
  <w:num w:numId="30">
    <w:abstractNumId w:val="10"/>
  </w:num>
  <w:num w:numId="31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6E5"/>
    <w:rsid w:val="00002EF6"/>
    <w:rsid w:val="00006992"/>
    <w:rsid w:val="000244ED"/>
    <w:rsid w:val="000326BA"/>
    <w:rsid w:val="0003354F"/>
    <w:rsid w:val="00040702"/>
    <w:rsid w:val="00061B31"/>
    <w:rsid w:val="000623C0"/>
    <w:rsid w:val="00062EE9"/>
    <w:rsid w:val="000675DB"/>
    <w:rsid w:val="00070A14"/>
    <w:rsid w:val="00070DB7"/>
    <w:rsid w:val="000843F0"/>
    <w:rsid w:val="000A6DA9"/>
    <w:rsid w:val="000B0295"/>
    <w:rsid w:val="000C338E"/>
    <w:rsid w:val="000D6FCE"/>
    <w:rsid w:val="000D7589"/>
    <w:rsid w:val="000F0026"/>
    <w:rsid w:val="000F228A"/>
    <w:rsid w:val="000F2363"/>
    <w:rsid w:val="00102E84"/>
    <w:rsid w:val="00115BEA"/>
    <w:rsid w:val="00124F19"/>
    <w:rsid w:val="0012512B"/>
    <w:rsid w:val="00150EF6"/>
    <w:rsid w:val="00152F5B"/>
    <w:rsid w:val="0015661A"/>
    <w:rsid w:val="00157828"/>
    <w:rsid w:val="00163170"/>
    <w:rsid w:val="00171974"/>
    <w:rsid w:val="00171F16"/>
    <w:rsid w:val="0017418A"/>
    <w:rsid w:val="001939FA"/>
    <w:rsid w:val="001B3A31"/>
    <w:rsid w:val="001B7D1A"/>
    <w:rsid w:val="001C1643"/>
    <w:rsid w:val="001C325A"/>
    <w:rsid w:val="001D1532"/>
    <w:rsid w:val="001E77EF"/>
    <w:rsid w:val="001F0232"/>
    <w:rsid w:val="001F600C"/>
    <w:rsid w:val="00217627"/>
    <w:rsid w:val="00217B22"/>
    <w:rsid w:val="00222502"/>
    <w:rsid w:val="00234E76"/>
    <w:rsid w:val="00250DB4"/>
    <w:rsid w:val="00266761"/>
    <w:rsid w:val="002774DB"/>
    <w:rsid w:val="00293A3F"/>
    <w:rsid w:val="002A5320"/>
    <w:rsid w:val="002A793C"/>
    <w:rsid w:val="002B2B11"/>
    <w:rsid w:val="002B5978"/>
    <w:rsid w:val="002C4290"/>
    <w:rsid w:val="002E34D8"/>
    <w:rsid w:val="002E6B37"/>
    <w:rsid w:val="00302AA8"/>
    <w:rsid w:val="00310356"/>
    <w:rsid w:val="003302AF"/>
    <w:rsid w:val="00336569"/>
    <w:rsid w:val="00347AAB"/>
    <w:rsid w:val="00351200"/>
    <w:rsid w:val="003519A1"/>
    <w:rsid w:val="00371AA4"/>
    <w:rsid w:val="00396FBC"/>
    <w:rsid w:val="003974C0"/>
    <w:rsid w:val="003B6FD0"/>
    <w:rsid w:val="003C7628"/>
    <w:rsid w:val="003C7C11"/>
    <w:rsid w:val="003D6871"/>
    <w:rsid w:val="003F1866"/>
    <w:rsid w:val="003F6E80"/>
    <w:rsid w:val="003F70CB"/>
    <w:rsid w:val="0040027E"/>
    <w:rsid w:val="004025F9"/>
    <w:rsid w:val="00415154"/>
    <w:rsid w:val="004203ED"/>
    <w:rsid w:val="00426C60"/>
    <w:rsid w:val="00427653"/>
    <w:rsid w:val="00431CF9"/>
    <w:rsid w:val="004357AD"/>
    <w:rsid w:val="00446491"/>
    <w:rsid w:val="00447E5B"/>
    <w:rsid w:val="004563DA"/>
    <w:rsid w:val="00457533"/>
    <w:rsid w:val="004667C2"/>
    <w:rsid w:val="00470783"/>
    <w:rsid w:val="0047178C"/>
    <w:rsid w:val="0048285A"/>
    <w:rsid w:val="004838B8"/>
    <w:rsid w:val="00487FF7"/>
    <w:rsid w:val="00493301"/>
    <w:rsid w:val="004A2319"/>
    <w:rsid w:val="004B4BE9"/>
    <w:rsid w:val="004C7AB0"/>
    <w:rsid w:val="004D1486"/>
    <w:rsid w:val="004E484F"/>
    <w:rsid w:val="00505B74"/>
    <w:rsid w:val="00515D14"/>
    <w:rsid w:val="00522DF8"/>
    <w:rsid w:val="00526D24"/>
    <w:rsid w:val="00534F15"/>
    <w:rsid w:val="00540778"/>
    <w:rsid w:val="00542E33"/>
    <w:rsid w:val="00544504"/>
    <w:rsid w:val="0055007F"/>
    <w:rsid w:val="0055235D"/>
    <w:rsid w:val="00561F6D"/>
    <w:rsid w:val="005646C0"/>
    <w:rsid w:val="0056577E"/>
    <w:rsid w:val="00573127"/>
    <w:rsid w:val="005809AB"/>
    <w:rsid w:val="00580B5D"/>
    <w:rsid w:val="005A3DF0"/>
    <w:rsid w:val="005B1D3A"/>
    <w:rsid w:val="005B74FD"/>
    <w:rsid w:val="005C218E"/>
    <w:rsid w:val="005D3E49"/>
    <w:rsid w:val="005E1222"/>
    <w:rsid w:val="005F586D"/>
    <w:rsid w:val="005F7BF9"/>
    <w:rsid w:val="00611261"/>
    <w:rsid w:val="006308E3"/>
    <w:rsid w:val="00640F4A"/>
    <w:rsid w:val="00661E52"/>
    <w:rsid w:val="00664B4F"/>
    <w:rsid w:val="006700B1"/>
    <w:rsid w:val="006704BE"/>
    <w:rsid w:val="00681CFE"/>
    <w:rsid w:val="006A4BF1"/>
    <w:rsid w:val="006B1A26"/>
    <w:rsid w:val="006B75F7"/>
    <w:rsid w:val="006C3773"/>
    <w:rsid w:val="006C77BE"/>
    <w:rsid w:val="006D49BC"/>
    <w:rsid w:val="006E2650"/>
    <w:rsid w:val="006E5A51"/>
    <w:rsid w:val="006F0DF5"/>
    <w:rsid w:val="007009D4"/>
    <w:rsid w:val="00724268"/>
    <w:rsid w:val="0073336A"/>
    <w:rsid w:val="00736F1E"/>
    <w:rsid w:val="007479A4"/>
    <w:rsid w:val="00793797"/>
    <w:rsid w:val="00793F9D"/>
    <w:rsid w:val="007A5878"/>
    <w:rsid w:val="007A731A"/>
    <w:rsid w:val="007A79EA"/>
    <w:rsid w:val="007B0BDA"/>
    <w:rsid w:val="007C3198"/>
    <w:rsid w:val="007C79DE"/>
    <w:rsid w:val="007D3180"/>
    <w:rsid w:val="007D4CD3"/>
    <w:rsid w:val="007E4A8F"/>
    <w:rsid w:val="007F1BF6"/>
    <w:rsid w:val="00801BFE"/>
    <w:rsid w:val="00802051"/>
    <w:rsid w:val="00832032"/>
    <w:rsid w:val="00847B0B"/>
    <w:rsid w:val="008649FD"/>
    <w:rsid w:val="00865A37"/>
    <w:rsid w:val="0087480B"/>
    <w:rsid w:val="008800BC"/>
    <w:rsid w:val="0088109F"/>
    <w:rsid w:val="00882C68"/>
    <w:rsid w:val="00890C6B"/>
    <w:rsid w:val="0089286E"/>
    <w:rsid w:val="008A1E00"/>
    <w:rsid w:val="008A3FE6"/>
    <w:rsid w:val="008A4A0F"/>
    <w:rsid w:val="008A5D8B"/>
    <w:rsid w:val="008B19CA"/>
    <w:rsid w:val="008C13C2"/>
    <w:rsid w:val="008D3A48"/>
    <w:rsid w:val="008E53B6"/>
    <w:rsid w:val="008F5560"/>
    <w:rsid w:val="008F6878"/>
    <w:rsid w:val="00902CB8"/>
    <w:rsid w:val="009070DD"/>
    <w:rsid w:val="00914962"/>
    <w:rsid w:val="00921188"/>
    <w:rsid w:val="00947864"/>
    <w:rsid w:val="009506E4"/>
    <w:rsid w:val="00963844"/>
    <w:rsid w:val="00973165"/>
    <w:rsid w:val="0098775A"/>
    <w:rsid w:val="009B7FB9"/>
    <w:rsid w:val="009C6A46"/>
    <w:rsid w:val="009D5EB8"/>
    <w:rsid w:val="009E35B5"/>
    <w:rsid w:val="009E6F52"/>
    <w:rsid w:val="00A354F8"/>
    <w:rsid w:val="00A42968"/>
    <w:rsid w:val="00A70C59"/>
    <w:rsid w:val="00A91C00"/>
    <w:rsid w:val="00A92AC0"/>
    <w:rsid w:val="00A945BC"/>
    <w:rsid w:val="00A958CB"/>
    <w:rsid w:val="00A969AB"/>
    <w:rsid w:val="00A97C7A"/>
    <w:rsid w:val="00AB1204"/>
    <w:rsid w:val="00AD5C57"/>
    <w:rsid w:val="00AD6343"/>
    <w:rsid w:val="00AE0F3A"/>
    <w:rsid w:val="00AE7522"/>
    <w:rsid w:val="00AF3B20"/>
    <w:rsid w:val="00B002B3"/>
    <w:rsid w:val="00B322E3"/>
    <w:rsid w:val="00B42D93"/>
    <w:rsid w:val="00B5120C"/>
    <w:rsid w:val="00B62D78"/>
    <w:rsid w:val="00B63A35"/>
    <w:rsid w:val="00B64C68"/>
    <w:rsid w:val="00B76688"/>
    <w:rsid w:val="00B85785"/>
    <w:rsid w:val="00BB0336"/>
    <w:rsid w:val="00BB3FDD"/>
    <w:rsid w:val="00BC1F18"/>
    <w:rsid w:val="00BC2BE8"/>
    <w:rsid w:val="00BC57C0"/>
    <w:rsid w:val="00BD4112"/>
    <w:rsid w:val="00BE78C5"/>
    <w:rsid w:val="00BF0551"/>
    <w:rsid w:val="00BF7410"/>
    <w:rsid w:val="00C00853"/>
    <w:rsid w:val="00C016A2"/>
    <w:rsid w:val="00C25416"/>
    <w:rsid w:val="00C437DC"/>
    <w:rsid w:val="00C50FD6"/>
    <w:rsid w:val="00C54E05"/>
    <w:rsid w:val="00C60736"/>
    <w:rsid w:val="00C635EE"/>
    <w:rsid w:val="00CC4453"/>
    <w:rsid w:val="00CD37F5"/>
    <w:rsid w:val="00CD678F"/>
    <w:rsid w:val="00CE6588"/>
    <w:rsid w:val="00CF40A8"/>
    <w:rsid w:val="00CF49DB"/>
    <w:rsid w:val="00CF66E5"/>
    <w:rsid w:val="00D04C95"/>
    <w:rsid w:val="00D04FF9"/>
    <w:rsid w:val="00D10AA9"/>
    <w:rsid w:val="00D35D9F"/>
    <w:rsid w:val="00D361C7"/>
    <w:rsid w:val="00D52020"/>
    <w:rsid w:val="00D54AD5"/>
    <w:rsid w:val="00D71119"/>
    <w:rsid w:val="00D74CA0"/>
    <w:rsid w:val="00D84CA3"/>
    <w:rsid w:val="00D922E3"/>
    <w:rsid w:val="00DB1F4A"/>
    <w:rsid w:val="00DB6B93"/>
    <w:rsid w:val="00DD166C"/>
    <w:rsid w:val="00DE2646"/>
    <w:rsid w:val="00DE6C4A"/>
    <w:rsid w:val="00DF05CB"/>
    <w:rsid w:val="00E23A5B"/>
    <w:rsid w:val="00E26110"/>
    <w:rsid w:val="00E4441F"/>
    <w:rsid w:val="00E4535E"/>
    <w:rsid w:val="00E61501"/>
    <w:rsid w:val="00E708B6"/>
    <w:rsid w:val="00E742EA"/>
    <w:rsid w:val="00E80763"/>
    <w:rsid w:val="00E93CB1"/>
    <w:rsid w:val="00E96F35"/>
    <w:rsid w:val="00EA4AD4"/>
    <w:rsid w:val="00EA75F8"/>
    <w:rsid w:val="00EB4FAC"/>
    <w:rsid w:val="00EB7668"/>
    <w:rsid w:val="00EC79A8"/>
    <w:rsid w:val="00ED0A68"/>
    <w:rsid w:val="00ED1BD3"/>
    <w:rsid w:val="00EE4387"/>
    <w:rsid w:val="00EE4939"/>
    <w:rsid w:val="00EF435B"/>
    <w:rsid w:val="00EF579F"/>
    <w:rsid w:val="00F12FAC"/>
    <w:rsid w:val="00F22B97"/>
    <w:rsid w:val="00F3363F"/>
    <w:rsid w:val="00F42428"/>
    <w:rsid w:val="00F46AC3"/>
    <w:rsid w:val="00F54D94"/>
    <w:rsid w:val="00FA0A90"/>
    <w:rsid w:val="00FA6817"/>
    <w:rsid w:val="00FB30A0"/>
    <w:rsid w:val="00FC3325"/>
    <w:rsid w:val="00FC3BBA"/>
    <w:rsid w:val="00FD69DC"/>
    <w:rsid w:val="00FD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B"/>
  </w:style>
  <w:style w:type="paragraph" w:styleId="1">
    <w:name w:val="heading 1"/>
    <w:basedOn w:val="a"/>
    <w:link w:val="10"/>
    <w:uiPriority w:val="9"/>
    <w:qFormat/>
    <w:rsid w:val="00D7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1A"/>
    <w:pPr>
      <w:ind w:left="720"/>
      <w:contextualSpacing/>
    </w:pPr>
  </w:style>
  <w:style w:type="table" w:styleId="a4">
    <w:name w:val="Table Grid"/>
    <w:basedOn w:val="a1"/>
    <w:uiPriority w:val="59"/>
    <w:rsid w:val="0048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2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C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18E"/>
  </w:style>
  <w:style w:type="paragraph" w:styleId="aa">
    <w:name w:val="footer"/>
    <w:basedOn w:val="a"/>
    <w:link w:val="ab"/>
    <w:uiPriority w:val="99"/>
    <w:unhideWhenUsed/>
    <w:rsid w:val="005C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18E"/>
  </w:style>
  <w:style w:type="character" w:styleId="ac">
    <w:name w:val="Emphasis"/>
    <w:basedOn w:val="a0"/>
    <w:uiPriority w:val="20"/>
    <w:qFormat/>
    <w:rsid w:val="005C218E"/>
    <w:rPr>
      <w:i/>
      <w:iCs/>
    </w:rPr>
  </w:style>
  <w:style w:type="paragraph" w:styleId="ad">
    <w:name w:val="No Spacing"/>
    <w:link w:val="ae"/>
    <w:uiPriority w:val="1"/>
    <w:qFormat/>
    <w:rsid w:val="00902CB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D1BD3"/>
  </w:style>
  <w:style w:type="paragraph" w:styleId="2">
    <w:name w:val="Body Text 2"/>
    <w:basedOn w:val="a"/>
    <w:link w:val="20"/>
    <w:rsid w:val="00AD5C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20">
    <w:name w:val="Основной текст 2 Знак"/>
    <w:basedOn w:val="a0"/>
    <w:link w:val="2"/>
    <w:rsid w:val="00AD5C57"/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apple-converted-space">
    <w:name w:val="apple-converted-space"/>
    <w:basedOn w:val="a0"/>
    <w:rsid w:val="00921188"/>
  </w:style>
  <w:style w:type="character" w:customStyle="1" w:styleId="10">
    <w:name w:val="Заголовок 1 Знак"/>
    <w:basedOn w:val="a0"/>
    <w:link w:val="1"/>
    <w:uiPriority w:val="9"/>
    <w:rsid w:val="00D7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11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53C60-D329-425C-8774-54BA0AA0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15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км</cp:lastModifiedBy>
  <cp:revision>44</cp:revision>
  <cp:lastPrinted>2013-09-17T16:50:00Z</cp:lastPrinted>
  <dcterms:created xsi:type="dcterms:W3CDTF">2013-07-07T10:29:00Z</dcterms:created>
  <dcterms:modified xsi:type="dcterms:W3CDTF">2014-10-05T18:03:00Z</dcterms:modified>
</cp:coreProperties>
</file>