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AC" w:rsidRPr="00776DC0" w:rsidRDefault="00776DC0" w:rsidP="001B05AC">
      <w:pPr>
        <w:rPr>
          <w:b/>
          <w:sz w:val="28"/>
          <w:szCs w:val="28"/>
        </w:rPr>
      </w:pPr>
      <w:r w:rsidRPr="00776DC0">
        <w:rPr>
          <w:b/>
          <w:sz w:val="28"/>
          <w:szCs w:val="28"/>
        </w:rPr>
        <w:t>Открытое занятие: «Вкусная каша» (подготовительная к школе группа)</w:t>
      </w:r>
    </w:p>
    <w:p w:rsidR="001B05AC" w:rsidRPr="001B05AC" w:rsidRDefault="001B05AC" w:rsidP="001B05AC"/>
    <w:p w:rsidR="00776DC0" w:rsidRDefault="00776DC0" w:rsidP="00776DC0">
      <w:pPr>
        <w:pStyle w:val="a9"/>
      </w:pPr>
      <w:r>
        <w:rPr>
          <w:i/>
          <w:iCs/>
        </w:rPr>
        <w:t>Задачи</w:t>
      </w:r>
      <w:r>
        <w:t>: сформировать у детей  представление о каше как обязательном компоненте здорового питания;</w:t>
      </w:r>
      <w:bookmarkStart w:id="0" w:name="_GoBack"/>
      <w:bookmarkEnd w:id="0"/>
    </w:p>
    <w:p w:rsidR="00776DC0" w:rsidRDefault="00776DC0" w:rsidP="00776DC0">
      <w:pPr>
        <w:ind w:firstLine="708"/>
        <w:jc w:val="both"/>
        <w:rPr>
          <w:sz w:val="28"/>
        </w:rPr>
      </w:pPr>
      <w:r>
        <w:rPr>
          <w:sz w:val="28"/>
        </w:rPr>
        <w:t xml:space="preserve"> расширять  представление детей о крупяных культурах; </w:t>
      </w:r>
    </w:p>
    <w:p w:rsidR="00776DC0" w:rsidRDefault="00776DC0" w:rsidP="00776DC0">
      <w:pPr>
        <w:ind w:firstLine="708"/>
        <w:jc w:val="both"/>
        <w:rPr>
          <w:sz w:val="28"/>
        </w:rPr>
      </w:pPr>
      <w:r>
        <w:rPr>
          <w:sz w:val="28"/>
        </w:rPr>
        <w:t xml:space="preserve">закреплять знания детей о строении и работе органов чувств (языка и его функции); </w:t>
      </w:r>
    </w:p>
    <w:p w:rsidR="00776DC0" w:rsidRDefault="00776DC0" w:rsidP="00776DC0">
      <w:pPr>
        <w:ind w:firstLine="708"/>
        <w:jc w:val="both"/>
        <w:rPr>
          <w:sz w:val="28"/>
        </w:rPr>
      </w:pPr>
      <w:r>
        <w:rPr>
          <w:sz w:val="28"/>
        </w:rPr>
        <w:t xml:space="preserve">подвести детей к познанию богатств русского языка, </w:t>
      </w:r>
    </w:p>
    <w:p w:rsidR="00776DC0" w:rsidRDefault="00776DC0" w:rsidP="00776DC0">
      <w:pPr>
        <w:ind w:firstLine="708"/>
        <w:jc w:val="both"/>
        <w:rPr>
          <w:sz w:val="28"/>
        </w:rPr>
      </w:pPr>
      <w:r>
        <w:rPr>
          <w:sz w:val="28"/>
        </w:rPr>
        <w:t xml:space="preserve">развивать мышление и воображение через пословицы, загадки, частушки; </w:t>
      </w:r>
    </w:p>
    <w:p w:rsidR="00776DC0" w:rsidRDefault="00776DC0" w:rsidP="00776DC0">
      <w:pPr>
        <w:ind w:firstLine="708"/>
        <w:jc w:val="both"/>
        <w:rPr>
          <w:sz w:val="28"/>
        </w:rPr>
      </w:pPr>
      <w:r>
        <w:rPr>
          <w:sz w:val="28"/>
        </w:rPr>
        <w:t>закрепить умение устанавливать связи и последовательность практических действий детей в приготовлении каши.</w:t>
      </w:r>
    </w:p>
    <w:p w:rsidR="00776DC0" w:rsidRDefault="00776DC0" w:rsidP="00776DC0">
      <w:pPr>
        <w:ind w:firstLine="708"/>
        <w:jc w:val="both"/>
        <w:rPr>
          <w:sz w:val="28"/>
        </w:rPr>
      </w:pPr>
    </w:p>
    <w:p w:rsidR="00776DC0" w:rsidRDefault="00776DC0" w:rsidP="00776DC0">
      <w:pPr>
        <w:jc w:val="both"/>
        <w:rPr>
          <w:sz w:val="28"/>
        </w:rPr>
      </w:pPr>
      <w:r>
        <w:rPr>
          <w:i/>
          <w:iCs/>
          <w:sz w:val="28"/>
        </w:rPr>
        <w:t xml:space="preserve">       Оборудование:</w:t>
      </w:r>
      <w:r>
        <w:rPr>
          <w:sz w:val="28"/>
        </w:rPr>
        <w:t xml:space="preserve"> коллекция  колосьев различных крупяных культур; 5 видов круп в мешочках; 5 видов круп в тарелочках; изображение языка; соль, сахар, ватные палочки; молоко; масло.</w:t>
      </w:r>
    </w:p>
    <w:p w:rsidR="00776DC0" w:rsidRDefault="00776DC0" w:rsidP="00776DC0">
      <w:pPr>
        <w:jc w:val="both"/>
        <w:rPr>
          <w:i/>
          <w:iCs/>
          <w:sz w:val="28"/>
        </w:rPr>
      </w:pPr>
    </w:p>
    <w:p w:rsidR="00776DC0" w:rsidRDefault="00776DC0" w:rsidP="00776DC0">
      <w:pPr>
        <w:jc w:val="both"/>
        <w:rPr>
          <w:sz w:val="28"/>
        </w:rPr>
      </w:pPr>
    </w:p>
    <w:p w:rsidR="00776DC0" w:rsidRDefault="00776DC0" w:rsidP="00776DC0">
      <w:pPr>
        <w:jc w:val="both"/>
        <w:rPr>
          <w:sz w:val="28"/>
        </w:rPr>
      </w:pPr>
    </w:p>
    <w:p w:rsidR="00776DC0" w:rsidRDefault="00776DC0" w:rsidP="00776DC0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      Ход занятия:</w:t>
      </w:r>
    </w:p>
    <w:p w:rsidR="00776DC0" w:rsidRDefault="00776DC0" w:rsidP="00776DC0">
      <w:pPr>
        <w:ind w:firstLine="708"/>
        <w:jc w:val="both"/>
        <w:rPr>
          <w:sz w:val="28"/>
        </w:rPr>
      </w:pPr>
      <w:r>
        <w:rPr>
          <w:sz w:val="28"/>
        </w:rPr>
        <w:t>Дети входят в группу. Их встречает Тетя Даша.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  <w:u w:val="single"/>
        </w:rPr>
        <w:t>Тетя Даша:</w:t>
      </w:r>
      <w:r>
        <w:rPr>
          <w:sz w:val="28"/>
        </w:rPr>
        <w:t xml:space="preserve"> Заходите, гости дорогие! Проходите, присаживайтесь. Я вас ждала, печь истопила, собралась кашу варить.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«Гость в дом-радость в дом»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«Не красна изба углами, а красна пирогами».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 xml:space="preserve">Не стесняйтесь, </w:t>
      </w:r>
      <w:proofErr w:type="gramStart"/>
      <w:r>
        <w:rPr>
          <w:sz w:val="28"/>
        </w:rPr>
        <w:t>поудобнее</w:t>
      </w:r>
      <w:proofErr w:type="gramEnd"/>
      <w:r>
        <w:rPr>
          <w:sz w:val="28"/>
        </w:rPr>
        <w:t xml:space="preserve"> располагайтесь. Всем ли видно, всем ли слышно? Всем ли место хватило?  Знаю, что вы очень любознательный народ, все вам интересно, все хотите знать. Не так ли?</w:t>
      </w:r>
    </w:p>
    <w:p w:rsidR="00776DC0" w:rsidRDefault="00776DC0" w:rsidP="00776DC0">
      <w:pPr>
        <w:ind w:firstLine="708"/>
        <w:jc w:val="both"/>
        <w:rPr>
          <w:sz w:val="28"/>
        </w:rPr>
      </w:pPr>
      <w:r>
        <w:rPr>
          <w:sz w:val="28"/>
        </w:rPr>
        <w:t>Хочу сегодня с вами поговорить о каше. Наиболее подходящим блюдом для завтрака является каша, потому что в ней содержится необходимые количества питательных веществ, каша быстро усваивается. Каша – исконно русское блюдо. В старину каши варились в честь любого знаменательного события (рождение ребенка, свадьбы), в армии солдаты ели каши (от туда идет название «суворовская каша»</w:t>
      </w:r>
      <w:proofErr w:type="gramStart"/>
      <w:r>
        <w:rPr>
          <w:sz w:val="28"/>
        </w:rPr>
        <w:t xml:space="preserve"> )</w:t>
      </w:r>
      <w:proofErr w:type="gramEnd"/>
      <w:r>
        <w:rPr>
          <w:sz w:val="28"/>
        </w:rPr>
        <w:t>. Существовал обычай – в знак примирения между врагами варить кашу. С тех пор про несговорчивых  людей говорят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«с  ним каши не сваришь».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  <w:u w:val="single"/>
        </w:rPr>
        <w:t>Воспитатель:</w:t>
      </w:r>
      <w:r>
        <w:rPr>
          <w:sz w:val="28"/>
        </w:rPr>
        <w:t xml:space="preserve"> Тетя Даша, а почему о некоторых людях говорят: «он мало каши ел»?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  <w:u w:val="single"/>
        </w:rPr>
        <w:t>Тетя Даша:</w:t>
      </w:r>
      <w:r>
        <w:rPr>
          <w:sz w:val="28"/>
        </w:rPr>
        <w:t xml:space="preserve"> А может ребята ответят?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Ответы детей.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  <w:u w:val="single"/>
        </w:rPr>
        <w:t>Тетя Даша:</w:t>
      </w:r>
      <w:r>
        <w:rPr>
          <w:sz w:val="28"/>
        </w:rPr>
        <w:t xml:space="preserve"> А какие  пословицы о каше вы знаете? </w:t>
      </w:r>
    </w:p>
    <w:p w:rsidR="00776DC0" w:rsidRDefault="00776DC0" w:rsidP="00776DC0">
      <w:pPr>
        <w:pStyle w:val="a7"/>
      </w:pPr>
      <w:r>
        <w:t>Ответы детей.</w:t>
      </w:r>
    </w:p>
    <w:p w:rsidR="00776DC0" w:rsidRDefault="00776DC0" w:rsidP="00776DC0">
      <w:pPr>
        <w:jc w:val="both"/>
        <w:rPr>
          <w:sz w:val="28"/>
          <w:u w:val="single"/>
        </w:rPr>
      </w:pP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 xml:space="preserve">Щи да каша – жизнь наша. 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Каша мать наша, а хлеб – кормилец.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lastRenderedPageBreak/>
        <w:t>Кашу маслом не испортишь.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Хороша кашка, да мала чашка.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Кашка-то густа, да чашка-то пуста.</w:t>
      </w:r>
    </w:p>
    <w:p w:rsidR="00776DC0" w:rsidRDefault="00776DC0" w:rsidP="00776DC0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Тетя Даша: 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Если в беспокойстве мысли ваши,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 xml:space="preserve">Если в голове у вас сумбур, 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Говорят: в голове у вас каша!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Только это, друзья, чересчур!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Ведь согласитесь-ка, ребята,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Что поговорка не права:</w:t>
      </w:r>
    </w:p>
    <w:p w:rsidR="00776DC0" w:rsidRDefault="00776DC0" w:rsidP="00776DC0">
      <w:pPr>
        <w:jc w:val="both"/>
        <w:rPr>
          <w:sz w:val="28"/>
        </w:rPr>
      </w:pPr>
      <w:proofErr w:type="gramStart"/>
      <w:r>
        <w:rPr>
          <w:sz w:val="28"/>
        </w:rPr>
        <w:t>Ну</w:t>
      </w:r>
      <w:proofErr w:type="gramEnd"/>
      <w:r>
        <w:rPr>
          <w:sz w:val="28"/>
        </w:rPr>
        <w:t xml:space="preserve"> разве каша виновата.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Что бестолкова голова!</w:t>
      </w:r>
    </w:p>
    <w:p w:rsidR="00776DC0" w:rsidRDefault="00776DC0" w:rsidP="00776DC0">
      <w:pPr>
        <w:jc w:val="both"/>
        <w:rPr>
          <w:sz w:val="28"/>
        </w:rPr>
      </w:pP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Если все слова смешались ваши,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Если вашу речь нельзя понять…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Говорят, что во рту у вас каша!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Обвиняют, беднягу, опять.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Но согласитесь-ка, ребята,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Что приговор несправедлив.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Да разве каша виновата.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Когда язык у вас ленив!</w:t>
      </w:r>
    </w:p>
    <w:p w:rsidR="00776DC0" w:rsidRDefault="00776DC0" w:rsidP="00776DC0">
      <w:pPr>
        <w:jc w:val="both"/>
        <w:rPr>
          <w:sz w:val="28"/>
        </w:rPr>
      </w:pP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Если порвались ботинки ваши.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 xml:space="preserve">И в дыре нога видна, 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 xml:space="preserve">Говорят: башмаки просят каши, 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Значит, вновь виновата она!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Но разве правильно, ребята,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Нам вымещать на каше злость?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Ведь разве каша виновата,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Что плохо вбит в подошву гвоздь?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 xml:space="preserve">Не верьте в разные обманки – 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Нет ничего прекрасней манки!</w:t>
      </w:r>
    </w:p>
    <w:p w:rsidR="00776DC0" w:rsidRDefault="00776DC0" w:rsidP="00776DC0">
      <w:pPr>
        <w:jc w:val="both"/>
        <w:rPr>
          <w:sz w:val="28"/>
        </w:rPr>
      </w:pPr>
    </w:p>
    <w:p w:rsidR="00776DC0" w:rsidRDefault="00776DC0" w:rsidP="00776DC0">
      <w:pPr>
        <w:jc w:val="both"/>
        <w:rPr>
          <w:sz w:val="28"/>
        </w:rPr>
      </w:pPr>
      <w:r>
        <w:rPr>
          <w:sz w:val="28"/>
          <w:u w:val="single"/>
        </w:rPr>
        <w:t>Тетя Даша:</w:t>
      </w:r>
      <w:r>
        <w:rPr>
          <w:sz w:val="28"/>
        </w:rPr>
        <w:t xml:space="preserve"> Каша – полезная еда, которая помогает стать здоровым и сильным. А вы знаете, из чего варят каши?  Из круп. Я загадаю вам загадки, а вы найдите отгадки на столе.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Черна, мала крошка,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Соберут немножко,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В воде поварят,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Кто съест – похвалит.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(гречих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гречневая крупа- гречневая каша)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 xml:space="preserve">Есть </w:t>
      </w:r>
      <w:proofErr w:type="gramStart"/>
      <w:r>
        <w:rPr>
          <w:sz w:val="28"/>
        </w:rPr>
        <w:t>каша</w:t>
      </w:r>
      <w:proofErr w:type="gramEnd"/>
      <w:r>
        <w:rPr>
          <w:sz w:val="28"/>
        </w:rPr>
        <w:t xml:space="preserve"> что силы дает,</w:t>
      </w:r>
    </w:p>
    <w:p w:rsidR="00776DC0" w:rsidRDefault="00776DC0" w:rsidP="00776DC0">
      <w:pPr>
        <w:jc w:val="both"/>
        <w:rPr>
          <w:sz w:val="28"/>
        </w:rPr>
      </w:pPr>
      <w:proofErr w:type="gramStart"/>
      <w:r>
        <w:rPr>
          <w:sz w:val="28"/>
        </w:rPr>
        <w:t>Ешь ее чаще проживешь</w:t>
      </w:r>
      <w:proofErr w:type="gramEnd"/>
      <w:r>
        <w:rPr>
          <w:sz w:val="28"/>
        </w:rPr>
        <w:t xml:space="preserve"> много лет,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Даже поможет она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 xml:space="preserve">Чтоб сохранилась твоя красота, 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lastRenderedPageBreak/>
        <w:t>Какую крупу я взяла,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Чтобы получилась каша.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( ове</w:t>
      </w:r>
      <w:proofErr w:type="gramStart"/>
      <w:r>
        <w:rPr>
          <w:sz w:val="28"/>
        </w:rPr>
        <w:t>с-</w:t>
      </w:r>
      <w:proofErr w:type="gramEnd"/>
      <w:r>
        <w:rPr>
          <w:sz w:val="28"/>
        </w:rPr>
        <w:t xml:space="preserve"> овсяные хлопья – овсяная каша )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br/>
        <w:t xml:space="preserve"> В поле метелкой, 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В мешке жемчугом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 xml:space="preserve">( пшеница – манная крупа </w:t>
      </w:r>
      <w:proofErr w:type="gramStart"/>
      <w:r>
        <w:rPr>
          <w:sz w:val="28"/>
        </w:rPr>
        <w:t>–м</w:t>
      </w:r>
      <w:proofErr w:type="gramEnd"/>
      <w:r>
        <w:rPr>
          <w:sz w:val="28"/>
        </w:rPr>
        <w:t>анная каша )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Из нее готовят кашу для ума.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Умными хотите быть?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Как называется каша моя?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 xml:space="preserve">( просо – пшенная крупа </w:t>
      </w:r>
      <w:proofErr w:type="gramStart"/>
      <w:r>
        <w:rPr>
          <w:sz w:val="28"/>
        </w:rPr>
        <w:t>–п</w:t>
      </w:r>
      <w:proofErr w:type="gramEnd"/>
      <w:r>
        <w:rPr>
          <w:sz w:val="28"/>
        </w:rPr>
        <w:t>шенная каша )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Белая каша есть у меня,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Для очищенья полезна она,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Зернышки белые плавают в ней,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Станет вся кожа наша белей.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О какой каше идет речь?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( рис – рисовая каша</w:t>
      </w:r>
      <w:proofErr w:type="gramStart"/>
      <w:r>
        <w:rPr>
          <w:sz w:val="28"/>
        </w:rPr>
        <w:t xml:space="preserve"> )</w:t>
      </w:r>
      <w:proofErr w:type="gramEnd"/>
    </w:p>
    <w:p w:rsidR="00776DC0" w:rsidRDefault="00776DC0" w:rsidP="00776DC0">
      <w:pPr>
        <w:jc w:val="both"/>
        <w:rPr>
          <w:sz w:val="28"/>
        </w:rPr>
      </w:pPr>
      <w:r>
        <w:rPr>
          <w:sz w:val="28"/>
          <w:u w:val="single"/>
        </w:rPr>
        <w:t>Тетя Даша:</w:t>
      </w:r>
      <w:r>
        <w:rPr>
          <w:sz w:val="28"/>
        </w:rPr>
        <w:t xml:space="preserve"> Молодцы ребята. А у меня есть для вас задание </w:t>
      </w:r>
      <w:proofErr w:type="gramStart"/>
      <w:r>
        <w:rPr>
          <w:sz w:val="28"/>
        </w:rPr>
        <w:t>посложнее</w:t>
      </w:r>
      <w:proofErr w:type="gramEnd"/>
      <w:r>
        <w:rPr>
          <w:sz w:val="28"/>
        </w:rPr>
        <w:t>. Предлагаю отгадать крупу на ощупь.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Дети выполняют задание.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  <w:u w:val="single"/>
        </w:rPr>
        <w:t>Тетя Даша:</w:t>
      </w:r>
      <w:r>
        <w:rPr>
          <w:sz w:val="28"/>
        </w:rPr>
        <w:t xml:space="preserve"> Молодцы, ребятки, и пословицы о каше вы знаете, и загадки отгадали, и крупу на ощупь определи.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  <w:u w:val="single"/>
        </w:rPr>
        <w:t>Воспитатель:</w:t>
      </w:r>
      <w:r>
        <w:rPr>
          <w:sz w:val="28"/>
        </w:rPr>
        <w:t xml:space="preserve"> Тетя Даша, а мы к тебе пришли с подарком,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музыкальным. Ребята, каким музыкальным инструментом можно есть кашу? (деревянными ложками) 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  <w:u w:val="single"/>
        </w:rPr>
        <w:t>Ребенок:</w:t>
      </w:r>
      <w:r>
        <w:rPr>
          <w:sz w:val="28"/>
        </w:rPr>
        <w:t xml:space="preserve"> Тетя Даша, мы приготовили специально для тебя частушки.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Дети исполняют частушки.</w:t>
      </w:r>
    </w:p>
    <w:p w:rsidR="00776DC0" w:rsidRDefault="00776DC0" w:rsidP="00776DC0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Посидим у самовара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И частушки сочиним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Про здоровое питанье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Рассказать мы вам хотим.</w:t>
      </w:r>
    </w:p>
    <w:p w:rsidR="00776DC0" w:rsidRDefault="00776DC0" w:rsidP="00776DC0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Дорасти нам до небес 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Поможет каша «Геркулес»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А улучшить зрение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Черничное варение.</w:t>
      </w:r>
    </w:p>
    <w:p w:rsidR="00776DC0" w:rsidRDefault="00776DC0" w:rsidP="00776DC0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Предпочтенье отдаю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Я молочной каше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Чтобы с каждым новым днем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 xml:space="preserve">Становиться краше. </w:t>
      </w:r>
    </w:p>
    <w:p w:rsidR="00776DC0" w:rsidRDefault="00776DC0" w:rsidP="00776DC0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Очень всем полезна каша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Пшенная, перловая,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Потому что в этой каше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Сила стопудовая.</w:t>
      </w:r>
    </w:p>
    <w:p w:rsidR="00776DC0" w:rsidRDefault="00776DC0" w:rsidP="00776DC0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Если хилый ты и слабый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Ел наверно мало каши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lastRenderedPageBreak/>
        <w:t>На Руси богатыри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Ели каши от души</w:t>
      </w:r>
    </w:p>
    <w:p w:rsidR="00776DC0" w:rsidRDefault="00776DC0" w:rsidP="00776DC0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В каше сила 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В каше смелость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В каше русская душа!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 xml:space="preserve">Каша молодость и смелость 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Каша очень хороша!</w:t>
      </w:r>
    </w:p>
    <w:p w:rsidR="00776DC0" w:rsidRDefault="00776DC0" w:rsidP="00776DC0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Не заваривайте чаю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Чаю пить я не хочу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Подавайте лучше кашу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Быть здоровою хочу!</w:t>
      </w:r>
    </w:p>
    <w:p w:rsidR="00776DC0" w:rsidRDefault="00776DC0" w:rsidP="00776DC0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Кашу ем я каждый день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И здоровой буду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И конечно похвалить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Маму не забуду.</w:t>
      </w:r>
    </w:p>
    <w:p w:rsidR="00776DC0" w:rsidRDefault="00776DC0" w:rsidP="00776DC0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Любят взрослые и дети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Каши вкусные поверьте.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Если скушаешь ты кашу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Станешь ты добрей и краше.</w:t>
      </w:r>
    </w:p>
    <w:p w:rsidR="00776DC0" w:rsidRDefault="00776DC0" w:rsidP="00776DC0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Мы частушки вам пропели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Хорошо ли плохо ли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А теперь мы вас попросим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Чтоб вы нам похлопали.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  <w:u w:val="single"/>
        </w:rPr>
        <w:t>Тетя Даша</w:t>
      </w:r>
      <w:r>
        <w:rPr>
          <w:sz w:val="28"/>
        </w:rPr>
        <w:t xml:space="preserve"> </w:t>
      </w:r>
      <w:proofErr w:type="gramStart"/>
      <w:r>
        <w:rPr>
          <w:sz w:val="28"/>
        </w:rPr>
        <w:t>:З</w:t>
      </w:r>
      <w:proofErr w:type="gramEnd"/>
      <w:r>
        <w:rPr>
          <w:sz w:val="28"/>
        </w:rPr>
        <w:t>аслушалась частушек и позабыла, куда соль насыпала, а куда сахар. Как же мне быть не знаю? Вы ребята не подскажите мне?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  <w:u w:val="single"/>
        </w:rPr>
        <w:t>Воспитатель:</w:t>
      </w:r>
      <w:r>
        <w:rPr>
          <w:sz w:val="28"/>
        </w:rPr>
        <w:t xml:space="preserve">  Ребята, давайте поможем  Тете Даше с ее бедой. Как можно определить,  где соль, а где сахар? По цвету? По запаху? Давайте понюхаем. А  с помощью какого органа чувств можно это сделать? (Языка). Как же это происходит? Как удается язычку различить вкус продуктов? Давайте посмотрим на схему  язычка, что можно о нем рассказать? ( Язык по форма как лопатка, он не совсем гладкий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Покрыт сверху маленькими вкусовыми сосочками, которые и определяют вкус еды. Сладкое  лучше всего чувствует кончик языка, края  языка помогают нам почувствовать кислое и соленое, а основание языка – горькое. 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(Показ зон сладкого, соленого, кислого, горького</w:t>
      </w:r>
      <w:proofErr w:type="gramStart"/>
      <w:r>
        <w:rPr>
          <w:sz w:val="28"/>
        </w:rPr>
        <w:t xml:space="preserve"> )</w:t>
      </w:r>
      <w:proofErr w:type="gramEnd"/>
      <w:r>
        <w:rPr>
          <w:sz w:val="28"/>
        </w:rPr>
        <w:t>.</w:t>
      </w:r>
    </w:p>
    <w:p w:rsidR="00776DC0" w:rsidRDefault="00776DC0" w:rsidP="00776DC0">
      <w:pPr>
        <w:pStyle w:val="a7"/>
      </w:pPr>
      <w:r>
        <w:t xml:space="preserve">Мы знаем, в чем заключается помощь языка, давайте теперь проверим, справятся ли ваши язычки с этой работой. Внимание, у меня имеются влажные ватные палочки. Вы должны по одному подойти к столу и определить где находится соль, а где сахар. 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Молодцы ребята, мы помогли Тете Даше определить в какой баночке соль, а в какой сахар. С помощью чего мы это сделали? Тетя Даша, посмотри в этой баночке у тебя соль, а в этой сахар.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  <w:u w:val="single"/>
        </w:rPr>
        <w:t>Тетя Даша:</w:t>
      </w:r>
      <w:r>
        <w:rPr>
          <w:sz w:val="28"/>
        </w:rPr>
        <w:t xml:space="preserve"> Спасибо, ребятки. Выручили меня</w:t>
      </w:r>
      <w:proofErr w:type="gramStart"/>
      <w:r>
        <w:rPr>
          <w:sz w:val="28"/>
        </w:rPr>
        <w:t>… Х</w:t>
      </w:r>
      <w:proofErr w:type="gramEnd"/>
      <w:r>
        <w:rPr>
          <w:sz w:val="28"/>
        </w:rPr>
        <w:t xml:space="preserve">очу в благодарность угостить вас манной кашей. Вы любите манную кашу? Кто поможет мне выбрать продукты для манной каши? 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lastRenderedPageBreak/>
        <w:t>Дети помогают подобрать продукты для каши.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  <w:u w:val="single"/>
        </w:rPr>
        <w:t>Воспитатель:</w:t>
      </w:r>
      <w:r>
        <w:rPr>
          <w:sz w:val="28"/>
        </w:rPr>
        <w:t xml:space="preserve"> А мы знаем </w:t>
      </w:r>
      <w:proofErr w:type="gramStart"/>
      <w:r>
        <w:rPr>
          <w:sz w:val="28"/>
        </w:rPr>
        <w:t>песню про</w:t>
      </w:r>
      <w:proofErr w:type="gramEnd"/>
      <w:r>
        <w:rPr>
          <w:sz w:val="28"/>
        </w:rPr>
        <w:t xml:space="preserve"> манную кашу.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Исполнение песни. «Манная каша»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  <w:u w:val="single"/>
        </w:rPr>
        <w:t>Тетя Даша:</w:t>
      </w:r>
      <w:r>
        <w:rPr>
          <w:sz w:val="28"/>
        </w:rPr>
        <w:t xml:space="preserve"> Какая замечательная песня.</w:t>
      </w:r>
    </w:p>
    <w:p w:rsidR="00776DC0" w:rsidRDefault="00776DC0" w:rsidP="00776DC0">
      <w:pPr>
        <w:jc w:val="both"/>
        <w:rPr>
          <w:sz w:val="28"/>
        </w:rPr>
      </w:pPr>
      <w:r>
        <w:rPr>
          <w:sz w:val="28"/>
        </w:rPr>
        <w:t>Пока вы пели, и каша подоспела. Приглашаю вас к столу отведать угощение. Ешьте кашу-пищу нашу! И вам всего доброго, гости дорогие!  До новых встреч!</w:t>
      </w:r>
    </w:p>
    <w:p w:rsidR="001B05AC" w:rsidRDefault="001B05AC"/>
    <w:sectPr w:rsidR="001B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6D04"/>
    <w:multiLevelType w:val="hybridMultilevel"/>
    <w:tmpl w:val="FDBCE11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0271F"/>
    <w:multiLevelType w:val="multilevel"/>
    <w:tmpl w:val="39909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7A365A"/>
    <w:multiLevelType w:val="multilevel"/>
    <w:tmpl w:val="8DB8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B57972"/>
    <w:multiLevelType w:val="multilevel"/>
    <w:tmpl w:val="97F6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2F1FF0"/>
    <w:multiLevelType w:val="multilevel"/>
    <w:tmpl w:val="06AC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975E28"/>
    <w:multiLevelType w:val="multilevel"/>
    <w:tmpl w:val="C9C6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516F85"/>
    <w:multiLevelType w:val="multilevel"/>
    <w:tmpl w:val="4272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C5"/>
    <w:rsid w:val="001B05AC"/>
    <w:rsid w:val="00687412"/>
    <w:rsid w:val="006937D0"/>
    <w:rsid w:val="0073055F"/>
    <w:rsid w:val="00776DC0"/>
    <w:rsid w:val="00841979"/>
    <w:rsid w:val="009101F4"/>
    <w:rsid w:val="00982120"/>
    <w:rsid w:val="00A0492C"/>
    <w:rsid w:val="00AC32C5"/>
    <w:rsid w:val="00BA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5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5A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B05AC"/>
    <w:pPr>
      <w:spacing w:after="120"/>
    </w:pPr>
  </w:style>
  <w:style w:type="character" w:styleId="a6">
    <w:name w:val="Hyperlink"/>
    <w:basedOn w:val="a0"/>
    <w:uiPriority w:val="99"/>
    <w:unhideWhenUsed/>
    <w:rsid w:val="00BA72B2"/>
    <w:rPr>
      <w:color w:val="0000FF" w:themeColor="hyperlink"/>
      <w:u w:val="single"/>
    </w:rPr>
  </w:style>
  <w:style w:type="paragraph" w:styleId="a7">
    <w:name w:val="Body Text"/>
    <w:basedOn w:val="a"/>
    <w:link w:val="a8"/>
    <w:semiHidden/>
    <w:unhideWhenUsed/>
    <w:rsid w:val="00776DC0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776D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776DC0"/>
    <w:pPr>
      <w:ind w:firstLine="708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776DC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5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5A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B05AC"/>
    <w:pPr>
      <w:spacing w:after="120"/>
    </w:pPr>
  </w:style>
  <w:style w:type="character" w:styleId="a6">
    <w:name w:val="Hyperlink"/>
    <w:basedOn w:val="a0"/>
    <w:uiPriority w:val="99"/>
    <w:unhideWhenUsed/>
    <w:rsid w:val="00BA72B2"/>
    <w:rPr>
      <w:color w:val="0000FF" w:themeColor="hyperlink"/>
      <w:u w:val="single"/>
    </w:rPr>
  </w:style>
  <w:style w:type="paragraph" w:styleId="a7">
    <w:name w:val="Body Text"/>
    <w:basedOn w:val="a"/>
    <w:link w:val="a8"/>
    <w:semiHidden/>
    <w:unhideWhenUsed/>
    <w:rsid w:val="00776DC0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776D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776DC0"/>
    <w:pPr>
      <w:ind w:firstLine="708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776DC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996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5370">
              <w:marLeft w:val="372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837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7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7942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8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77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99865">
                                  <w:marLeft w:val="37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321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14</cp:revision>
  <dcterms:created xsi:type="dcterms:W3CDTF">2013-10-02T05:39:00Z</dcterms:created>
  <dcterms:modified xsi:type="dcterms:W3CDTF">2013-10-07T12:15:00Z</dcterms:modified>
</cp:coreProperties>
</file>