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44" w:rsidRPr="00521D44" w:rsidRDefault="008F7F28" w:rsidP="00521D44">
      <w:pPr>
        <w:tabs>
          <w:tab w:val="left" w:pos="4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 xml:space="preserve">       </w:t>
      </w:r>
      <w:r w:rsidR="00521D44">
        <w:rPr>
          <w:rFonts w:ascii="Times New Roman" w:hAnsi="Times New Roman" w:cs="Times New Roman"/>
          <w:b/>
          <w:sz w:val="28"/>
          <w:szCs w:val="28"/>
        </w:rPr>
        <w:t>Народное декоративное искусств</w:t>
      </w:r>
      <w:proofErr w:type="gramStart"/>
      <w:r w:rsidR="00521D4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521D44">
        <w:rPr>
          <w:rFonts w:ascii="Times New Roman" w:hAnsi="Times New Roman" w:cs="Times New Roman"/>
          <w:b/>
          <w:sz w:val="28"/>
          <w:szCs w:val="28"/>
        </w:rPr>
        <w:t xml:space="preserve"> неиссякаемый источник мудрости и красоты.</w:t>
      </w:r>
    </w:p>
    <w:p w:rsidR="008F7F28" w:rsidRDefault="008F7F28" w:rsidP="008F7F28">
      <w:pPr>
        <w:spacing w:after="0" w:line="240" w:lineRule="atLeast"/>
        <w:contextualSpacing/>
        <w:rPr>
          <w:rFonts w:ascii="Times New Roman" w:hAnsi="Times New Roman" w:cs="Times New Roman"/>
          <w:color w:val="2D2A2A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 xml:space="preserve"> </w:t>
      </w:r>
      <w:hyperlink r:id="rId5" w:tgtFrame="_blank" w:history="1">
        <w:r w:rsidR="000E5D73" w:rsidRPr="008F7F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Декоративно</w:t>
        </w:r>
        <w:proofErr w:type="gramStart"/>
      </w:hyperlink>
      <w:r w:rsidR="000E5D73" w:rsidRPr="008F7F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>прикладное искусство является о</w:t>
      </w:r>
      <w:r w:rsidR="003A60A5">
        <w:rPr>
          <w:rFonts w:ascii="Times New Roman" w:hAnsi="Times New Roman" w:cs="Times New Roman"/>
          <w:color w:val="2D2A2A"/>
          <w:sz w:val="24"/>
          <w:szCs w:val="24"/>
        </w:rPr>
        <w:t xml:space="preserve">дним из факторов гармоничного </w:t>
      </w:r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 xml:space="preserve">развития личности. Посредством общения с народным искусством происходит обогащение души ребенка, прививается любовь к своему краю. </w:t>
      </w:r>
      <w:r w:rsidR="000E5D73" w:rsidRPr="005E39D1">
        <w:rPr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Народное искусство хранит и передает новым поколениям национальные традиции и выработанные народом формы эстетического отношения к миру. </w:t>
      </w:r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 xml:space="preserve">Искусство народных мастеров помогает раскрыть детям мир </w:t>
      </w:r>
      <w:proofErr w:type="gramStart"/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>прекрасного</w:t>
      </w:r>
      <w:proofErr w:type="gramEnd"/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>, развивать у них художественный вкус.</w:t>
      </w:r>
    </w:p>
    <w:p w:rsidR="008F7F28" w:rsidRDefault="008F7F28" w:rsidP="008F7F28">
      <w:pPr>
        <w:spacing w:after="0" w:line="240" w:lineRule="atLeast"/>
        <w:contextualSpacing/>
        <w:rPr>
          <w:rFonts w:ascii="Times New Roman" w:hAnsi="Times New Roman" w:cs="Times New Roman"/>
          <w:color w:val="2D2A2A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 xml:space="preserve">    </w:t>
      </w:r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>Полюбив то</w:t>
      </w:r>
      <w:r w:rsidR="000E5D73" w:rsidRPr="008F7F28">
        <w:rPr>
          <w:rFonts w:ascii="Times New Roman" w:hAnsi="Times New Roman" w:cs="Times New Roman"/>
          <w:sz w:val="24"/>
          <w:szCs w:val="24"/>
        </w:rPr>
        <w:t>,</w:t>
      </w:r>
      <w:r w:rsidR="000E5D73" w:rsidRPr="008F7F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="000E5D73" w:rsidRPr="008F7F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что</w:t>
        </w:r>
      </w:hyperlink>
      <w:r w:rsidR="000E5D73" w:rsidRPr="008F7F2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>его окружает, ребенок лучше поймет и оценит то,</w:t>
      </w:r>
      <w:r w:rsidR="000E5D73" w:rsidRPr="008F7F2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hyperlink r:id="rId7" w:tgtFrame="_blank" w:history="1">
        <w:r w:rsidR="000E5D73" w:rsidRPr="008F7F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что</w:t>
        </w:r>
      </w:hyperlink>
      <w:r w:rsidR="000E5D73" w:rsidRPr="008F7F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>присуще всему народному искусству,</w:t>
      </w:r>
      <w:r w:rsidR="000E5D73" w:rsidRPr="008F7F2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hyperlink r:id="rId8" w:tgtFrame="_blank" w:history="1">
        <w:r w:rsidR="000E5D73" w:rsidRPr="008F7F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что</w:t>
        </w:r>
      </w:hyperlink>
      <w:r w:rsidR="000E5D73" w:rsidRPr="008F7F2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>объединяет все виды, увидит то</w:t>
      </w:r>
      <w:r w:rsidR="000E5D73" w:rsidRPr="008F7F28">
        <w:rPr>
          <w:rFonts w:ascii="Times New Roman" w:hAnsi="Times New Roman" w:cs="Times New Roman"/>
          <w:sz w:val="24"/>
          <w:szCs w:val="24"/>
        </w:rPr>
        <w:t>,</w:t>
      </w:r>
      <w:r w:rsidR="000E5D73" w:rsidRPr="008F7F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gtFrame="_blank" w:history="1">
        <w:r w:rsidR="000E5D73" w:rsidRPr="008F7F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что</w:t>
        </w:r>
      </w:hyperlink>
      <w:r w:rsidR="000E5D73" w:rsidRPr="008F7F28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 </w:t>
      </w:r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>отличает их друг от друга в зависимости от природных условий, занятий местных жителей, их вкусов.</w:t>
      </w:r>
    </w:p>
    <w:p w:rsidR="000E5D73" w:rsidRPr="008F7F28" w:rsidRDefault="008F7F28" w:rsidP="008F7F28">
      <w:pPr>
        <w:spacing w:after="0" w:line="240" w:lineRule="atLeast"/>
        <w:contextualSpacing/>
        <w:rPr>
          <w:rFonts w:ascii="Times New Roman" w:hAnsi="Times New Roman" w:cs="Times New Roman"/>
          <w:color w:val="2D2A2A"/>
          <w:sz w:val="24"/>
          <w:szCs w:val="24"/>
        </w:rPr>
      </w:pPr>
      <w:r w:rsidRPr="005E39D1">
        <w:rPr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       </w:t>
      </w:r>
      <w:r w:rsidR="000E5D73" w:rsidRPr="005E39D1">
        <w:rPr>
          <w:rFonts w:ascii="Times New Roman" w:hAnsi="Times New Roman" w:cs="Times New Roman"/>
          <w:b/>
          <w:i/>
          <w:color w:val="2D2A2A"/>
          <w:sz w:val="28"/>
          <w:szCs w:val="28"/>
        </w:rPr>
        <w:t>Познавая красоту народного творчества, ребенок испытывает положительные эмоции, на основе которых возникают более глубокие чувства: радости, восхищения, восторга</w:t>
      </w:r>
      <w:r w:rsidR="000E5D73" w:rsidRPr="008F7F28">
        <w:rPr>
          <w:rFonts w:ascii="Times New Roman" w:hAnsi="Times New Roman" w:cs="Times New Roman"/>
          <w:color w:val="2D2A2A"/>
          <w:sz w:val="24"/>
          <w:szCs w:val="24"/>
        </w:rPr>
        <w:t>. Образуются образные представления, мышления, воображения. Все это вызывает у детей стремление передать воспринятую красоту, запечатлеть те предметы народно-прикладного искусства, которые им понравились, у них пробуждается и развивается  созидательная активность, формируются эстетические чувства и художественный вкус, эстетическая оценка к предметам русского декоративно-прикладного искусства. У детей формируются разнообразные способности – как художественные, так и интеллектуальные.</w:t>
      </w:r>
    </w:p>
    <w:p w:rsidR="005E39D1" w:rsidRDefault="008F7F28" w:rsidP="008F7F28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5D73" w:rsidRPr="008F7F28">
        <w:rPr>
          <w:rFonts w:ascii="Times New Roman" w:hAnsi="Times New Roman" w:cs="Times New Roman"/>
          <w:sz w:val="24"/>
          <w:szCs w:val="24"/>
        </w:rPr>
        <w:t>При разработке занятий по видам народного декоративного прикладного искусства, я т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щательно изучила материалы, касающиеся истории развития различных народных промыслов; уточнила методы и приемы, используемые при росписи. </w:t>
      </w:r>
    </w:p>
    <w:p w:rsidR="005E39D1" w:rsidRPr="00E75243" w:rsidRDefault="000E5D73" w:rsidP="00E75243">
      <w:pPr>
        <w:spacing w:after="0" w:line="240" w:lineRule="atLeast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>Начала с организации развивающей среды. Изготовила прак</w:t>
      </w:r>
      <w:r w:rsidR="005E39D1" w:rsidRP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>тический материал:</w:t>
      </w:r>
    </w:p>
    <w:p w:rsidR="005E39D1" w:rsidRDefault="005E39D1" w:rsidP="005E39D1">
      <w:pPr>
        <w:pStyle w:val="a5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разработала </w:t>
      </w:r>
      <w:r w:rsidR="000E5D73"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таблицы с элементами народных росписей, </w:t>
      </w:r>
    </w:p>
    <w:p w:rsidR="005E39D1" w:rsidRPr="005E39D1" w:rsidRDefault="005E39D1" w:rsidP="005E39D1">
      <w:pPr>
        <w:pStyle w:val="a5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>подобрала и составила картотеку народного фольклора, отражающего особенности народных росписей</w:t>
      </w:r>
      <w:proofErr w:type="gramStart"/>
      <w:r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;</w:t>
      </w:r>
      <w:proofErr w:type="gramEnd"/>
    </w:p>
    <w:p w:rsidR="005E39D1" w:rsidRPr="005E39D1" w:rsidRDefault="000E5D73" w:rsidP="005E39D1">
      <w:pPr>
        <w:pStyle w:val="a5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>создала условия для сам</w:t>
      </w:r>
      <w:r w:rsidR="005E39D1"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>остоятельной деятельности детей, точнее возможность выбора элементов росписи и самой композиции, что  является</w:t>
      </w:r>
      <w:r w:rsid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>,</w:t>
      </w:r>
      <w:r w:rsidR="005E39D1"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на мой взгляд</w:t>
      </w:r>
      <w:r w:rsid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>,</w:t>
      </w:r>
      <w:r w:rsidR="005E39D1"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 очень 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важным условием при формировании </w:t>
      </w:r>
      <w:proofErr w:type="spellStart"/>
      <w:r w:rsid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>творческости</w:t>
      </w:r>
      <w:proofErr w:type="spellEnd"/>
      <w:r w:rsid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и </w:t>
      </w:r>
      <w:proofErr w:type="spellStart"/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>креативности</w:t>
      </w:r>
      <w:proofErr w:type="spellEnd"/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у детей,</w:t>
      </w:r>
      <w:r w:rsidR="005E39D1"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  вызывает особый интерес, мотивацию и</w:t>
      </w:r>
      <w:r w:rsid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активность по реализации замысла;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5E39D1"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>(до</w:t>
      </w:r>
      <w:r w:rsidR="005E39D1"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ступный материал для творчества – трафареты, элементы росписи, шаблоны предметов для росписи, </w:t>
      </w:r>
      <w:r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наличие его разных видов, краски, карандаши, бумага разных цветов, силуэты изделий из бумаги), </w:t>
      </w:r>
    </w:p>
    <w:p w:rsidR="005E39D1" w:rsidRPr="005E39D1" w:rsidRDefault="005E39D1" w:rsidP="005E39D1">
      <w:pPr>
        <w:pStyle w:val="a5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представлен </w:t>
      </w:r>
      <w:r w:rsidR="000E5D73"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различный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дидактический демонстрационный  материал, </w:t>
      </w:r>
    </w:p>
    <w:p w:rsidR="005E39D1" w:rsidRPr="005E39D1" w:rsidRDefault="000E5D73" w:rsidP="005E39D1">
      <w:pPr>
        <w:pStyle w:val="a5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приобретены подлинные изделия декоративно-прикладного искусства, </w:t>
      </w:r>
    </w:p>
    <w:p w:rsidR="000E5D73" w:rsidRPr="005E39D1" w:rsidRDefault="000E5D73" w:rsidP="005E39D1">
      <w:pPr>
        <w:pStyle w:val="a5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>модели-плакаты для формирования умения планировать работу по реализации замысла.</w:t>
      </w:r>
    </w:p>
    <w:p w:rsidR="000E5D73" w:rsidRPr="000E5D73" w:rsidRDefault="000E5D73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Поставила перед собой задачи:</w:t>
      </w:r>
    </w:p>
    <w:p w:rsidR="000E5D73" w:rsidRPr="000E5D73" w:rsidRDefault="000E5D73" w:rsidP="008F7F28">
      <w:pPr>
        <w:numPr>
          <w:ilvl w:val="0"/>
          <w:numId w:val="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Вовлечение ребят в художественно-творческую деятельность;</w:t>
      </w:r>
    </w:p>
    <w:p w:rsidR="000E5D73" w:rsidRPr="000E5D73" w:rsidRDefault="000E5D73" w:rsidP="008F7F28">
      <w:pPr>
        <w:numPr>
          <w:ilvl w:val="0"/>
          <w:numId w:val="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Приобщение к эстетической культуре;</w:t>
      </w:r>
    </w:p>
    <w:p w:rsidR="000E5D73" w:rsidRPr="000E5D73" w:rsidRDefault="000E5D73" w:rsidP="008F7F28">
      <w:pPr>
        <w:numPr>
          <w:ilvl w:val="0"/>
          <w:numId w:val="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Формирование духовных качеств, эстетического вкуса у детей;</w:t>
      </w:r>
    </w:p>
    <w:p w:rsidR="000E5D73" w:rsidRPr="000E5D73" w:rsidRDefault="000E5D73" w:rsidP="008F7F28">
      <w:pPr>
        <w:numPr>
          <w:ilvl w:val="0"/>
          <w:numId w:val="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Развитие художественно-творческих способностей у детей, привычки вносить элементы </w:t>
      </w:r>
      <w:proofErr w:type="gramStart"/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прекрасного</w:t>
      </w:r>
      <w:proofErr w:type="gramEnd"/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 жизнь;</w:t>
      </w:r>
    </w:p>
    <w:p w:rsidR="000E5D73" w:rsidRPr="000E5D73" w:rsidRDefault="000E5D73" w:rsidP="008F7F28">
      <w:pPr>
        <w:numPr>
          <w:ilvl w:val="0"/>
          <w:numId w:val="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Пробуждать фантазию детей, настроить их на создание новых необычных композиций росписи;</w:t>
      </w:r>
    </w:p>
    <w:p w:rsidR="000E5D73" w:rsidRPr="000E5D73" w:rsidRDefault="000E5D73" w:rsidP="008F7F28">
      <w:pPr>
        <w:numPr>
          <w:ilvl w:val="0"/>
          <w:numId w:val="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Развитие мелкой моторики рук детей;</w:t>
      </w:r>
    </w:p>
    <w:p w:rsidR="000E5D73" w:rsidRDefault="000E5D73" w:rsidP="008F7F28">
      <w:pPr>
        <w:numPr>
          <w:ilvl w:val="0"/>
          <w:numId w:val="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Обогащать словарный запас детей.</w:t>
      </w:r>
    </w:p>
    <w:p w:rsidR="005E39D1" w:rsidRPr="000E5D73" w:rsidRDefault="005E39D1" w:rsidP="008F7F28">
      <w:pPr>
        <w:numPr>
          <w:ilvl w:val="0"/>
          <w:numId w:val="1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lastRenderedPageBreak/>
        <w:t>С</w:t>
      </w:r>
      <w:r w:rsid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оответствовать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тематической недели и тесно взаимодействовать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с педагогами групп.</w:t>
      </w:r>
    </w:p>
    <w:p w:rsidR="005E39D1" w:rsidRDefault="005E39D1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0E5D73" w:rsidRPr="000E5D73" w:rsidRDefault="000E5D73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Выбрала следующие направления в работе:</w:t>
      </w:r>
    </w:p>
    <w:p w:rsidR="000E5D73" w:rsidRPr="000E5D73" w:rsidRDefault="000E5D73" w:rsidP="008F7F28">
      <w:pPr>
        <w:numPr>
          <w:ilvl w:val="0"/>
          <w:numId w:val="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Расширенное знакомство детей с изделиями народных художественных промыслов.</w:t>
      </w:r>
    </w:p>
    <w:p w:rsidR="000E5D73" w:rsidRPr="000E5D73" w:rsidRDefault="000E5D73" w:rsidP="008F7F28">
      <w:pPr>
        <w:numPr>
          <w:ilvl w:val="0"/>
          <w:numId w:val="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Знакомство с символикой русского декоративного искусства и её значением.</w:t>
      </w:r>
    </w:p>
    <w:p w:rsidR="000E5D73" w:rsidRPr="000E5D73" w:rsidRDefault="000E5D73" w:rsidP="008F7F28">
      <w:pPr>
        <w:numPr>
          <w:ilvl w:val="0"/>
          <w:numId w:val="2"/>
        </w:num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8F7F28">
        <w:rPr>
          <w:rFonts w:ascii="Times New Roman" w:eastAsia="Times New Roman" w:hAnsi="Times New Roman" w:cs="Times New Roman"/>
          <w:color w:val="2D2A2A"/>
          <w:sz w:val="24"/>
          <w:szCs w:val="24"/>
        </w:rPr>
        <w:t>Самостоятельная роспись</w:t>
      </w: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детьми</w:t>
      </w:r>
      <w:r w:rsidRPr="008F7F2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силуэтов</w:t>
      </w:r>
      <w:r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декоративных изделий.</w:t>
      </w:r>
    </w:p>
    <w:p w:rsidR="00E75243" w:rsidRDefault="008F7F28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  </w:t>
      </w:r>
    </w:p>
    <w:p w:rsidR="00E75243" w:rsidRDefault="008F7F28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В работе используются различные методы и приемы: </w:t>
      </w:r>
    </w:p>
    <w:p w:rsidR="000E5D73" w:rsidRPr="00E75243" w:rsidRDefault="000E5D73" w:rsidP="00E75243">
      <w:pPr>
        <w:pStyle w:val="a5"/>
        <w:numPr>
          <w:ilvl w:val="0"/>
          <w:numId w:val="7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proofErr w:type="spellStart"/>
      <w:r w:rsidRP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>одн</w:t>
      </w:r>
      <w:r w:rsidR="00C66172" w:rsidRP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>омоментности</w:t>
      </w:r>
      <w:proofErr w:type="spellEnd"/>
      <w:r w:rsidR="00C66172" w:rsidRP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, </w:t>
      </w:r>
      <w:r w:rsidRP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наглядности, словесный, практический, эвристический, частично-поисковый, про</w:t>
      </w:r>
      <w:r w:rsidR="00C66172" w:rsidRP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>блемно-мотивационный,</w:t>
      </w:r>
      <w:proofErr w:type="gramStart"/>
      <w:r w:rsidR="00C66172" w:rsidRP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 w:rsidRP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>,</w:t>
      </w:r>
      <w:proofErr w:type="gramEnd"/>
      <w:r w:rsidRP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сотворчество; мотивационный, жест руки.</w:t>
      </w:r>
    </w:p>
    <w:p w:rsidR="00E75243" w:rsidRDefault="00E75243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</w:p>
    <w:p w:rsidR="00E75243" w:rsidRDefault="00E75243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     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Всю свою работу я стараюсь строить так, чтобы развитие ребенка было действительно гармоничным. Формы проведен</w:t>
      </w:r>
      <w:r w:rsidR="00C66172" w:rsidRPr="008F7F2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ия занятий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стараюсь сделать интересными и увлекательными для детей, например,</w:t>
      </w:r>
      <w:r w:rsidR="00C66172" w:rsidRPr="008F7F28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экскурсии на родину умельцев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путешествие волшебной кисточки, 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превращение в мастеро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в-художников.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В зависимости от возрастных особенностей детей стараюсь использовать различные техники рисования (от рисования пальчиками ягодок на росписи для второй младшей до совместной коллективной росписи лошадок в старшей и подготовительных группах  ко дню народной ярмарки во время недели  Масленицы)</w:t>
      </w:r>
      <w:proofErr w:type="gramStart"/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.</w:t>
      </w:r>
      <w:proofErr w:type="gramEnd"/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</w:p>
    <w:p w:rsidR="00E75243" w:rsidRDefault="00E75243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    </w:t>
      </w:r>
      <w:proofErr w:type="gramStart"/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Знакомя детей с изделиями народных промыслов, старалась приобщать детей к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родной культуре, помочь им погрузиться 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в мир прекрасного, учить видеть и чувствовать неповторимые сочетания красок природы, пробуждать потребность любить и радоваться жизни.</w:t>
      </w:r>
      <w:proofErr w:type="gramEnd"/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Стараюсь научить детей видеть эстетические свойства предметов, разнообразие и красоту формы, сочетание цветов и оттенков</w:t>
      </w:r>
      <w:r w:rsidR="000E5D73" w:rsidRPr="00E75243">
        <w:rPr>
          <w:rFonts w:ascii="Times New Roman" w:eastAsia="Times New Roman" w:hAnsi="Times New Roman" w:cs="Times New Roman"/>
          <w:b/>
          <w:i/>
          <w:color w:val="2D2A2A"/>
          <w:sz w:val="24"/>
          <w:szCs w:val="24"/>
        </w:rPr>
        <w:t>, ведь вглядываясь, присматриваясь, размышляя, дети учатся понимать, чувствовать, любить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. Творческие способности детей при применении декоративно-прикладного искусства развиваются в разных направлениях: в предварительном создании эскизов на бумаге; в продумывании элементов узора; в расположении их на объемах; в создании предметов декоративного характера; умения найти способ изображения и оформления предмета; в перенесении задуманного декоративного узора </w:t>
      </w:r>
      <w:r w:rsidR="00C66172" w:rsidRPr="008F7F28">
        <w:rPr>
          <w:rFonts w:ascii="Times New Roman" w:eastAsia="Times New Roman" w:hAnsi="Times New Roman" w:cs="Times New Roman"/>
          <w:color w:val="2D2A2A"/>
          <w:sz w:val="24"/>
          <w:szCs w:val="24"/>
        </w:rPr>
        <w:t>на изделие.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</w:p>
    <w:p w:rsidR="00E75243" w:rsidRDefault="00E75243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   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В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целях эмоционального отклика со  стороны детей,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рассматривание предметов так же сопровождала художественным словом, 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народным фольклором, 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прибаутка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ми, </w:t>
      </w:r>
      <w:proofErr w:type="spellStart"/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>потешками</w:t>
      </w:r>
      <w:proofErr w:type="spellEnd"/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, которые используют народные мастера, 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а также применяю  музыкотерапию,  т.е. прослушивание н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а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родной музыки, частушек, песен, которые также оказывают влияние на эмоциональный настрой. </w:t>
      </w:r>
    </w:p>
    <w:p w:rsidR="00651D2E" w:rsidRPr="008F7F28" w:rsidRDefault="00E75243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На занятии отрабатываю развитие мелкой моторики, ориентацию на листе бумаги, умение 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передать 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п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>редмет, обводя рукой по контуру сначала в воздухе, «жест руки»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,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 затем на бумаге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. Постепенно от более крупных элементов узора переходила </w:t>
      </w:r>
      <w:proofErr w:type="gramStart"/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к</w:t>
      </w:r>
      <w:proofErr w:type="gramEnd"/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более мелким. В геометрическом орнаменте учила детей выделять знакомые элементы и их украшения, чередование элементов, ритмичности. Показывала геометрические элементы, которые входят в изображение растительных элементов – ягод, цветов, листьев (Городецкая, хохломская росписи). Старалась показать, что сложный узор состоит из простейших, знакомых частей – точки, кружка, кольца, прямых и волнистых линий. Объясняла как нарисовать несложный узор, а затем предлагала детям самим его выполнить. Тем, у кого не получалось, предлагала посмотреть таблицы с элементами и компоновку их в узоре. Старалась приободрить их пословицами, поговорками: «Терпение и труд – все перетрут», «Умелец да </w:t>
      </w:r>
      <w:proofErr w:type="spellStart"/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>рукоделец</w:t>
      </w:r>
      <w:proofErr w:type="spellEnd"/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и себе и людям славу приносит</w:t>
      </w:r>
      <w:r w:rsidR="005E39D1">
        <w:rPr>
          <w:rFonts w:ascii="Times New Roman" w:eastAsia="Times New Roman" w:hAnsi="Times New Roman" w:cs="Times New Roman"/>
          <w:color w:val="2D2A2A"/>
          <w:sz w:val="24"/>
          <w:szCs w:val="24"/>
        </w:rPr>
        <w:t>».</w:t>
      </w:r>
    </w:p>
    <w:p w:rsidR="00E75243" w:rsidRDefault="00651D2E" w:rsidP="008F7F28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8F7F28">
        <w:rPr>
          <w:rFonts w:ascii="Times New Roman" w:eastAsia="Times New Roman" w:hAnsi="Times New Roman" w:cs="Times New Roman"/>
          <w:color w:val="2D2A2A"/>
          <w:sz w:val="24"/>
          <w:szCs w:val="24"/>
        </w:rPr>
        <w:lastRenderedPageBreak/>
        <w:t xml:space="preserve">На занятиях 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у детей пробуждается вера в своих творческих способностях, индивидуальности, неповторимости, вера в то, что он пришел в этот мир творить добро и красоту, приносить людям радость. Разная организация занятий, использование наглядного материала, художественного </w:t>
      </w:r>
      <w:r w:rsid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>слова, музыки – все это помогает мне перенестись с детьми  в волшебный</w:t>
      </w:r>
      <w:r w:rsidR="000E5D73" w:rsidRPr="000E5D7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мир искусства, </w:t>
      </w:r>
      <w:r w:rsidR="00E75243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который, по сути, является неиссякаемым источником красоты и мудрости. </w:t>
      </w:r>
    </w:p>
    <w:p w:rsidR="000E5D73" w:rsidRPr="000E5D73" w:rsidRDefault="00E75243" w:rsidP="00E75243">
      <w:pPr>
        <w:spacing w:before="100" w:beforeAutospacing="1" w:after="0" w:line="240" w:lineRule="atLeast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Вся работа носит системный характер, что дает положительные результаты и помогает раскрыться детям и проявить свою творческую индивидуальность. </w:t>
      </w:r>
    </w:p>
    <w:p w:rsidR="000E5D73" w:rsidRDefault="000E5D73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B35C5" w:rsidRDefault="008B35C5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1CCD" w:rsidRDefault="001D1CCD" w:rsidP="008F7F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171E" w:rsidRPr="00F1171E" w:rsidRDefault="00F1171E" w:rsidP="00F117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lastRenderedPageBreak/>
        <w:t>Загадки и стихи о народных промыслах</w:t>
      </w:r>
    </w:p>
    <w:p w:rsidR="00F1171E" w:rsidRPr="00F1171E" w:rsidRDefault="00F1171E" w:rsidP="00F11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Тук – тук, щёлк – щёлк,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Медведь, мужик, коза и волк…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Деревянные игрушки: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И медведи, и старушки-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То сидят, а то спешат,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Ребятишек всех смешат.</w:t>
      </w:r>
    </w:p>
    <w:p w:rsidR="00F1171E" w:rsidRPr="00F1171E" w:rsidRDefault="00F1171E" w:rsidP="00F1171E">
      <w:pPr>
        <w:spacing w:line="240" w:lineRule="atLeast"/>
        <w:ind w:left="2832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1171E">
        <w:rPr>
          <w:rFonts w:ascii="Times New Roman" w:hAnsi="Times New Roman" w:cs="Times New Roman"/>
          <w:b/>
          <w:sz w:val="28"/>
          <w:szCs w:val="28"/>
        </w:rPr>
        <w:t>Богородская</w:t>
      </w:r>
      <w:proofErr w:type="spellEnd"/>
      <w:r w:rsidRPr="00F1171E">
        <w:rPr>
          <w:rFonts w:ascii="Times New Roman" w:hAnsi="Times New Roman" w:cs="Times New Roman"/>
          <w:b/>
          <w:sz w:val="28"/>
          <w:szCs w:val="28"/>
        </w:rPr>
        <w:t xml:space="preserve"> резьба)</w:t>
      </w:r>
    </w:p>
    <w:p w:rsidR="00F1171E" w:rsidRPr="00F1171E" w:rsidRDefault="00F1171E" w:rsidP="00F11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Веселая белая глина,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Кружочки, полоски на ней.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Козлы и барашки смешные,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Табун разноцветных коней,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Кормилицы и водоноски,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И всадники, и ребятня,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Собачки, гусары и рыбки.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А ну назовите меня.</w:t>
      </w:r>
    </w:p>
    <w:p w:rsidR="00F1171E" w:rsidRPr="00F1171E" w:rsidRDefault="00F1171E" w:rsidP="00F1171E">
      <w:pPr>
        <w:spacing w:line="240" w:lineRule="atLeast"/>
        <w:ind w:left="2832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(Дымка)</w:t>
      </w:r>
    </w:p>
    <w:p w:rsidR="00F1171E" w:rsidRPr="00F1171E" w:rsidRDefault="00F1171E" w:rsidP="00F11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Есть ещё для вас игрушка,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Не лошадка, не Петрушка-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Красавица девица,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У неё сестрицы.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Каждая сестрица-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Для маленькой темница.</w:t>
      </w:r>
    </w:p>
    <w:p w:rsidR="00F1171E" w:rsidRPr="00F1171E" w:rsidRDefault="00F1171E" w:rsidP="00F1171E">
      <w:pPr>
        <w:spacing w:line="240" w:lineRule="atLeast"/>
        <w:ind w:left="354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(Матрешка)</w:t>
      </w:r>
    </w:p>
    <w:p w:rsidR="00F1171E" w:rsidRPr="00F1171E" w:rsidRDefault="00F1171E" w:rsidP="00F11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Что за дивные узоры,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Полотенца и подзоры!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Все в букетах белых роз,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171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1171E">
        <w:rPr>
          <w:rFonts w:ascii="Times New Roman" w:hAnsi="Times New Roman" w:cs="Times New Roman"/>
          <w:sz w:val="28"/>
          <w:szCs w:val="28"/>
        </w:rPr>
        <w:t xml:space="preserve"> вывел из мороз?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Что за скатерть получилось!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Может это все приснилось?</w:t>
      </w:r>
    </w:p>
    <w:p w:rsidR="00F1171E" w:rsidRPr="00F1171E" w:rsidRDefault="00F1171E" w:rsidP="00F1171E">
      <w:pPr>
        <w:spacing w:line="240" w:lineRule="atLeast"/>
        <w:ind w:left="2832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(Вологодские кружева)</w:t>
      </w:r>
    </w:p>
    <w:p w:rsidR="00F1171E" w:rsidRPr="00F1171E" w:rsidRDefault="00F1171E" w:rsidP="00F11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Ах! Эти барышни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Всех на свете краше,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А весельчаки – гуляки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Кавалеры наши.</w:t>
      </w:r>
    </w:p>
    <w:p w:rsidR="00F1171E" w:rsidRPr="00F1171E" w:rsidRDefault="00F1171E" w:rsidP="00F1171E">
      <w:pPr>
        <w:spacing w:line="240" w:lineRule="atLeast"/>
        <w:ind w:left="2832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1171E">
        <w:rPr>
          <w:rFonts w:ascii="Times New Roman" w:hAnsi="Times New Roman" w:cs="Times New Roman"/>
          <w:b/>
          <w:sz w:val="28"/>
          <w:szCs w:val="28"/>
        </w:rPr>
        <w:t>Коргопольская</w:t>
      </w:r>
      <w:proofErr w:type="spellEnd"/>
      <w:r w:rsidRPr="00F1171E">
        <w:rPr>
          <w:rFonts w:ascii="Times New Roman" w:hAnsi="Times New Roman" w:cs="Times New Roman"/>
          <w:b/>
          <w:sz w:val="28"/>
          <w:szCs w:val="28"/>
        </w:rPr>
        <w:t xml:space="preserve"> игрушка)</w:t>
      </w:r>
    </w:p>
    <w:p w:rsidR="00F1171E" w:rsidRPr="00F1171E" w:rsidRDefault="00F1171E" w:rsidP="00F11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Ты откуда пришла к нам такая?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Вся простая без хитрых затей.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С длинной шеей и </w:t>
      </w:r>
      <w:proofErr w:type="gramStart"/>
      <w:r w:rsidRPr="00F1171E">
        <w:rPr>
          <w:rFonts w:ascii="Times New Roman" w:hAnsi="Times New Roman" w:cs="Times New Roman"/>
          <w:sz w:val="28"/>
          <w:szCs w:val="28"/>
        </w:rPr>
        <w:t>расписная</w:t>
      </w:r>
      <w:proofErr w:type="gramEnd"/>
      <w:r w:rsidRPr="00F1171E">
        <w:rPr>
          <w:rFonts w:ascii="Times New Roman" w:hAnsi="Times New Roman" w:cs="Times New Roman"/>
          <w:sz w:val="28"/>
          <w:szCs w:val="28"/>
        </w:rPr>
        <w:t>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Для игры и забавы детей.</w:t>
      </w:r>
    </w:p>
    <w:p w:rsidR="00F1171E" w:rsidRPr="00F1171E" w:rsidRDefault="00F1171E" w:rsidP="00F1171E">
      <w:pPr>
        <w:spacing w:line="240" w:lineRule="atLeast"/>
        <w:ind w:left="354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F1171E">
        <w:rPr>
          <w:rFonts w:ascii="Times New Roman" w:hAnsi="Times New Roman" w:cs="Times New Roman"/>
          <w:b/>
          <w:sz w:val="28"/>
          <w:szCs w:val="28"/>
        </w:rPr>
        <w:t>Филимоновская</w:t>
      </w:r>
      <w:proofErr w:type="spellEnd"/>
      <w:r w:rsidRPr="00F1171E">
        <w:rPr>
          <w:rFonts w:ascii="Times New Roman" w:hAnsi="Times New Roman" w:cs="Times New Roman"/>
          <w:b/>
          <w:sz w:val="28"/>
          <w:szCs w:val="28"/>
        </w:rPr>
        <w:t xml:space="preserve"> игрушка)</w:t>
      </w:r>
    </w:p>
    <w:p w:rsidR="00F1171E" w:rsidRPr="00F1171E" w:rsidRDefault="00F1171E" w:rsidP="00F11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Чашки, чайники и вазы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Отличите эти сразу.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Белый фон снегов белей,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lastRenderedPageBreak/>
        <w:t xml:space="preserve">Синий – </w:t>
      </w:r>
      <w:proofErr w:type="spellStart"/>
      <w:r w:rsidRPr="00F1171E">
        <w:rPr>
          <w:rFonts w:ascii="Times New Roman" w:hAnsi="Times New Roman" w:cs="Times New Roman"/>
          <w:sz w:val="28"/>
          <w:szCs w:val="28"/>
        </w:rPr>
        <w:t>небушка</w:t>
      </w:r>
      <w:proofErr w:type="spellEnd"/>
      <w:r w:rsidRPr="00F1171E">
        <w:rPr>
          <w:rFonts w:ascii="Times New Roman" w:hAnsi="Times New Roman" w:cs="Times New Roman"/>
          <w:sz w:val="28"/>
          <w:szCs w:val="28"/>
        </w:rPr>
        <w:t xml:space="preserve"> синей.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Кружевное это чудо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Привезли купцы откуда?</w:t>
      </w:r>
    </w:p>
    <w:p w:rsidR="00F1171E" w:rsidRPr="00F1171E" w:rsidRDefault="00F1171E" w:rsidP="00F1171E">
      <w:pPr>
        <w:spacing w:line="240" w:lineRule="atLeast"/>
        <w:ind w:left="2832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(Из Гжели)</w:t>
      </w:r>
    </w:p>
    <w:p w:rsidR="00F1171E" w:rsidRPr="00F1171E" w:rsidRDefault="00F1171E" w:rsidP="00F11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Листочки, ягодки, цветочки,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171E">
        <w:rPr>
          <w:rFonts w:ascii="Times New Roman" w:hAnsi="Times New Roman" w:cs="Times New Roman"/>
          <w:sz w:val="28"/>
          <w:szCs w:val="28"/>
        </w:rPr>
        <w:t>Стебелечек</w:t>
      </w:r>
      <w:proofErr w:type="spellEnd"/>
      <w:r w:rsidRPr="00F1171E">
        <w:rPr>
          <w:rFonts w:ascii="Times New Roman" w:hAnsi="Times New Roman" w:cs="Times New Roman"/>
          <w:sz w:val="28"/>
          <w:szCs w:val="28"/>
        </w:rPr>
        <w:t>, завиток,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Здесь хозяева три цвета: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Черный, красный, золотой.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Кто привез товар такой?</w:t>
      </w:r>
    </w:p>
    <w:p w:rsidR="00F1171E" w:rsidRPr="00F1171E" w:rsidRDefault="00F1171E" w:rsidP="00F1171E">
      <w:pPr>
        <w:spacing w:line="240" w:lineRule="atLeast"/>
        <w:ind w:left="2832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(Хохлома)</w:t>
      </w:r>
    </w:p>
    <w:p w:rsidR="00F1171E" w:rsidRPr="00F1171E" w:rsidRDefault="00F1171E" w:rsidP="00F11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Коль на </w:t>
      </w:r>
      <w:proofErr w:type="spellStart"/>
      <w:r w:rsidRPr="00F1171E">
        <w:rPr>
          <w:rFonts w:ascii="Times New Roman" w:hAnsi="Times New Roman" w:cs="Times New Roman"/>
          <w:sz w:val="28"/>
          <w:szCs w:val="28"/>
        </w:rPr>
        <w:t>досточке</w:t>
      </w:r>
      <w:proofErr w:type="spellEnd"/>
      <w:r w:rsidRPr="00F1171E">
        <w:rPr>
          <w:rFonts w:ascii="Times New Roman" w:hAnsi="Times New Roman" w:cs="Times New Roman"/>
          <w:sz w:val="28"/>
          <w:szCs w:val="28"/>
        </w:rPr>
        <w:t xml:space="preserve"> девица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Иль удалый молодец,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Чудо – конь и чудо – птица-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Это значит…</w:t>
      </w:r>
    </w:p>
    <w:p w:rsidR="00F1171E" w:rsidRPr="00F1171E" w:rsidRDefault="00F1171E" w:rsidP="00F1171E">
      <w:pPr>
        <w:spacing w:line="240" w:lineRule="atLeast"/>
        <w:ind w:left="2832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(Городец)</w:t>
      </w:r>
    </w:p>
    <w:p w:rsidR="00F1171E" w:rsidRPr="00F1171E" w:rsidRDefault="00F1171E" w:rsidP="00F11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На черном фоне красные розы,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Лилии, маки, ромашки, подснежники…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Ими повязаны девичьи головы,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Глазки лукавые, личики нежные.</w:t>
      </w:r>
    </w:p>
    <w:p w:rsidR="00F1171E" w:rsidRPr="00F1171E" w:rsidRDefault="00F1171E" w:rsidP="00F1171E">
      <w:pPr>
        <w:spacing w:line="240" w:lineRule="atLeast"/>
        <w:ind w:left="2124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(Павлово – Посадские шали)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Мы игрушки расписные,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Хохотушки вятские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Щеголихи слободские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Кумушки посадские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Наши руки крендельком,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Щеки будто яблочки.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С нами издавна знаком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Весь народ на ярмарке.</w:t>
      </w:r>
    </w:p>
    <w:p w:rsidR="00F1171E" w:rsidRPr="00F1171E" w:rsidRDefault="00F1171E" w:rsidP="00F1171E">
      <w:pPr>
        <w:spacing w:line="240" w:lineRule="atLeast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17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(Дымковские барышни)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Ели спят у большака в инее седом,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Спят деревья, спит река, скованная льдом.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Мягко падает снежок, вьется </w:t>
      </w:r>
      <w:proofErr w:type="spellStart"/>
      <w:r w:rsidRPr="00F1171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F1171E">
        <w:rPr>
          <w:rFonts w:ascii="Times New Roman" w:hAnsi="Times New Roman" w:cs="Times New Roman"/>
          <w:sz w:val="28"/>
          <w:szCs w:val="28"/>
        </w:rPr>
        <w:t xml:space="preserve"> дымок,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Дым идет из труб столбом, точно в дымке все кругом,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171E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F1171E">
        <w:rPr>
          <w:rFonts w:ascii="Times New Roman" w:hAnsi="Times New Roman" w:cs="Times New Roman"/>
          <w:sz w:val="28"/>
          <w:szCs w:val="28"/>
        </w:rPr>
        <w:t xml:space="preserve"> дали, и село большое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«Дымково» назвали.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Там любили песни, пляски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 селе рождались чудо - сказки,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Вечера зимою длинны, и лепили там из глины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Все игрушки непростые, а волшебно – расписные.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И пошла о «дымке» слава, заслужив на это право,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Говорят о ней повсюду - удивительному чуду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Мы поклонимся не раз, о древней дымковской игрушке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Поведем сейчас рассказ</w:t>
      </w:r>
      <w:r w:rsidRPr="00F1171E">
        <w:rPr>
          <w:rFonts w:ascii="Times New Roman" w:hAnsi="Times New Roman" w:cs="Times New Roman"/>
          <w:i/>
          <w:sz w:val="28"/>
          <w:szCs w:val="28"/>
        </w:rPr>
        <w:t>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lastRenderedPageBreak/>
        <w:t xml:space="preserve">Вот </w:t>
      </w:r>
      <w:r w:rsidRPr="00F1171E">
        <w:rPr>
          <w:rFonts w:ascii="Times New Roman" w:hAnsi="Times New Roman" w:cs="Times New Roman"/>
          <w:b/>
          <w:sz w:val="28"/>
          <w:szCs w:val="28"/>
          <w:u w:val="single"/>
        </w:rPr>
        <w:t>индюк</w:t>
      </w:r>
      <w:r w:rsidRPr="00F1171E">
        <w:rPr>
          <w:rFonts w:ascii="Times New Roman" w:hAnsi="Times New Roman" w:cs="Times New Roman"/>
          <w:sz w:val="28"/>
          <w:szCs w:val="28"/>
        </w:rPr>
        <w:t xml:space="preserve"> нарядный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Весь такой он ладный, 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Все расписаны бока.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Всех нарядом удивил,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Крылья важно распустил.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Посмотрите, пышный хвост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171E">
        <w:rPr>
          <w:rFonts w:ascii="Times New Roman" w:hAnsi="Times New Roman" w:cs="Times New Roman"/>
          <w:sz w:val="28"/>
          <w:szCs w:val="28"/>
        </w:rPr>
        <w:t>У него совсем не прост –</w:t>
      </w:r>
      <w:proofErr w:type="gramEnd"/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Точно солнечный цветок, 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А высокий гребешок, красной краскою горя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Как корона у царя.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Индюк сказочно красив,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Он напыщен, горделив,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Смотрит свысока вокруг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Птица важная – индюк.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«Водоноска»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За студеною водицей водоноска-молодица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Как лебедушка плывет, ведра красные несет.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На коромысле не спеша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171E">
        <w:rPr>
          <w:rFonts w:ascii="Times New Roman" w:hAnsi="Times New Roman" w:cs="Times New Roman"/>
          <w:sz w:val="28"/>
          <w:szCs w:val="28"/>
        </w:rPr>
        <w:t>Посмотри как хороша</w:t>
      </w:r>
      <w:proofErr w:type="gramEnd"/>
      <w:r w:rsidRPr="00F1171E">
        <w:rPr>
          <w:rFonts w:ascii="Times New Roman" w:hAnsi="Times New Roman" w:cs="Times New Roman"/>
          <w:sz w:val="28"/>
          <w:szCs w:val="28"/>
        </w:rPr>
        <w:t xml:space="preserve"> – эта девица краса,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Тугая черная коса, щечки алые горят,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Удивительный наряд: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Сидит кокошник горделиво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Водоноска так красива.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Как лебедушка плывет,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Песню тихую поет.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Солнце яркое встает, спешит на ярмарку народ.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А на ярмарке товары: продаются самовары,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Продаются вилы, санки, и конфеты и баранки.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Покупают люди сушки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И на дивную игрушку </w:t>
      </w:r>
      <w:proofErr w:type="gramStart"/>
      <w:r w:rsidRPr="00F1171E">
        <w:rPr>
          <w:rFonts w:ascii="Times New Roman" w:hAnsi="Times New Roman" w:cs="Times New Roman"/>
          <w:sz w:val="28"/>
          <w:szCs w:val="28"/>
        </w:rPr>
        <w:t>смотрят долго «не дыша</w:t>
      </w:r>
      <w:proofErr w:type="gramEnd"/>
      <w:r w:rsidRPr="00F1171E">
        <w:rPr>
          <w:rFonts w:ascii="Times New Roman" w:hAnsi="Times New Roman" w:cs="Times New Roman"/>
          <w:sz w:val="28"/>
          <w:szCs w:val="28"/>
        </w:rPr>
        <w:t>»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F1171E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F1171E">
        <w:rPr>
          <w:rFonts w:ascii="Times New Roman" w:hAnsi="Times New Roman" w:cs="Times New Roman"/>
          <w:sz w:val="28"/>
          <w:szCs w:val="28"/>
        </w:rPr>
        <w:t>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«Дымка»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171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1171E">
        <w:rPr>
          <w:rFonts w:ascii="Times New Roman" w:hAnsi="Times New Roman" w:cs="Times New Roman"/>
          <w:sz w:val="28"/>
          <w:szCs w:val="28"/>
        </w:rPr>
        <w:t xml:space="preserve"> люли, ой, люли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Кони на лужок пошли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Кони удалые, гордые лихие.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171E">
        <w:rPr>
          <w:rFonts w:ascii="Times New Roman" w:hAnsi="Times New Roman" w:cs="Times New Roman"/>
          <w:sz w:val="28"/>
          <w:szCs w:val="28"/>
        </w:rPr>
        <w:t>Индя</w:t>
      </w:r>
      <w:proofErr w:type="spellEnd"/>
      <w:r w:rsidRPr="00F11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71E">
        <w:rPr>
          <w:rFonts w:ascii="Times New Roman" w:hAnsi="Times New Roman" w:cs="Times New Roman"/>
          <w:sz w:val="28"/>
          <w:szCs w:val="28"/>
        </w:rPr>
        <w:t>индя</w:t>
      </w:r>
      <w:proofErr w:type="spellEnd"/>
      <w:r w:rsidRPr="00F11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71E">
        <w:rPr>
          <w:rFonts w:ascii="Times New Roman" w:hAnsi="Times New Roman" w:cs="Times New Roman"/>
          <w:sz w:val="28"/>
          <w:szCs w:val="28"/>
        </w:rPr>
        <w:t>индюшок</w:t>
      </w:r>
      <w:proofErr w:type="spellEnd"/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Ты похож на сундучок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 Сундучок не простой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Красный, белый, золотой.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Барашек-свисток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Левый рог – завиток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Правый рог- завиток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На груди – цветок.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Козоньки рогатые,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Козоньки </w:t>
      </w:r>
      <w:proofErr w:type="spellStart"/>
      <w:r w:rsidRPr="00F1171E">
        <w:rPr>
          <w:rFonts w:ascii="Times New Roman" w:hAnsi="Times New Roman" w:cs="Times New Roman"/>
          <w:sz w:val="28"/>
          <w:szCs w:val="28"/>
        </w:rPr>
        <w:t>бодатые</w:t>
      </w:r>
      <w:proofErr w:type="spellEnd"/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Ждем вас на дорожке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Разомните ножки.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Веселая белая глина,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Кружочки, полоски на ней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Козлы и барашки смешные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Табун разноцветных коней.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Кормилицы и водоноски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И всадники, и ребятня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Собачки, гусары и рыбы, 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А ну, назови-ка меня.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1171E">
        <w:rPr>
          <w:rFonts w:ascii="Times New Roman" w:hAnsi="Times New Roman" w:cs="Times New Roman"/>
          <w:b/>
          <w:sz w:val="28"/>
          <w:szCs w:val="28"/>
        </w:rPr>
        <w:t>(Дымка)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>«Хохлома»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gramStart"/>
      <w:r w:rsidRPr="00F1171E">
        <w:rPr>
          <w:rFonts w:ascii="Times New Roman" w:hAnsi="Times New Roman" w:cs="Times New Roman"/>
          <w:sz w:val="28"/>
          <w:szCs w:val="28"/>
        </w:rPr>
        <w:t>славна Хохлома всем известна</w:t>
      </w:r>
      <w:proofErr w:type="gramEnd"/>
      <w:r w:rsidRPr="00F1171E">
        <w:rPr>
          <w:rFonts w:ascii="Times New Roman" w:hAnsi="Times New Roman" w:cs="Times New Roman"/>
          <w:sz w:val="28"/>
          <w:szCs w:val="28"/>
        </w:rPr>
        <w:t xml:space="preserve"> издавна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Златой росписью сейчас удивить хотим мы вас.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Золотые чашки, </w:t>
      </w:r>
      <w:proofErr w:type="gramStart"/>
      <w:r w:rsidRPr="00F1171E">
        <w:rPr>
          <w:rFonts w:ascii="Times New Roman" w:hAnsi="Times New Roman" w:cs="Times New Roman"/>
          <w:sz w:val="28"/>
          <w:szCs w:val="28"/>
        </w:rPr>
        <w:t>ложки</w:t>
      </w:r>
      <w:proofErr w:type="gramEnd"/>
      <w:r w:rsidRPr="00F1171E">
        <w:rPr>
          <w:rFonts w:ascii="Times New Roman" w:hAnsi="Times New Roman" w:cs="Times New Roman"/>
          <w:sz w:val="28"/>
          <w:szCs w:val="28"/>
        </w:rPr>
        <w:t xml:space="preserve"> словно солнышко горят.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Трав затейливы узоры радость людям всем дарят.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Прописали здесь узоры, как пером жар-птицы.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171E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F1171E">
        <w:rPr>
          <w:rFonts w:ascii="Times New Roman" w:hAnsi="Times New Roman" w:cs="Times New Roman"/>
          <w:sz w:val="28"/>
          <w:szCs w:val="28"/>
        </w:rPr>
        <w:t xml:space="preserve"> ценят хохлому даже за границей.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Здесь и вазы так стройны и ковши-лебедушки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Изогнули тонки шеи, словно </w:t>
      </w:r>
      <w:proofErr w:type="spellStart"/>
      <w:r w:rsidRPr="00F1171E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Pr="00F1171E">
        <w:rPr>
          <w:rFonts w:ascii="Times New Roman" w:hAnsi="Times New Roman" w:cs="Times New Roman"/>
          <w:sz w:val="28"/>
          <w:szCs w:val="28"/>
        </w:rPr>
        <w:t xml:space="preserve"> девушки</w:t>
      </w:r>
      <w:proofErr w:type="gramStart"/>
      <w:r w:rsidRPr="00F117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Есть из хохломской посуды – одно наслаждение.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Хоть окрошку, хоть салат – просто объедение.</w:t>
      </w:r>
    </w:p>
    <w:p w:rsidR="00F1171E" w:rsidRPr="00F1171E" w:rsidRDefault="00F1171E" w:rsidP="00F1171E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Ты разгляди-ка не спеши,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Там травка вьется и цветы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Растут невиданной красоты.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>Блестят они как золотые,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71E">
        <w:rPr>
          <w:rFonts w:ascii="Times New Roman" w:hAnsi="Times New Roman" w:cs="Times New Roman"/>
          <w:sz w:val="28"/>
          <w:szCs w:val="28"/>
        </w:rPr>
        <w:t xml:space="preserve">А может, солнцем </w:t>
      </w:r>
      <w:proofErr w:type="gramStart"/>
      <w:r w:rsidRPr="00F1171E">
        <w:rPr>
          <w:rFonts w:ascii="Times New Roman" w:hAnsi="Times New Roman" w:cs="Times New Roman"/>
          <w:sz w:val="28"/>
          <w:szCs w:val="28"/>
        </w:rPr>
        <w:t>налитые</w:t>
      </w:r>
      <w:proofErr w:type="gramEnd"/>
      <w:r w:rsidRPr="00F1171E">
        <w:rPr>
          <w:rFonts w:ascii="Times New Roman" w:hAnsi="Times New Roman" w:cs="Times New Roman"/>
          <w:sz w:val="28"/>
          <w:szCs w:val="28"/>
        </w:rPr>
        <w:t>.</w:t>
      </w:r>
    </w:p>
    <w:p w:rsidR="00F1171E" w:rsidRPr="00F1171E" w:rsidRDefault="00F1171E" w:rsidP="00F1171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1E">
        <w:rPr>
          <w:rFonts w:ascii="Times New Roman" w:hAnsi="Times New Roman" w:cs="Times New Roman"/>
          <w:b/>
          <w:sz w:val="28"/>
          <w:szCs w:val="28"/>
        </w:rPr>
        <w:t xml:space="preserve">             (хохлома)</w:t>
      </w:r>
    </w:p>
    <w:p w:rsidR="001D1CCD" w:rsidRPr="00F1171E" w:rsidRDefault="001D1CCD" w:rsidP="00F1171E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1D1CCD" w:rsidRPr="00F1171E" w:rsidSect="0014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DEA"/>
    <w:multiLevelType w:val="hybridMultilevel"/>
    <w:tmpl w:val="E898B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58EF"/>
    <w:multiLevelType w:val="hybridMultilevel"/>
    <w:tmpl w:val="D4F8C9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30672"/>
    <w:multiLevelType w:val="hybridMultilevel"/>
    <w:tmpl w:val="110E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E0E8E"/>
    <w:multiLevelType w:val="hybridMultilevel"/>
    <w:tmpl w:val="412803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13A4A"/>
    <w:multiLevelType w:val="multilevel"/>
    <w:tmpl w:val="E2FA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76CD0"/>
    <w:multiLevelType w:val="multilevel"/>
    <w:tmpl w:val="F74C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D73"/>
    <w:rsid w:val="000E5D73"/>
    <w:rsid w:val="00146E82"/>
    <w:rsid w:val="001D1CCD"/>
    <w:rsid w:val="001F65CB"/>
    <w:rsid w:val="003A60A5"/>
    <w:rsid w:val="004B17EF"/>
    <w:rsid w:val="004E5B15"/>
    <w:rsid w:val="00521D44"/>
    <w:rsid w:val="005E39D1"/>
    <w:rsid w:val="00651D2E"/>
    <w:rsid w:val="0068198D"/>
    <w:rsid w:val="008B35C5"/>
    <w:rsid w:val="008F7F28"/>
    <w:rsid w:val="00B365F5"/>
    <w:rsid w:val="00C66172"/>
    <w:rsid w:val="00E75243"/>
    <w:rsid w:val="00F1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5D73"/>
  </w:style>
  <w:style w:type="character" w:styleId="a3">
    <w:name w:val="Hyperlink"/>
    <w:basedOn w:val="a0"/>
    <w:uiPriority w:val="99"/>
    <w:semiHidden/>
    <w:unhideWhenUsed/>
    <w:rsid w:val="000E5D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3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usic/10214-chto-za-prelest-eti-skazki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usic/10214-chto-za-prelest-eti-skazki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usic/10214-chto-za-prelest-eti-skazki-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vospitatel/629-dekorativno-prikladnoe-iskusstvo-gorodetskaya-rospis--konspekt-zanyatiya-po-risovaniyu-v-starshey-grupp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music/10214-chto-za-prelest-eti-skazki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Nosferatu</dc:creator>
  <cp:keywords/>
  <dc:description/>
  <cp:lastModifiedBy>1</cp:lastModifiedBy>
  <cp:revision>11</cp:revision>
  <cp:lastPrinted>2014-02-27T04:01:00Z</cp:lastPrinted>
  <dcterms:created xsi:type="dcterms:W3CDTF">2014-02-25T13:01:00Z</dcterms:created>
  <dcterms:modified xsi:type="dcterms:W3CDTF">2014-02-27T04:03:00Z</dcterms:modified>
</cp:coreProperties>
</file>