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C0" w:rsidRDefault="008C7BC0" w:rsidP="008C7BC0">
      <w:pPr>
        <w:spacing w:after="0" w:line="408" w:lineRule="atLeast"/>
        <w:jc w:val="center"/>
        <w:outlineLvl w:val="1"/>
        <w:rPr>
          <w:rFonts w:ascii="Verdana" w:eastAsia="Times New Roman" w:hAnsi="Verdana" w:cs="Times New Roman"/>
          <w:color w:val="940F04"/>
          <w:spacing w:val="15"/>
          <w:sz w:val="30"/>
          <w:szCs w:val="30"/>
          <w:lang w:val="en-US" w:eastAsia="ru-RU"/>
        </w:rPr>
      </w:pPr>
      <w:r w:rsidRPr="008C7BC0"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>Занятие по рисованию в старшей группе «Декоративное рисование по мотивам</w:t>
      </w:r>
    </w:p>
    <w:p w:rsidR="008C7BC0" w:rsidRPr="008C7BC0" w:rsidRDefault="008C7BC0" w:rsidP="008C7BC0">
      <w:pPr>
        <w:spacing w:after="0" w:line="408" w:lineRule="atLeast"/>
        <w:jc w:val="center"/>
        <w:outlineLvl w:val="1"/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</w:pPr>
      <w:r w:rsidRPr="008C7BC0"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 xml:space="preserve"> дымковской росписи»</w:t>
      </w:r>
    </w:p>
    <w:p w:rsidR="008C7BC0" w:rsidRPr="008C7BC0" w:rsidRDefault="008C7BC0" w:rsidP="008C7BC0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Программные задачи:</w:t>
      </w:r>
    </w:p>
    <w:p w:rsidR="008C7BC0" w:rsidRPr="008C7BC0" w:rsidRDefault="008C7BC0" w:rsidP="008C7BC0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Закрепить знания о дымковских игрушках;</w:t>
      </w: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Закрепить навыки рисования элементов дымковской росписи (кружочки, точки, полоски, сетка, кольцо, волнистые дуги);</w:t>
      </w: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Закрепить умение детей создавать декоративную композицию в жанре дымковской росписи;</w:t>
      </w: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Учить самостоятельно, составлять узор на изделии новой формы из знакомых элементов, располагать его возле оборки в соответствии с формой юбки, платья;</w:t>
      </w: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Закрепить приёмы рисования плавных линий при работе кистью и умение рисовать кончиком кисти.</w:t>
      </w: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Воспитывать уважение к труду народных мастеров, восхищение их творчеством.</w:t>
      </w:r>
    </w:p>
    <w:p w:rsidR="008C7BC0" w:rsidRPr="008C7BC0" w:rsidRDefault="008C7BC0" w:rsidP="008C7BC0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Оборудование:</w:t>
      </w:r>
    </w:p>
    <w:p w:rsidR="008C7BC0" w:rsidRPr="008C7BC0" w:rsidRDefault="008C7BC0" w:rsidP="008C7BC0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Несколько рисунков дымковских игрушек, картинки с элементами дымковского узора; акварельные краски, кисточки, вода, салфетки, готовые шаблонные рисунки дымковской барышни.</w:t>
      </w:r>
    </w:p>
    <w:p w:rsidR="008C7BC0" w:rsidRPr="008C7BC0" w:rsidRDefault="008C7BC0" w:rsidP="008C7BC0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Предварительная работа:</w:t>
      </w:r>
    </w:p>
    <w:p w:rsidR="008C7BC0" w:rsidRPr="008C7BC0" w:rsidRDefault="008C7BC0" w:rsidP="008C7BC0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Рассказ воспитателя, рассматривание альбомов, картин о дымковских игрушках; беседы; лепка из глины дымковских игрушек; раскрашивание книжек-раскрасок, беседы о дымковской игрушке.</w:t>
      </w:r>
    </w:p>
    <w:p w:rsidR="008C7BC0" w:rsidRPr="008C7BC0" w:rsidRDefault="008C7BC0" w:rsidP="008C7BC0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</w:pPr>
      <w:r w:rsidRPr="008C7BC0"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>Ход занятия:</w:t>
      </w:r>
    </w:p>
    <w:p w:rsidR="008C7BC0" w:rsidRPr="008C7BC0" w:rsidRDefault="008C7BC0" w:rsidP="008C7BC0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b/>
          <w:bCs/>
          <w:color w:val="404040"/>
          <w:spacing w:val="15"/>
          <w:sz w:val="24"/>
          <w:szCs w:val="24"/>
          <w:lang w:eastAsia="ru-RU"/>
        </w:rPr>
        <w:t>Воспитатель:</w:t>
      </w:r>
    </w:p>
    <w:p w:rsidR="008C7BC0" w:rsidRPr="008C7BC0" w:rsidRDefault="008C7BC0" w:rsidP="008C7BC0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Сегодня, дети, я приглашаю вас на галерею рисунков дымковской игрушки. Посмотрите как здесь красиво! А как много разных барышень! Давайте их рассмотрим. (Дети самостоятельно рассматривают игрушки, расписанные в стиле Дымки). Какие они все яркие, красивые и очень разные. Но что-то у них есть и общее! Ребята, подумайте и скажите, как называются все эти игрушки? (Дымковские).</w:t>
      </w:r>
    </w:p>
    <w:p w:rsidR="008C7BC0" w:rsidRPr="008C7BC0" w:rsidRDefault="008C7BC0" w:rsidP="008C7BC0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А почему они так называются?</w:t>
      </w:r>
    </w:p>
    <w:p w:rsidR="008C7BC0" w:rsidRPr="008C7BC0" w:rsidRDefault="008C7BC0" w:rsidP="008C7BC0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lastRenderedPageBreak/>
        <w:t>- Далеко-далеко, за дремучими лесами, за зелёными полями, на берегу голубой речки стояло большое село. Каждое утро вставали люди, затапливали печи, и из трубы домов вился голубой дымок. Домов в селе было много. Вот и прозвали то село Дымково. Жили в том селе весёлые и озорные люди. Любили они лепить весёлые, яркие, красочные игрушки, свистульки. Много их наделают за долгую зиму. А когда поднимется в небе золотое весеннее солнышко, убежит снег с полей, весёлые люди выносили свои весёлые игрушки и ну свистеть – зиму прогонять, весну славить.</w:t>
      </w: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Весёлые игрушки продавали в разных городах и деревнях. А по имени этого села и игрушки стали называть дымковскими.</w:t>
      </w:r>
    </w:p>
    <w:p w:rsidR="008C7BC0" w:rsidRPr="008C7BC0" w:rsidRDefault="008C7BC0" w:rsidP="008C7BC0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Какого цвета бывают дымковские игрушки?</w:t>
      </w: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(Всегда только белые)</w:t>
      </w:r>
    </w:p>
    <w:p w:rsidR="008C7BC0" w:rsidRPr="008C7BC0" w:rsidRDefault="008C7BC0" w:rsidP="008C7BC0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А какие узоры на дымковских игрушках?</w:t>
      </w: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(Прямая линия, волнистая линия, точка, круг, кольцо, клетка, решётка)</w:t>
      </w:r>
    </w:p>
    <w:p w:rsidR="008C7BC0" w:rsidRPr="008C7BC0" w:rsidRDefault="008C7BC0" w:rsidP="008C7BC0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Какого цвета больше? Какие цвета использованы?</w:t>
      </w:r>
    </w:p>
    <w:p w:rsidR="008C7BC0" w:rsidRPr="008C7BC0" w:rsidRDefault="008C7BC0" w:rsidP="008C7BC0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Какими приёмами выполняются узоры?</w:t>
      </w: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(</w:t>
      </w:r>
      <w:proofErr w:type="spellStart"/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Примакиванием</w:t>
      </w:r>
      <w:proofErr w:type="spellEnd"/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, концом кисти, кистью плашмя по ворсу)</w:t>
      </w:r>
    </w:p>
    <w:p w:rsidR="008C7BC0" w:rsidRPr="008C7BC0" w:rsidRDefault="008C7BC0" w:rsidP="008C7BC0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Посмотрите на эти барышни: чем они друг на друга похожи?</w:t>
      </w: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(У всех широкие платья, юбки, фартуки, красиво разукрашены)</w:t>
      </w:r>
    </w:p>
    <w:p w:rsidR="008C7BC0" w:rsidRPr="008C7BC0" w:rsidRDefault="008C7BC0" w:rsidP="008C7BC0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Правильно! А вот у этих платья белыми остались! Они обиженные стоят на стороне. Давайте поможем барышням, разрисуем их платья. Пусть они тоже гордо стоят на этой выставке, и радуются, что их тоже нарядили красивыми красками. Постарайтесь сделать яркими и нарядными. Не забудьте: линии проводим кончиком кисточки, а узоры на кругах наносим только после высыхания кругов.</w:t>
      </w:r>
    </w:p>
    <w:p w:rsidR="008C7BC0" w:rsidRPr="008C7BC0" w:rsidRDefault="008C7BC0" w:rsidP="008C7BC0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- Садитесь </w:t>
      </w:r>
      <w:proofErr w:type="gramStart"/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поудобнее</w:t>
      </w:r>
      <w:proofErr w:type="gramEnd"/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, начинаем работу.</w:t>
      </w:r>
    </w:p>
    <w:p w:rsidR="008C7BC0" w:rsidRPr="008C7BC0" w:rsidRDefault="008C7BC0" w:rsidP="008C7BC0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Во время самостоятельной работы воспитатель держит в поле зрения всех детей, помогать затрудняющимся в создании композиции, следит за посадкой, за техникой исполнения работ.</w:t>
      </w:r>
    </w:p>
    <w:p w:rsidR="008C7BC0" w:rsidRPr="008C7BC0" w:rsidRDefault="008C7BC0" w:rsidP="008C7BC0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Через 10 минут самостоятельной работы – </w:t>
      </w:r>
      <w:proofErr w:type="spellStart"/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физкультпауза</w:t>
      </w:r>
      <w:proofErr w:type="spellEnd"/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.</w:t>
      </w:r>
    </w:p>
    <w:p w:rsidR="008C7BC0" w:rsidRPr="008C7BC0" w:rsidRDefault="008C7BC0" w:rsidP="008C7BC0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Мы старались рисовать (руки в стороны)</w:t>
      </w: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Трудно было не устать (наклоны туловища в стороны)</w:t>
      </w: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</w: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lastRenderedPageBreak/>
        <w:t>Мы немножко отдохнём (присесть, руки вперёд)</w:t>
      </w: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Рисовать опять начнём (встать, опустить руки)</w:t>
      </w:r>
    </w:p>
    <w:p w:rsidR="008C7BC0" w:rsidRPr="008C7BC0" w:rsidRDefault="008C7BC0" w:rsidP="008C7BC0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А теперь заканчивайте свои работы, дорисовывайте узоры, а потом посмотрим рисунков.</w:t>
      </w:r>
    </w:p>
    <w:p w:rsidR="008C7BC0" w:rsidRPr="008C7BC0" w:rsidRDefault="008C7BC0" w:rsidP="008C7BC0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Подводя итог, воспитатель вывешивает все рисунки, предлагает выбрать самых нарядных барышень и ответить на вопросы:</w:t>
      </w:r>
    </w:p>
    <w:p w:rsidR="008C7BC0" w:rsidRPr="008C7BC0" w:rsidRDefault="008C7BC0" w:rsidP="008C7BC0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1. Какая работа тебе больше всего понравилась? Почему?</w:t>
      </w: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2. Что тебе больше всего здесь понравилось?</w:t>
      </w: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3. Что особенного в этой работе?</w:t>
      </w: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4. Чем отличается от других эта работа?</w:t>
      </w:r>
    </w:p>
    <w:p w:rsidR="008C7BC0" w:rsidRPr="008C7BC0" w:rsidRDefault="008C7BC0" w:rsidP="008C7BC0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C7BC0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Молодцы, все старались создать новые красивые дымковские узоры. Занятие окончено.</w:t>
      </w:r>
    </w:p>
    <w:p w:rsidR="008760E3" w:rsidRDefault="008760E3"/>
    <w:sectPr w:rsidR="008760E3" w:rsidSect="0087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BC0"/>
    <w:rsid w:val="008760E3"/>
    <w:rsid w:val="008C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E3"/>
  </w:style>
  <w:style w:type="paragraph" w:styleId="2">
    <w:name w:val="heading 2"/>
    <w:basedOn w:val="a"/>
    <w:link w:val="20"/>
    <w:uiPriority w:val="9"/>
    <w:qFormat/>
    <w:rsid w:val="008C7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7B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B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B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3291</Characters>
  <Application>Microsoft Office Word</Application>
  <DocSecurity>0</DocSecurity>
  <Lines>27</Lines>
  <Paragraphs>7</Paragraphs>
  <ScaleCrop>false</ScaleCrop>
  <Company>Home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3</cp:revision>
  <dcterms:created xsi:type="dcterms:W3CDTF">2014-10-19T16:50:00Z</dcterms:created>
  <dcterms:modified xsi:type="dcterms:W3CDTF">2014-10-19T16:50:00Z</dcterms:modified>
</cp:coreProperties>
</file>