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6B" w:rsidRPr="0066336B" w:rsidRDefault="0066336B" w:rsidP="0066336B">
      <w:pPr>
        <w:rPr>
          <w:rStyle w:val="a3"/>
          <w:sz w:val="28"/>
          <w:szCs w:val="28"/>
        </w:rPr>
      </w:pPr>
      <w:r w:rsidRPr="0066336B">
        <w:rPr>
          <w:rStyle w:val="a3"/>
          <w:sz w:val="28"/>
          <w:szCs w:val="28"/>
        </w:rPr>
        <w:t xml:space="preserve">                                Здоровье ребёнка в ваших руках</w:t>
      </w:r>
    </w:p>
    <w:p w:rsidR="009B120D" w:rsidRPr="0066336B" w:rsidRDefault="0066336B" w:rsidP="0066336B">
      <w:pPr>
        <w:rPr>
          <w:rStyle w:val="a3"/>
          <w:sz w:val="28"/>
          <w:szCs w:val="28"/>
        </w:rPr>
      </w:pPr>
      <w:r w:rsidRPr="0066336B">
        <w:rPr>
          <w:rStyle w:val="a3"/>
          <w:sz w:val="28"/>
          <w:szCs w:val="28"/>
        </w:rPr>
        <w:t>Здоровье человека зависит от наслед</w:t>
      </w:r>
      <w:r w:rsidRPr="0066336B">
        <w:rPr>
          <w:rStyle w:val="a3"/>
          <w:sz w:val="28"/>
          <w:szCs w:val="28"/>
        </w:rPr>
        <w:softHyphen/>
        <w:t>ственности, но этому сейчас никто не удивляется. Самое удивительное дру</w:t>
      </w:r>
      <w:r w:rsidRPr="0066336B">
        <w:rPr>
          <w:rStyle w:val="a3"/>
          <w:sz w:val="28"/>
          <w:szCs w:val="28"/>
        </w:rPr>
        <w:softHyphen/>
        <w:t>гое. Если медики станут хорошо ле</w:t>
      </w:r>
      <w:r w:rsidRPr="0066336B">
        <w:rPr>
          <w:rStyle w:val="a3"/>
          <w:sz w:val="28"/>
          <w:szCs w:val="28"/>
        </w:rPr>
        <w:softHyphen/>
        <w:t>чить все без исключения заболева</w:t>
      </w:r>
      <w:r w:rsidRPr="0066336B">
        <w:rPr>
          <w:rStyle w:val="a3"/>
          <w:sz w:val="28"/>
          <w:szCs w:val="28"/>
        </w:rPr>
        <w:softHyphen/>
        <w:t xml:space="preserve">ния, то от этого здоровье человека сохранится в </w:t>
      </w:r>
      <w:proofErr w:type="gramStart"/>
      <w:r w:rsidRPr="0066336B">
        <w:rPr>
          <w:rStyle w:val="a3"/>
          <w:sz w:val="28"/>
          <w:szCs w:val="28"/>
        </w:rPr>
        <w:t>целом</w:t>
      </w:r>
      <w:proofErr w:type="gramEnd"/>
      <w:r w:rsidRPr="0066336B">
        <w:rPr>
          <w:rStyle w:val="a3"/>
          <w:sz w:val="28"/>
          <w:szCs w:val="28"/>
        </w:rPr>
        <w:t xml:space="preserve"> лишь на 8-10, максимум на 15-17 процентов. В то же время если человек будет жить и трудиться в идеальных условиях, то благодаря этому его здоровье улучшится еще на 20-25 процентов. Но вот остальные 50 процентов здо</w:t>
      </w:r>
      <w:r w:rsidRPr="0066336B">
        <w:rPr>
          <w:rStyle w:val="a3"/>
          <w:sz w:val="28"/>
          <w:szCs w:val="28"/>
        </w:rPr>
        <w:softHyphen/>
        <w:t>ровья целиком и полностью зависят от жизненного уклада самого челове</w:t>
      </w:r>
      <w:r w:rsidRPr="0066336B">
        <w:rPr>
          <w:rStyle w:val="a3"/>
          <w:sz w:val="28"/>
          <w:szCs w:val="28"/>
        </w:rPr>
        <w:softHyphen/>
        <w:t xml:space="preserve">ка, а точнее, от того, насколько он сам и его семья, особенно если речь идет о ребенке, уделяют внимание </w:t>
      </w:r>
      <w:proofErr w:type="spellStart"/>
      <w:r w:rsidRPr="0066336B">
        <w:rPr>
          <w:rStyle w:val="a3"/>
          <w:sz w:val="28"/>
          <w:szCs w:val="28"/>
        </w:rPr>
        <w:t>общеоздоровительным</w:t>
      </w:r>
      <w:proofErr w:type="spellEnd"/>
      <w:r w:rsidRPr="0066336B">
        <w:rPr>
          <w:rStyle w:val="a3"/>
          <w:sz w:val="28"/>
          <w:szCs w:val="28"/>
        </w:rPr>
        <w:t xml:space="preserve"> мероприятиям. Мы имеем в виду различные заня</w:t>
      </w:r>
      <w:r w:rsidRPr="0066336B">
        <w:rPr>
          <w:rStyle w:val="a3"/>
          <w:sz w:val="28"/>
          <w:szCs w:val="28"/>
        </w:rPr>
        <w:softHyphen/>
        <w:t>тия физкультурой и спортом, гимна</w:t>
      </w:r>
      <w:r w:rsidRPr="0066336B">
        <w:rPr>
          <w:rStyle w:val="a3"/>
          <w:sz w:val="28"/>
          <w:szCs w:val="28"/>
        </w:rPr>
        <w:softHyphen/>
        <w:t>стикой, а также массаж, закаливаю</w:t>
      </w:r>
      <w:r w:rsidRPr="0066336B">
        <w:rPr>
          <w:rStyle w:val="a3"/>
          <w:sz w:val="28"/>
          <w:szCs w:val="28"/>
        </w:rPr>
        <w:softHyphen/>
        <w:t xml:space="preserve">щие процедуры. Итак, с чего же начать? Сначала надо хорошо усвоить расположение зон для проведения массажа. Но надеемся, кое-что в этом направлении вы уже успели сделать и без нашего совета, например, научив ребенка пользоваться зубной щеткой: на слизистой оболочке рта есть </w:t>
      </w:r>
      <w:proofErr w:type="gramStart"/>
      <w:r w:rsidRPr="0066336B">
        <w:rPr>
          <w:rStyle w:val="a3"/>
          <w:sz w:val="28"/>
          <w:szCs w:val="28"/>
        </w:rPr>
        <w:t>представительство</w:t>
      </w:r>
      <w:proofErr w:type="gramEnd"/>
      <w:r w:rsidRPr="0066336B">
        <w:rPr>
          <w:rStyle w:val="a3"/>
          <w:sz w:val="28"/>
          <w:szCs w:val="28"/>
        </w:rPr>
        <w:t xml:space="preserve"> чуть ли не всех важнейших органов – сердца, верхних дыхательных путей и легких, желудка, кишечника, печени и почек. Поэтому энергичная утренняя работа зубной щеткой способна дать хорошую «зарядку» всему организму в целом, не говоря уже о том, что это совершенно необходимая гигиеническая процедура.</w:t>
      </w:r>
      <w:r w:rsidRPr="0066336B">
        <w:rPr>
          <w:rStyle w:val="a3"/>
          <w:sz w:val="28"/>
          <w:szCs w:val="28"/>
        </w:rPr>
        <w:br/>
      </w:r>
      <w:r w:rsidRPr="0066336B">
        <w:rPr>
          <w:rStyle w:val="a3"/>
          <w:sz w:val="28"/>
          <w:szCs w:val="28"/>
        </w:rPr>
        <w:br/>
        <w:t xml:space="preserve">Однако присмотритесь </w:t>
      </w:r>
      <w:proofErr w:type="gramStart"/>
      <w:r w:rsidRPr="0066336B">
        <w:rPr>
          <w:rStyle w:val="a3"/>
          <w:sz w:val="28"/>
          <w:szCs w:val="28"/>
        </w:rPr>
        <w:t>повнимательнее</w:t>
      </w:r>
      <w:proofErr w:type="gramEnd"/>
      <w:r w:rsidRPr="0066336B">
        <w:rPr>
          <w:rStyle w:val="a3"/>
          <w:sz w:val="28"/>
          <w:szCs w:val="28"/>
        </w:rPr>
        <w:t xml:space="preserve"> к тому, как чистят зубы ваши дети, заодно проанализируйте и свои действия. Специальные исследования показали, что большинство детей даже школьного возраста, да и многие взрослые, чистят зубы всего за 15-30 секунд, а этого времени слишком мало. Отсюда неудовлетворительные результаты: на зубах остается налет, десны не получают необходимого массажа, организм не заряжается бодростью. На всю процедуру чистки зубов в среднем должно уходить не менее 2,5-3минут.</w:t>
      </w:r>
      <w:r w:rsidRPr="0066336B">
        <w:rPr>
          <w:rStyle w:val="a3"/>
          <w:sz w:val="28"/>
          <w:szCs w:val="28"/>
        </w:rPr>
        <w:br/>
      </w:r>
      <w:r w:rsidRPr="0066336B">
        <w:rPr>
          <w:rStyle w:val="a3"/>
          <w:sz w:val="28"/>
          <w:szCs w:val="28"/>
        </w:rPr>
        <w:br/>
        <w:t xml:space="preserve">Чистку зубов полезно сочетать </w:t>
      </w:r>
      <w:proofErr w:type="gramStart"/>
      <w:r w:rsidRPr="0066336B">
        <w:rPr>
          <w:rStyle w:val="a3"/>
          <w:sz w:val="28"/>
          <w:szCs w:val="28"/>
        </w:rPr>
        <w:t>пальцевым</w:t>
      </w:r>
      <w:proofErr w:type="gramEnd"/>
      <w:r w:rsidRPr="0066336B">
        <w:rPr>
          <w:rStyle w:val="a3"/>
          <w:sz w:val="28"/>
          <w:szCs w:val="28"/>
        </w:rPr>
        <w:t xml:space="preserve"> </w:t>
      </w:r>
      <w:proofErr w:type="spellStart"/>
      <w:r w:rsidRPr="0066336B">
        <w:rPr>
          <w:rStyle w:val="a3"/>
          <w:sz w:val="28"/>
          <w:szCs w:val="28"/>
        </w:rPr>
        <w:t>самомассажем</w:t>
      </w:r>
      <w:proofErr w:type="spellEnd"/>
      <w:r w:rsidRPr="0066336B">
        <w:rPr>
          <w:rStyle w:val="a3"/>
          <w:sz w:val="28"/>
          <w:szCs w:val="28"/>
        </w:rPr>
        <w:t xml:space="preserve"> десен. Для этого необходимо небольшое количество зубной пасты нанести на указательный и большой палец. Начинать массаж следует от центра челюстей, а затем постепенно перемещать пальцы в стороны. На верхней части челюсти массируют сверху вниз (от десен к зубам), а нижней снизу вверх.</w:t>
      </w:r>
      <w:r w:rsidRPr="0066336B">
        <w:rPr>
          <w:rStyle w:val="a3"/>
          <w:sz w:val="28"/>
          <w:szCs w:val="28"/>
        </w:rPr>
        <w:br/>
      </w:r>
      <w:r w:rsidRPr="0066336B">
        <w:rPr>
          <w:rStyle w:val="a3"/>
          <w:sz w:val="28"/>
          <w:szCs w:val="28"/>
        </w:rPr>
        <w:br/>
        <w:t xml:space="preserve">Кроме того, массирование должно осуществляться круговыми движениями. Утром – лучше по ходу часовой стрелки. Вечером – против нее. Давление на слизистую </w:t>
      </w:r>
      <w:r w:rsidRPr="0066336B">
        <w:rPr>
          <w:rStyle w:val="a3"/>
          <w:sz w:val="28"/>
          <w:szCs w:val="28"/>
        </w:rPr>
        <w:lastRenderedPageBreak/>
        <w:t xml:space="preserve">оболочку должно быть безболезненным. Утром более глубоким, вечером поверхностным. Продолжительность 5-7 минут. Делать </w:t>
      </w:r>
      <w:proofErr w:type="spellStart"/>
      <w:r w:rsidRPr="0066336B">
        <w:rPr>
          <w:rStyle w:val="a3"/>
          <w:sz w:val="28"/>
          <w:szCs w:val="28"/>
        </w:rPr>
        <w:t>самомассаж</w:t>
      </w:r>
      <w:proofErr w:type="spellEnd"/>
      <w:r w:rsidRPr="0066336B">
        <w:rPr>
          <w:rStyle w:val="a3"/>
          <w:sz w:val="28"/>
          <w:szCs w:val="28"/>
        </w:rPr>
        <w:t xml:space="preserve"> десен нужно после чистки зубов и полоскания рта. Закончив процедуру, следует снова прополоскать </w:t>
      </w:r>
      <w:proofErr w:type="spellStart"/>
      <w:r w:rsidRPr="0066336B">
        <w:rPr>
          <w:rStyle w:val="a3"/>
          <w:sz w:val="28"/>
          <w:szCs w:val="28"/>
        </w:rPr>
        <w:t>рот</w:t>
      </w:r>
      <w:proofErr w:type="gramStart"/>
      <w:r w:rsidRPr="0066336B">
        <w:rPr>
          <w:rStyle w:val="a3"/>
          <w:sz w:val="28"/>
          <w:szCs w:val="28"/>
        </w:rPr>
        <w:t>.Е</w:t>
      </w:r>
      <w:proofErr w:type="gramEnd"/>
      <w:r w:rsidRPr="0066336B">
        <w:rPr>
          <w:rStyle w:val="a3"/>
          <w:sz w:val="28"/>
          <w:szCs w:val="28"/>
        </w:rPr>
        <w:t>сли</w:t>
      </w:r>
      <w:proofErr w:type="spellEnd"/>
      <w:r w:rsidRPr="0066336B">
        <w:rPr>
          <w:rStyle w:val="a3"/>
          <w:sz w:val="28"/>
          <w:szCs w:val="28"/>
        </w:rPr>
        <w:t xml:space="preserve"> у вашего ребенка стопы постоянно холодные на ощупь и мерзнут, значит, у него высокая предрасположенность к гриппу и гриппоподобным заболеваниям.</w:t>
      </w:r>
      <w:r w:rsidRPr="0066336B">
        <w:rPr>
          <w:rStyle w:val="a3"/>
          <w:sz w:val="28"/>
          <w:szCs w:val="28"/>
        </w:rPr>
        <w:br/>
      </w:r>
      <w:r w:rsidRPr="0066336B">
        <w:rPr>
          <w:rStyle w:val="a3"/>
          <w:sz w:val="28"/>
          <w:szCs w:val="28"/>
        </w:rPr>
        <w:br/>
        <w:t xml:space="preserve">Когда-то наши далекие предки, ходившие, как известно, в легких лаптях или босиком, были намного закаленнее уже с раннего детства. И это неудивительно. Ходьба по веткам, камешкам и другим неровностям почвы осуществляла повседневный разогревающий массаж подошв и являлась великолепной закаливающей процедурой. К </w:t>
      </w:r>
      <w:proofErr w:type="gramStart"/>
      <w:r w:rsidRPr="0066336B">
        <w:rPr>
          <w:rStyle w:val="a3"/>
          <w:sz w:val="28"/>
          <w:szCs w:val="28"/>
        </w:rPr>
        <w:t>сожалению</w:t>
      </w:r>
      <w:proofErr w:type="gramEnd"/>
      <w:r w:rsidRPr="0066336B">
        <w:rPr>
          <w:rStyle w:val="a3"/>
          <w:sz w:val="28"/>
          <w:szCs w:val="28"/>
        </w:rPr>
        <w:t xml:space="preserve"> во многом это сейчас ушло в прошлое.</w:t>
      </w:r>
      <w:r w:rsidRPr="0066336B">
        <w:rPr>
          <w:rStyle w:val="a3"/>
          <w:sz w:val="28"/>
          <w:szCs w:val="28"/>
        </w:rPr>
        <w:br/>
      </w:r>
      <w:r w:rsidRPr="0066336B">
        <w:rPr>
          <w:rStyle w:val="a3"/>
          <w:sz w:val="28"/>
          <w:szCs w:val="28"/>
        </w:rPr>
        <w:br/>
        <w:t xml:space="preserve">А между тем ходьба босиком – это своеобразные секансы точечного массажа и, как уже отмечалось, закаливания, поскольку на стопах тоже имеется представительство всего организма и есть также закаливающая зона. Вот почему всякая возможность побегать ребенку босиком – лишний шаг к здоровью. И вовсе необязательно, чтобы ребенок много времени проводил босиком. Повседневно можно массировать стопы на скалке или круглой палке, то </w:t>
      </w:r>
      <w:proofErr w:type="gramStart"/>
      <w:r w:rsidRPr="0066336B">
        <w:rPr>
          <w:rStyle w:val="a3"/>
          <w:sz w:val="28"/>
          <w:szCs w:val="28"/>
        </w:rPr>
        <w:t>есть</w:t>
      </w:r>
      <w:proofErr w:type="gramEnd"/>
      <w:r w:rsidRPr="0066336B">
        <w:rPr>
          <w:rStyle w:val="a3"/>
          <w:sz w:val="28"/>
          <w:szCs w:val="28"/>
        </w:rPr>
        <w:t xml:space="preserve"> чтобы ребенок катал их подошвами по нескольку минут в день. Неплохо также приобрести специальные резиновые массажные коврики для стоп. Ребенок может ходить по этому коврику либо стоять, переступая с ноги на ногу. В общем не жалейте времени на проведение точечного массажа. Он укрепит здоровье вашего ребенка, поднимет его жизненный тонус, даст закалку организму. Советуем и вам эти заняться. Гарантируем – жалеть не придется. </w:t>
      </w:r>
    </w:p>
    <w:sectPr w:rsidR="009B120D" w:rsidRPr="0066336B" w:rsidSect="006633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36B"/>
    <w:rsid w:val="0066336B"/>
    <w:rsid w:val="009B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336B"/>
  </w:style>
  <w:style w:type="character" w:styleId="a3">
    <w:name w:val="Book Title"/>
    <w:basedOn w:val="a0"/>
    <w:uiPriority w:val="33"/>
    <w:qFormat/>
    <w:rsid w:val="0066336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2013-10-19T01:37:00Z</dcterms:created>
  <dcterms:modified xsi:type="dcterms:W3CDTF">2013-10-19T01:41:00Z</dcterms:modified>
</cp:coreProperties>
</file>