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C2" w:rsidRDefault="00394242" w:rsidP="00284577">
      <w:pPr>
        <w:rPr>
          <w:rFonts w:ascii="Verdana" w:hAnsi="Verdana" w:cs="Verdan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-605790</wp:posOffset>
            </wp:positionV>
            <wp:extent cx="7092950" cy="10172700"/>
            <wp:effectExtent l="1905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0" cy="1017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046D" w:rsidRPr="002D046D">
        <w:rPr>
          <w:noProof/>
        </w:rPr>
        <w:drawing>
          <wp:inline distT="0" distB="0" distL="0" distR="0">
            <wp:extent cx="1714500" cy="200660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4577">
        <w:rPr>
          <w:rFonts w:ascii="Verdana" w:hAnsi="Verdana" w:cs="Verdana"/>
          <w:noProof/>
          <w:sz w:val="24"/>
          <w:szCs w:val="24"/>
        </w:rPr>
        <w:drawing>
          <wp:inline distT="0" distB="0" distL="0" distR="0">
            <wp:extent cx="2578100" cy="1714500"/>
            <wp:effectExtent l="19050" t="0" r="0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4577">
        <w:rPr>
          <w:rFonts w:ascii="Verdana" w:hAnsi="Verdana" w:cs="Verdana"/>
          <w:sz w:val="24"/>
          <w:szCs w:val="24"/>
        </w:rPr>
        <w:t xml:space="preserve">                          </w:t>
      </w:r>
    </w:p>
    <w:p w:rsidR="003B44C2" w:rsidRDefault="003B44C2" w:rsidP="00284577">
      <w:pPr>
        <w:rPr>
          <w:rFonts w:ascii="Verdana" w:hAnsi="Verdana" w:cs="Verdana"/>
          <w:sz w:val="24"/>
          <w:szCs w:val="24"/>
        </w:rPr>
      </w:pPr>
    </w:p>
    <w:p w:rsidR="003B44C2" w:rsidRDefault="003B44C2" w:rsidP="00284577">
      <w:pPr>
        <w:rPr>
          <w:rFonts w:ascii="Verdana" w:hAnsi="Verdana" w:cs="Verdana"/>
          <w:sz w:val="24"/>
          <w:szCs w:val="24"/>
        </w:rPr>
      </w:pPr>
    </w:p>
    <w:p w:rsidR="008C53CA" w:rsidRPr="00AA2072" w:rsidRDefault="008D0536" w:rsidP="00284577">
      <w:pPr>
        <w:rPr>
          <w:rFonts w:ascii="Verdana" w:hAnsi="Verdana" w:cs="Verdana"/>
          <w:sz w:val="24"/>
          <w:szCs w:val="24"/>
        </w:rPr>
      </w:pPr>
      <w:r w:rsidRPr="008D0536">
        <w:rPr>
          <w:rFonts w:ascii="Verdana" w:hAnsi="Verdana" w:cs="Verdana"/>
          <w:sz w:val="24"/>
          <w:szCs w:val="2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8pt;height:77pt" fillcolor="#3cf" strokecolor="#009" strokeweight="1pt">
            <v:shadow on="t" color="#009" offset="7pt,-7pt"/>
            <v:textpath style="font-family:&quot;Impact&quot;;font-size:1in;v-text-spacing:52429f;v-text-kern:t" trim="t" fitpath="t" xscale="f" string="КОГАЛЫМ-МОЙ ДОМ "/>
          </v:shape>
        </w:pict>
      </w:r>
    </w:p>
    <w:p w:rsidR="00284577" w:rsidRDefault="00284577" w:rsidP="00284577">
      <w:pPr>
        <w:rPr>
          <w:rFonts w:ascii="Verdana" w:hAnsi="Verdana" w:cs="Verdana"/>
          <w:sz w:val="24"/>
          <w:szCs w:val="24"/>
        </w:rPr>
      </w:pPr>
    </w:p>
    <w:p w:rsidR="008C53CA" w:rsidRDefault="008C53CA" w:rsidP="00284577">
      <w:pPr>
        <w:rPr>
          <w:rFonts w:ascii="Verdana" w:hAnsi="Verdana" w:cs="Verdana"/>
          <w:sz w:val="24"/>
          <w:szCs w:val="24"/>
        </w:rPr>
      </w:pPr>
    </w:p>
    <w:p w:rsidR="008C53CA" w:rsidRDefault="008C53CA" w:rsidP="00284577">
      <w:pPr>
        <w:rPr>
          <w:rFonts w:ascii="Verdana" w:hAnsi="Verdana" w:cs="Verdana"/>
          <w:sz w:val="24"/>
          <w:szCs w:val="24"/>
        </w:rPr>
      </w:pPr>
    </w:p>
    <w:p w:rsidR="008C53CA" w:rsidRDefault="008C53CA" w:rsidP="00284577">
      <w:pPr>
        <w:rPr>
          <w:rFonts w:ascii="Verdana" w:hAnsi="Verdana" w:cs="Verdana"/>
          <w:sz w:val="24"/>
          <w:szCs w:val="24"/>
        </w:rPr>
      </w:pPr>
    </w:p>
    <w:p w:rsidR="008C53CA" w:rsidRDefault="008C53CA" w:rsidP="008C53CA">
      <w:pPr>
        <w:jc w:val="center"/>
        <w:rPr>
          <w:rFonts w:ascii="Verdana" w:hAnsi="Verdana" w:cs="Verdana"/>
          <w:sz w:val="24"/>
          <w:szCs w:val="24"/>
        </w:rPr>
      </w:pPr>
      <w:r w:rsidRPr="008C53CA">
        <w:rPr>
          <w:rFonts w:ascii="Verdana" w:hAnsi="Verdana" w:cs="Verdana"/>
          <w:noProof/>
          <w:sz w:val="24"/>
          <w:szCs w:val="24"/>
        </w:rPr>
        <w:drawing>
          <wp:inline distT="0" distB="0" distL="0" distR="0">
            <wp:extent cx="2857500" cy="19050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46D" w:rsidRDefault="002D046D" w:rsidP="00284577">
      <w:pPr>
        <w:rPr>
          <w:rFonts w:ascii="Verdana" w:hAnsi="Verdana" w:cs="Verdana"/>
          <w:sz w:val="24"/>
          <w:szCs w:val="24"/>
        </w:rPr>
      </w:pPr>
    </w:p>
    <w:p w:rsidR="002D046D" w:rsidRDefault="002D046D" w:rsidP="00284577">
      <w:pPr>
        <w:rPr>
          <w:rFonts w:ascii="Verdana" w:hAnsi="Verdana" w:cs="Verdana"/>
          <w:sz w:val="24"/>
          <w:szCs w:val="24"/>
        </w:rPr>
      </w:pPr>
    </w:p>
    <w:p w:rsidR="002D046D" w:rsidRDefault="002D046D" w:rsidP="00284577">
      <w:pPr>
        <w:rPr>
          <w:rFonts w:ascii="Verdana" w:hAnsi="Verdana" w:cs="Verdana"/>
          <w:sz w:val="24"/>
          <w:szCs w:val="24"/>
        </w:rPr>
      </w:pPr>
    </w:p>
    <w:p w:rsidR="002D046D" w:rsidRDefault="002D046D" w:rsidP="00284577">
      <w:pPr>
        <w:rPr>
          <w:rFonts w:ascii="Verdana" w:hAnsi="Verdana" w:cs="Verdana"/>
          <w:sz w:val="24"/>
          <w:szCs w:val="24"/>
        </w:rPr>
      </w:pPr>
    </w:p>
    <w:p w:rsidR="002D046D" w:rsidRDefault="002D046D" w:rsidP="00284577">
      <w:pPr>
        <w:rPr>
          <w:rFonts w:ascii="Verdana" w:hAnsi="Verdana" w:cs="Verdana"/>
          <w:sz w:val="24"/>
          <w:szCs w:val="24"/>
        </w:rPr>
      </w:pPr>
    </w:p>
    <w:p w:rsidR="00284577" w:rsidRDefault="008C53CA" w:rsidP="00284577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-580390</wp:posOffset>
            </wp:positionV>
            <wp:extent cx="7092950" cy="10172700"/>
            <wp:effectExtent l="1905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0" cy="1017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0536" w:rsidRPr="008D0536">
        <w:rPr>
          <w:rFonts w:ascii="Verdana" w:hAnsi="Verdana" w:cs="Verdana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08pt;height:77pt" fillcolor="#06c" strokecolor="#9cf" strokeweight="1.5pt">
            <v:shadow on="t" color="#900"/>
            <v:textpath style="font-family:&quot;Impact&quot;;v-text-kern:t" trim="t" fitpath="t" string="МОЙ КОГАЛЫМ "/>
          </v:shape>
        </w:pict>
      </w:r>
    </w:p>
    <w:p w:rsidR="0025268C" w:rsidRPr="002A6BF6" w:rsidRDefault="0025268C" w:rsidP="002D046D">
      <w:pPr>
        <w:jc w:val="center"/>
        <w:rPr>
          <w:sz w:val="24"/>
          <w:szCs w:val="24"/>
        </w:rPr>
      </w:pPr>
      <w:r w:rsidRPr="002A6BF6">
        <w:rPr>
          <w:sz w:val="24"/>
          <w:szCs w:val="24"/>
        </w:rPr>
        <w:t>Озёра, сосны, ягель и болота,</w:t>
      </w:r>
    </w:p>
    <w:p w:rsidR="006A1715" w:rsidRPr="002A6BF6" w:rsidRDefault="0025268C" w:rsidP="0025268C">
      <w:pPr>
        <w:jc w:val="center"/>
        <w:rPr>
          <w:sz w:val="24"/>
          <w:szCs w:val="24"/>
        </w:rPr>
      </w:pPr>
      <w:r w:rsidRPr="002A6BF6">
        <w:rPr>
          <w:sz w:val="24"/>
          <w:szCs w:val="24"/>
        </w:rPr>
        <w:t>Неласковых туманов ворожба,</w:t>
      </w:r>
    </w:p>
    <w:p w:rsidR="006A1715" w:rsidRPr="002A6BF6" w:rsidRDefault="0025268C" w:rsidP="002A6BF6">
      <w:pPr>
        <w:jc w:val="center"/>
        <w:rPr>
          <w:sz w:val="24"/>
          <w:szCs w:val="24"/>
        </w:rPr>
      </w:pPr>
      <w:r w:rsidRPr="002A6BF6">
        <w:rPr>
          <w:sz w:val="24"/>
          <w:szCs w:val="24"/>
        </w:rPr>
        <w:t>Но для кого-то этот край – работа,</w:t>
      </w:r>
    </w:p>
    <w:p w:rsidR="006A1715" w:rsidRPr="002A6BF6" w:rsidRDefault="0025268C" w:rsidP="002A6BF6">
      <w:pPr>
        <w:jc w:val="center"/>
        <w:rPr>
          <w:sz w:val="24"/>
          <w:szCs w:val="24"/>
        </w:rPr>
      </w:pPr>
      <w:r w:rsidRPr="002A6BF6">
        <w:rPr>
          <w:sz w:val="24"/>
          <w:szCs w:val="24"/>
        </w:rPr>
        <w:t>А для кого-то этот край-судьба …</w:t>
      </w:r>
    </w:p>
    <w:p w:rsidR="006A1715" w:rsidRPr="002A6BF6" w:rsidRDefault="0025268C" w:rsidP="002A6BF6">
      <w:pPr>
        <w:jc w:val="center"/>
        <w:rPr>
          <w:sz w:val="24"/>
          <w:szCs w:val="24"/>
        </w:rPr>
      </w:pPr>
      <w:r w:rsidRPr="002A6BF6">
        <w:rPr>
          <w:sz w:val="24"/>
          <w:szCs w:val="24"/>
        </w:rPr>
        <w:t>Разбуженный могучими моторами,</w:t>
      </w:r>
    </w:p>
    <w:p w:rsidR="006A1715" w:rsidRPr="002A6BF6" w:rsidRDefault="0025268C" w:rsidP="002A6BF6">
      <w:pPr>
        <w:jc w:val="center"/>
        <w:rPr>
          <w:sz w:val="24"/>
          <w:szCs w:val="24"/>
        </w:rPr>
      </w:pPr>
      <w:r w:rsidRPr="002A6BF6">
        <w:rPr>
          <w:sz w:val="24"/>
          <w:szCs w:val="24"/>
        </w:rPr>
        <w:t>Встаёт из зимней спячки Когалым</w:t>
      </w:r>
    </w:p>
    <w:p w:rsidR="006A1715" w:rsidRPr="002A6BF6" w:rsidRDefault="0025268C" w:rsidP="002A6BF6">
      <w:pPr>
        <w:jc w:val="center"/>
        <w:rPr>
          <w:sz w:val="24"/>
          <w:szCs w:val="24"/>
        </w:rPr>
      </w:pPr>
      <w:r w:rsidRPr="002A6BF6">
        <w:rPr>
          <w:sz w:val="24"/>
          <w:szCs w:val="24"/>
        </w:rPr>
        <w:t>Стальными буровыми над озёрами,</w:t>
      </w:r>
    </w:p>
    <w:p w:rsidR="006A1715" w:rsidRPr="002A6BF6" w:rsidRDefault="0025268C" w:rsidP="002A6BF6">
      <w:pPr>
        <w:jc w:val="center"/>
        <w:rPr>
          <w:sz w:val="24"/>
          <w:szCs w:val="24"/>
        </w:rPr>
      </w:pPr>
      <w:r w:rsidRPr="002A6BF6">
        <w:rPr>
          <w:sz w:val="24"/>
          <w:szCs w:val="24"/>
        </w:rPr>
        <w:t>Качалками над ягелем  седым.</w:t>
      </w:r>
    </w:p>
    <w:p w:rsidR="006A1715" w:rsidRPr="002A6BF6" w:rsidRDefault="0025268C" w:rsidP="002A6BF6">
      <w:pPr>
        <w:jc w:val="center"/>
        <w:rPr>
          <w:sz w:val="24"/>
          <w:szCs w:val="24"/>
        </w:rPr>
      </w:pPr>
      <w:r w:rsidRPr="002A6BF6">
        <w:rPr>
          <w:sz w:val="24"/>
          <w:szCs w:val="24"/>
        </w:rPr>
        <w:t>Строительными кранами над соснами,</w:t>
      </w:r>
    </w:p>
    <w:p w:rsidR="006A1715" w:rsidRPr="002A6BF6" w:rsidRDefault="0025268C" w:rsidP="002A6BF6">
      <w:pPr>
        <w:jc w:val="center"/>
        <w:rPr>
          <w:sz w:val="24"/>
          <w:szCs w:val="24"/>
        </w:rPr>
      </w:pPr>
      <w:r w:rsidRPr="002A6BF6">
        <w:rPr>
          <w:sz w:val="24"/>
          <w:szCs w:val="24"/>
        </w:rPr>
        <w:t xml:space="preserve">Людскими голосами </w:t>
      </w:r>
      <w:r>
        <w:rPr>
          <w:sz w:val="24"/>
          <w:szCs w:val="24"/>
        </w:rPr>
        <w:t>н</w:t>
      </w:r>
      <w:r w:rsidRPr="002A6BF6">
        <w:rPr>
          <w:sz w:val="24"/>
          <w:szCs w:val="24"/>
        </w:rPr>
        <w:t>а заре,</w:t>
      </w:r>
    </w:p>
    <w:p w:rsidR="006A1715" w:rsidRPr="002A6BF6" w:rsidRDefault="0025268C" w:rsidP="002A6BF6">
      <w:pPr>
        <w:jc w:val="center"/>
        <w:rPr>
          <w:sz w:val="24"/>
          <w:szCs w:val="24"/>
        </w:rPr>
      </w:pPr>
      <w:r w:rsidRPr="002A6BF6">
        <w:rPr>
          <w:sz w:val="24"/>
          <w:szCs w:val="24"/>
        </w:rPr>
        <w:t>Улыбками детишек светоносными</w:t>
      </w:r>
    </w:p>
    <w:p w:rsidR="006A1715" w:rsidRPr="002A6BF6" w:rsidRDefault="0025268C" w:rsidP="002A6BF6">
      <w:pPr>
        <w:jc w:val="center"/>
        <w:rPr>
          <w:sz w:val="24"/>
          <w:szCs w:val="24"/>
        </w:rPr>
      </w:pPr>
      <w:r w:rsidRPr="002A6BF6">
        <w:rPr>
          <w:sz w:val="24"/>
          <w:szCs w:val="24"/>
        </w:rPr>
        <w:t>И думами о мире и добре…</w:t>
      </w:r>
    </w:p>
    <w:p w:rsidR="006A1715" w:rsidRDefault="0025268C" w:rsidP="004747D1">
      <w:pPr>
        <w:jc w:val="center"/>
        <w:rPr>
          <w:sz w:val="24"/>
          <w:szCs w:val="24"/>
        </w:rPr>
      </w:pPr>
      <w:r w:rsidRPr="002A6BF6">
        <w:rPr>
          <w:sz w:val="24"/>
          <w:szCs w:val="24"/>
        </w:rPr>
        <w:t xml:space="preserve">                                                         Татьяна Вакуленко</w:t>
      </w:r>
    </w:p>
    <w:p w:rsidR="003B44C2" w:rsidRDefault="003B44C2" w:rsidP="004747D1">
      <w:pPr>
        <w:jc w:val="center"/>
        <w:rPr>
          <w:sz w:val="24"/>
          <w:szCs w:val="24"/>
        </w:rPr>
      </w:pPr>
    </w:p>
    <w:p w:rsidR="003B44C2" w:rsidRDefault="003B44C2" w:rsidP="004747D1">
      <w:pPr>
        <w:jc w:val="center"/>
        <w:rPr>
          <w:sz w:val="24"/>
          <w:szCs w:val="24"/>
        </w:rPr>
      </w:pPr>
    </w:p>
    <w:p w:rsidR="003B44C2" w:rsidRDefault="003B44C2" w:rsidP="003B44C2">
      <w:pPr>
        <w:rPr>
          <w:sz w:val="24"/>
          <w:szCs w:val="24"/>
        </w:rPr>
      </w:pPr>
      <w:r w:rsidRPr="003B44C2">
        <w:rPr>
          <w:noProof/>
          <w:sz w:val="24"/>
          <w:szCs w:val="24"/>
        </w:rPr>
        <w:drawing>
          <wp:inline distT="0" distB="0" distL="0" distR="0">
            <wp:extent cx="1577051" cy="2006600"/>
            <wp:effectExtent l="19050" t="0" r="4099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518" cy="2013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</w:t>
      </w:r>
      <w:r w:rsidRPr="003B44C2">
        <w:rPr>
          <w:noProof/>
          <w:sz w:val="24"/>
          <w:szCs w:val="24"/>
        </w:rPr>
        <w:drawing>
          <wp:inline distT="0" distB="0" distL="0" distR="0">
            <wp:extent cx="2914650" cy="2001389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520" cy="2006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</w:t>
      </w:r>
    </w:p>
    <w:p w:rsidR="003B44C2" w:rsidRDefault="008D0536" w:rsidP="003B44C2">
      <w:pPr>
        <w:jc w:val="center"/>
        <w:rPr>
          <w:sz w:val="24"/>
          <w:szCs w:val="24"/>
        </w:rPr>
      </w:pPr>
      <w:r w:rsidRPr="008D0536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69pt;margin-top:-49.1pt;width:558pt;height:801.3pt;z-index:-251657216">
            <v:imagedata r:id="rId10" o:title=""/>
          </v:shape>
        </w:pict>
      </w:r>
      <w:r w:rsidRPr="008D0536">
        <w:rPr>
          <w:sz w:val="24"/>
          <w:szCs w:val="24"/>
        </w:rPr>
        <w:pict>
          <v:shape id="_x0000_i1027" type="#_x0000_t136" style="width:419pt;height:77pt" fillcolor="#06c" strokecolor="#9cf" strokeweight="1.5pt">
            <v:shadow on="t" color="#900"/>
            <v:textpath style="font-family:&quot;Impact&quot;;v-text-kern:t" trim="t" fitpath="t" string="Первый десант"/>
          </v:shape>
        </w:pict>
      </w:r>
    </w:p>
    <w:p w:rsidR="006A1715" w:rsidRDefault="0025268C" w:rsidP="003B44C2">
      <w:pPr>
        <w:jc w:val="center"/>
        <w:rPr>
          <w:sz w:val="24"/>
          <w:szCs w:val="24"/>
        </w:rPr>
      </w:pPr>
      <w:r w:rsidRPr="003B44C2">
        <w:rPr>
          <w:sz w:val="24"/>
          <w:szCs w:val="24"/>
        </w:rPr>
        <w:t>Первый десант строителей СМП-524 треста « Тюменьстройпуть» во главе с начальником А.П. Питерским высадился 5 марта 1976 года. А 15 марта прилетела первая бригада и была поставлена первая палатка. Ежедневно приземлялись новые рабочие, которые в первую очередь ставили для себя палатки, чтобы было где жить, затем валили лес для первых улиц и одновременно прокладывали трассу под будущую железную дорогу.17 апреля 1976 года был заложен первый дом на когалымской земле. Так появилась первая улица Пионерская, то есть первая.  Первый посёлок находился в лесу, дома были деревянные, и нужно было позаботиться о том, чтобы в случае пожара не загорелась тайга. Для этого была  вырублена противопожарная полоса. В 1978 году начали осваивать</w:t>
      </w:r>
      <w:r w:rsidR="003B44C2">
        <w:rPr>
          <w:sz w:val="24"/>
          <w:szCs w:val="24"/>
        </w:rPr>
        <w:t>.</w:t>
      </w:r>
      <w:r w:rsidRPr="003B44C2">
        <w:rPr>
          <w:sz w:val="24"/>
          <w:szCs w:val="24"/>
        </w:rPr>
        <w:t>Повховское  месторождение, открытое в 1972 году. На голой земле, среди болот и тайги, в суровых природных и климатических условиях была добыта первая нефть.В 1979 году было решено строить город. Посёлок  быстро рос. В 1980 году в Москве проходили летие олимпийские игры. Наш посёлок е мог остаться в стороне от таких событий. В это время появилась улица Олимпийская.</w:t>
      </w:r>
    </w:p>
    <w:p w:rsidR="003B44C2" w:rsidRDefault="003B44C2" w:rsidP="003B44C2">
      <w:pPr>
        <w:jc w:val="center"/>
        <w:rPr>
          <w:sz w:val="24"/>
          <w:szCs w:val="24"/>
        </w:rPr>
      </w:pPr>
    </w:p>
    <w:p w:rsidR="003B44C2" w:rsidRPr="003B44C2" w:rsidRDefault="003B44C2" w:rsidP="003B44C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973429" cy="2959100"/>
            <wp:effectExtent l="19050" t="0" r="8021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429" cy="295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715" w:rsidRDefault="00394242" w:rsidP="002A6BF6">
      <w:pPr>
        <w:rPr>
          <w:sz w:val="24"/>
          <w:szCs w:val="24"/>
        </w:rPr>
      </w:pPr>
    </w:p>
    <w:p w:rsidR="006A1715" w:rsidRDefault="00394242" w:rsidP="002A6BF6">
      <w:pPr>
        <w:rPr>
          <w:sz w:val="24"/>
          <w:szCs w:val="24"/>
        </w:rPr>
      </w:pPr>
    </w:p>
    <w:p w:rsidR="006A1715" w:rsidRDefault="00394242" w:rsidP="00796D1E">
      <w:pPr>
        <w:jc w:val="center"/>
        <w:rPr>
          <w:sz w:val="24"/>
          <w:szCs w:val="24"/>
        </w:rPr>
      </w:pPr>
    </w:p>
    <w:p w:rsidR="006A1715" w:rsidRDefault="00394242" w:rsidP="00796D1E">
      <w:pPr>
        <w:jc w:val="center"/>
        <w:rPr>
          <w:sz w:val="24"/>
          <w:szCs w:val="24"/>
        </w:rPr>
      </w:pPr>
    </w:p>
    <w:p w:rsidR="003B44C2" w:rsidRDefault="008D0536" w:rsidP="003B44C2">
      <w:pPr>
        <w:jc w:val="center"/>
      </w:pPr>
      <w:r>
        <w:rPr>
          <w:noProof/>
        </w:rPr>
        <w:lastRenderedPageBreak/>
        <w:pict>
          <v:shape id="_x0000_s1028" type="#_x0000_t75" style="position:absolute;left:0;text-align:left;margin-left:-74.05pt;margin-top:-43.1pt;width:579pt;height:813.3pt;z-index:-251656192">
            <v:imagedata r:id="rId10" o:title=""/>
          </v:shape>
        </w:pict>
      </w:r>
    </w:p>
    <w:p w:rsidR="006A1715" w:rsidRPr="003B44C2" w:rsidRDefault="008D0536" w:rsidP="003B44C2">
      <w:pPr>
        <w:jc w:val="center"/>
        <w:rPr>
          <w:sz w:val="24"/>
          <w:szCs w:val="24"/>
        </w:rPr>
      </w:pPr>
      <w:hyperlink r:id="rId12" w:history="1">
        <w:r w:rsidR="0025268C" w:rsidRPr="00EF42CA">
          <w:rPr>
            <w:rFonts w:ascii="Cambria" w:hAnsi="Cambria" w:cs="Cambria"/>
            <w:b/>
            <w:bCs/>
            <w:color w:val="145077"/>
            <w:sz w:val="30"/>
            <w:szCs w:val="30"/>
          </w:rPr>
          <w:t xml:space="preserve">Первопроходец Михаил Мельниченко строил в округе железные дороги и возводил города </w:t>
        </w:r>
      </w:hyperlink>
    </w:p>
    <w:p w:rsidR="006A1715" w:rsidRPr="00EF42CA" w:rsidRDefault="0025268C" w:rsidP="00EF42CA">
      <w:pPr>
        <w:shd w:val="clear" w:color="auto" w:fill="FFFFFF"/>
        <w:spacing w:before="240" w:after="240" w:line="240" w:lineRule="auto"/>
        <w:rPr>
          <w:rFonts w:ascii="Arial" w:hAnsi="Arial" w:cs="Arial"/>
          <w:color w:val="000000"/>
          <w:sz w:val="24"/>
          <w:szCs w:val="24"/>
        </w:rPr>
      </w:pPr>
      <w:r w:rsidRPr="00EF42CA">
        <w:rPr>
          <w:rFonts w:ascii="Arial" w:hAnsi="Arial" w:cs="Arial"/>
          <w:color w:val="000000"/>
          <w:sz w:val="24"/>
          <w:szCs w:val="24"/>
        </w:rPr>
        <w:t>Он и сегодня, как тогда, строит. Правда, уже не железную дорогу, а веранду на любимой даче. А ведь 30-ть с лишним лет назад 24-летний Михаил и представить не мог, что будет выращивать в собственном саду клубнику и малину. С БАМа он, и еще двенадцать товарищей, отправились в Сибирь, вернее в место, которого и на карте никогда не было. Тогда-то и началась то, что называется, жизнь по-настоящему - вместо дома - палатка, вместо столовой - каша на костре. Радовало одно - что вокруг такие же единомышленники, как и Михаил.</w:t>
      </w:r>
    </w:p>
    <w:p w:rsidR="006A1715" w:rsidRPr="00EF42CA" w:rsidRDefault="0025268C" w:rsidP="00EF42CA">
      <w:pPr>
        <w:shd w:val="clear" w:color="auto" w:fill="FFFFFF"/>
        <w:spacing w:before="240" w:after="240" w:line="240" w:lineRule="auto"/>
        <w:rPr>
          <w:rFonts w:ascii="Arial" w:hAnsi="Arial" w:cs="Arial"/>
          <w:color w:val="000000"/>
          <w:sz w:val="24"/>
          <w:szCs w:val="24"/>
        </w:rPr>
      </w:pPr>
      <w:r w:rsidRPr="00EF42CA">
        <w:rPr>
          <w:rFonts w:ascii="Arial" w:hAnsi="Arial" w:cs="Arial"/>
          <w:color w:val="000000"/>
          <w:sz w:val="24"/>
          <w:szCs w:val="24"/>
        </w:rPr>
        <w:t>Украина с её южным климатом поначалу долго снилась в суровых северных краях. Но даже морозы не были преградой на пути к цели. И Михаил сам пришел к своему счастью. В прямом смысле этого слова. «Мы занимались укладкой. Там же железная дорога, укладчик бьет-бьет и добраться оттуда невозможно, потому что звенья нам поставляли туда. Ну и в выходной захотелось домой, вот пешком-пешком, утром дошел», - вспоминает Михаил Мельниченко.</w:t>
      </w:r>
    </w:p>
    <w:p w:rsidR="006A1715" w:rsidRPr="00EF42CA" w:rsidRDefault="0025268C" w:rsidP="00EF42CA">
      <w:pPr>
        <w:shd w:val="clear" w:color="auto" w:fill="FFFFFF"/>
        <w:spacing w:before="240" w:after="240" w:line="240" w:lineRule="auto"/>
        <w:rPr>
          <w:rFonts w:ascii="Arial" w:hAnsi="Arial" w:cs="Arial"/>
          <w:color w:val="000000"/>
          <w:sz w:val="24"/>
          <w:szCs w:val="24"/>
        </w:rPr>
      </w:pPr>
      <w:r w:rsidRPr="00EF42CA">
        <w:rPr>
          <w:rFonts w:ascii="Arial" w:hAnsi="Arial" w:cs="Arial"/>
          <w:color w:val="000000"/>
          <w:sz w:val="24"/>
          <w:szCs w:val="24"/>
        </w:rPr>
        <w:t>Ностальгия по советским временам и воспоминания о друзьях молодости - это далеко не все, что есть у Михаила Мельниченко. Здесь он вместе с супругой вырастил двоих сыновей.</w:t>
      </w:r>
    </w:p>
    <w:p w:rsidR="006A1715" w:rsidRPr="00EF42CA" w:rsidRDefault="0025268C" w:rsidP="00EF42CA">
      <w:pPr>
        <w:shd w:val="clear" w:color="auto" w:fill="FFFFFF"/>
        <w:spacing w:before="240" w:after="240" w:line="240" w:lineRule="auto"/>
        <w:rPr>
          <w:rFonts w:ascii="Arial" w:hAnsi="Arial" w:cs="Arial"/>
          <w:color w:val="000000"/>
          <w:sz w:val="24"/>
          <w:szCs w:val="24"/>
        </w:rPr>
      </w:pPr>
      <w:r w:rsidRPr="00EF42CA">
        <w:rPr>
          <w:rFonts w:ascii="Arial" w:hAnsi="Arial" w:cs="Arial"/>
          <w:color w:val="000000"/>
          <w:sz w:val="24"/>
          <w:szCs w:val="24"/>
        </w:rPr>
        <w:t>Жизнь в мегаполисе не для меня, - признался мужчина. За тридцать с лишним лет Михаил настолько привык к Когалыму, что в ближайшее время уезжать не собирается. Тем более, что первопроходец - это звучит гордо!</w:t>
      </w:r>
    </w:p>
    <w:p w:rsidR="006A1715" w:rsidRDefault="0025268C" w:rsidP="00EF42CA">
      <w:pPr>
        <w:shd w:val="clear" w:color="auto" w:fill="FFFFFF"/>
        <w:spacing w:before="240" w:after="240" w:line="240" w:lineRule="auto"/>
        <w:rPr>
          <w:rFonts w:ascii="Arial" w:hAnsi="Arial" w:cs="Arial"/>
          <w:color w:val="000000"/>
          <w:sz w:val="24"/>
          <w:szCs w:val="24"/>
        </w:rPr>
      </w:pPr>
      <w:r w:rsidRPr="00EF42CA">
        <w:rPr>
          <w:rFonts w:ascii="Arial" w:hAnsi="Arial" w:cs="Arial"/>
          <w:color w:val="000000"/>
          <w:sz w:val="24"/>
          <w:szCs w:val="24"/>
        </w:rPr>
        <w:t>Михаил Мельниченко: «Очень гордо. Вообще то, что живем в Когалыме, чувствуется, что гордо звучит. Чувствуешь здесь себя человеком. Я очень рад ,что городу 25. Рос вместе с ним, созревал. Город красивый стал, я считаю, что за 25 лет очень расцвел».</w:t>
      </w:r>
    </w:p>
    <w:p w:rsidR="006A1715" w:rsidRDefault="00394242" w:rsidP="00EF42CA">
      <w:pPr>
        <w:shd w:val="clear" w:color="auto" w:fill="FFFFFF"/>
        <w:spacing w:before="240" w:after="240" w:line="240" w:lineRule="auto"/>
        <w:rPr>
          <w:rFonts w:ascii="Arial" w:hAnsi="Arial" w:cs="Arial"/>
          <w:color w:val="000000"/>
          <w:sz w:val="24"/>
          <w:szCs w:val="24"/>
        </w:rPr>
      </w:pPr>
    </w:p>
    <w:p w:rsidR="006A1715" w:rsidRDefault="00284577" w:rsidP="00EF42CA">
      <w:pPr>
        <w:shd w:val="clear" w:color="auto" w:fill="FFFFFF"/>
        <w:spacing w:before="240" w:after="24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t xml:space="preserve">                </w:t>
      </w: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2130641" cy="1371600"/>
            <wp:effectExtent l="19050" t="0" r="2959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641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44C2">
        <w:rPr>
          <w:rFonts w:ascii="Arial" w:hAnsi="Arial" w:cs="Arial"/>
          <w:noProof/>
          <w:color w:val="000000"/>
          <w:sz w:val="24"/>
          <w:szCs w:val="24"/>
        </w:rPr>
        <w:t xml:space="preserve">   </w:t>
      </w:r>
      <w:r w:rsidR="003B44C2" w:rsidRPr="003B44C2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2476500" cy="14351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715" w:rsidRPr="003C573F" w:rsidRDefault="00394242" w:rsidP="003C573F">
      <w:pPr>
        <w:shd w:val="clear" w:color="auto" w:fill="FFFFFF"/>
        <w:spacing w:before="240" w:after="24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84577" w:rsidRDefault="00284577" w:rsidP="003C573F">
      <w:pPr>
        <w:jc w:val="center"/>
        <w:rPr>
          <w:rFonts w:ascii="Verdana" w:hAnsi="Verdana" w:cs="Verdana"/>
          <w:sz w:val="24"/>
          <w:szCs w:val="24"/>
        </w:rPr>
      </w:pPr>
    </w:p>
    <w:p w:rsidR="00284577" w:rsidRDefault="00284577" w:rsidP="003C573F">
      <w:pPr>
        <w:jc w:val="center"/>
        <w:rPr>
          <w:rFonts w:ascii="Verdana" w:hAnsi="Verdana" w:cs="Verdana"/>
          <w:sz w:val="24"/>
          <w:szCs w:val="24"/>
        </w:rPr>
      </w:pPr>
    </w:p>
    <w:p w:rsidR="002D046D" w:rsidRDefault="002D046D" w:rsidP="0025268C">
      <w:pPr>
        <w:jc w:val="center"/>
        <w:rPr>
          <w:rFonts w:ascii="Verdana" w:hAnsi="Verdana" w:cs="Verdana"/>
          <w:sz w:val="24"/>
          <w:szCs w:val="24"/>
        </w:rPr>
      </w:pPr>
    </w:p>
    <w:p w:rsidR="002D046D" w:rsidRDefault="002D046D" w:rsidP="0025268C">
      <w:pPr>
        <w:jc w:val="center"/>
        <w:rPr>
          <w:rFonts w:ascii="Verdana" w:hAnsi="Verdana" w:cs="Verdana"/>
          <w:sz w:val="24"/>
          <w:szCs w:val="24"/>
        </w:rPr>
      </w:pPr>
    </w:p>
    <w:p w:rsidR="002D046D" w:rsidRDefault="00394242" w:rsidP="0025268C">
      <w:pPr>
        <w:jc w:val="center"/>
        <w:rPr>
          <w:rFonts w:ascii="Verdana" w:hAnsi="Verdana" w:cs="Verdana"/>
          <w:sz w:val="24"/>
          <w:szCs w:val="24"/>
        </w:rPr>
      </w:pPr>
      <w:r w:rsidRPr="008D0536">
        <w:rPr>
          <w:noProof/>
        </w:rPr>
        <w:lastRenderedPageBreak/>
        <w:pict>
          <v:shape id="_x0000_s1029" type="#_x0000_t75" style="position:absolute;left:0;text-align:left;margin-left:-68.05pt;margin-top:-33.55pt;width:558pt;height:801.3pt;z-index:-251655168">
            <v:imagedata r:id="rId10" o:title=""/>
          </v:shape>
        </w:pict>
      </w:r>
    </w:p>
    <w:p w:rsidR="002D046D" w:rsidRDefault="002D046D" w:rsidP="0025268C">
      <w:pPr>
        <w:jc w:val="center"/>
        <w:rPr>
          <w:rFonts w:ascii="Verdana" w:hAnsi="Verdana" w:cs="Verdana"/>
          <w:sz w:val="24"/>
          <w:szCs w:val="24"/>
        </w:rPr>
      </w:pPr>
    </w:p>
    <w:p w:rsidR="006A1715" w:rsidRDefault="008D0536" w:rsidP="0025268C">
      <w:pPr>
        <w:jc w:val="center"/>
        <w:rPr>
          <w:rFonts w:ascii="Verdana" w:hAnsi="Verdana" w:cs="Verdana"/>
          <w:sz w:val="24"/>
          <w:szCs w:val="24"/>
        </w:rPr>
      </w:pPr>
      <w:r w:rsidRPr="008D0536">
        <w:rPr>
          <w:rFonts w:ascii="Verdana" w:hAnsi="Verdana" w:cs="Verdana"/>
          <w:sz w:val="24"/>
          <w:szCs w:val="24"/>
        </w:rPr>
        <w:pict>
          <v:shape id="_x0000_i1028" type="#_x0000_t136" style="width:131pt;height:45pt" fillcolor="#06c" strokecolor="#9cf" strokeweight="1.5pt">
            <v:shadow on="t" color="#900"/>
            <v:textpath style="font-family:&quot;Impact&quot;;v-text-kern:t" trim="t" fitpath="t" string="С.А.Повх "/>
          </v:shape>
        </w:pict>
      </w:r>
    </w:p>
    <w:p w:rsidR="006A1715" w:rsidRDefault="0025268C" w:rsidP="001808C6">
      <w:pPr>
        <w:rPr>
          <w:rFonts w:ascii="Verdana" w:hAnsi="Verdana" w:cs="Verdana"/>
          <w:sz w:val="24"/>
          <w:szCs w:val="24"/>
        </w:rPr>
      </w:pPr>
      <w:r w:rsidRPr="001808C6">
        <w:rPr>
          <w:rFonts w:ascii="Verdana" w:hAnsi="Verdana" w:cs="Verdana"/>
          <w:sz w:val="24"/>
          <w:szCs w:val="24"/>
        </w:rPr>
        <w:t xml:space="preserve">Родился в с. Богдановцы Подольской губернии Польши. </w:t>
      </w:r>
      <w:r w:rsidRPr="001808C6">
        <w:rPr>
          <w:rFonts w:ascii="Verdana" w:hAnsi="Verdana" w:cs="Verdana"/>
          <w:sz w:val="24"/>
          <w:szCs w:val="24"/>
        </w:rPr>
        <w:br/>
        <w:t xml:space="preserve">Буровой мастер. Работал бурильщиком и буровым мастером в Мегионской конторе бурения (1964 – 1972). </w:t>
      </w:r>
      <w:r w:rsidRPr="001808C6">
        <w:rPr>
          <w:rFonts w:ascii="Verdana" w:hAnsi="Verdana" w:cs="Verdana"/>
          <w:sz w:val="24"/>
          <w:szCs w:val="24"/>
        </w:rPr>
        <w:br/>
        <w:t xml:space="preserve">Бригада </w:t>
      </w:r>
      <w:r w:rsidRPr="001808C6">
        <w:rPr>
          <w:rFonts w:ascii="Verdana" w:hAnsi="Verdana" w:cs="Verdana"/>
          <w:b/>
          <w:bCs/>
          <w:sz w:val="24"/>
          <w:szCs w:val="24"/>
        </w:rPr>
        <w:t>С.А. Повха</w:t>
      </w:r>
      <w:r w:rsidRPr="001808C6">
        <w:rPr>
          <w:rFonts w:ascii="Verdana" w:hAnsi="Verdana" w:cs="Verdana"/>
          <w:sz w:val="24"/>
          <w:szCs w:val="24"/>
        </w:rPr>
        <w:t xml:space="preserve"> в январе 1969 года приступила к бурению первой эксплуатационной скважины на Самотлоре, а в начале апреля скважина была уже подключена к нефтесборной сети – так было положено начало разработки Самотлорского нефтяного месторождения, входящего по запасам в десятку крупнейших в мире. </w:t>
      </w:r>
      <w:r w:rsidRPr="001808C6">
        <w:rPr>
          <w:rFonts w:ascii="Verdana" w:hAnsi="Verdana" w:cs="Verdana"/>
          <w:sz w:val="24"/>
          <w:szCs w:val="24"/>
        </w:rPr>
        <w:br/>
        <w:t xml:space="preserve">Обладал организаторским талантом, долгие годы бригада </w:t>
      </w:r>
      <w:r w:rsidRPr="001808C6">
        <w:rPr>
          <w:rFonts w:ascii="Verdana" w:hAnsi="Verdana" w:cs="Verdana"/>
          <w:b/>
          <w:bCs/>
          <w:sz w:val="24"/>
          <w:szCs w:val="24"/>
        </w:rPr>
        <w:t>Повха</w:t>
      </w:r>
      <w:r w:rsidRPr="001808C6">
        <w:rPr>
          <w:rFonts w:ascii="Verdana" w:hAnsi="Verdana" w:cs="Verdana"/>
          <w:sz w:val="24"/>
          <w:szCs w:val="24"/>
        </w:rPr>
        <w:t xml:space="preserve"> была одной из лучших в Главтюменнефтегазе. </w:t>
      </w:r>
      <w:r w:rsidRPr="001808C6">
        <w:rPr>
          <w:rFonts w:ascii="Verdana" w:hAnsi="Verdana" w:cs="Verdana"/>
          <w:sz w:val="24"/>
          <w:szCs w:val="24"/>
        </w:rPr>
        <w:br/>
        <w:t xml:space="preserve">Непосредственный участник открытия и эксплуатации многих нефтяных месторождений Западной Сибири. </w:t>
      </w:r>
      <w:r w:rsidRPr="001808C6">
        <w:rPr>
          <w:rFonts w:ascii="Verdana" w:hAnsi="Verdana" w:cs="Verdana"/>
          <w:sz w:val="24"/>
          <w:szCs w:val="24"/>
        </w:rPr>
        <w:br/>
        <w:t xml:space="preserve">Именем </w:t>
      </w:r>
      <w:r w:rsidRPr="001808C6">
        <w:rPr>
          <w:rFonts w:ascii="Verdana" w:hAnsi="Verdana" w:cs="Verdana"/>
          <w:b/>
          <w:bCs/>
          <w:sz w:val="24"/>
          <w:szCs w:val="24"/>
        </w:rPr>
        <w:t>С.А. Повха</w:t>
      </w:r>
      <w:r w:rsidRPr="001808C6">
        <w:rPr>
          <w:rFonts w:ascii="Verdana" w:hAnsi="Verdana" w:cs="Verdana"/>
          <w:sz w:val="24"/>
          <w:szCs w:val="24"/>
        </w:rPr>
        <w:t xml:space="preserve"> названы улица и сквер в Когалыме, улица и средняя школа в Нижневартовске. В составе производственного объединения «Нижневартовскнефтегаз» в качестве газового предприятия Когалымского региона образовано нефтегазодобывающее управление «Повхнефть» (1978). Спустя год, началось разбуривание Повховского месторождения (1979), позже вахтовый посёлок на данном месторождении также стал носить имя легендарного бурового мастера. </w:t>
      </w:r>
      <w:r w:rsidRPr="001808C6">
        <w:rPr>
          <w:rFonts w:ascii="Verdana" w:hAnsi="Verdana" w:cs="Verdana"/>
          <w:sz w:val="24"/>
          <w:szCs w:val="24"/>
        </w:rPr>
        <w:br/>
        <w:t xml:space="preserve">В управлении буровых работ, где работал </w:t>
      </w:r>
      <w:r w:rsidRPr="001808C6">
        <w:rPr>
          <w:rFonts w:ascii="Verdana" w:hAnsi="Verdana" w:cs="Verdana"/>
          <w:b/>
          <w:bCs/>
          <w:sz w:val="24"/>
          <w:szCs w:val="24"/>
        </w:rPr>
        <w:t>С.А. Повх</w:t>
      </w:r>
      <w:r w:rsidRPr="001808C6">
        <w:rPr>
          <w:rFonts w:ascii="Verdana" w:hAnsi="Verdana" w:cs="Verdana"/>
          <w:sz w:val="24"/>
          <w:szCs w:val="24"/>
        </w:rPr>
        <w:t xml:space="preserve">, учреждена стипендия его имени для студентов, направленных на учебу в институт из этого коллектива. </w:t>
      </w:r>
      <w:r w:rsidRPr="001808C6">
        <w:rPr>
          <w:rFonts w:ascii="Verdana" w:hAnsi="Verdana" w:cs="Verdana"/>
          <w:sz w:val="24"/>
          <w:szCs w:val="24"/>
        </w:rPr>
        <w:br/>
        <w:t xml:space="preserve">В Когалыме </w:t>
      </w:r>
      <w:r w:rsidRPr="001808C6">
        <w:rPr>
          <w:rFonts w:ascii="Verdana" w:hAnsi="Verdana" w:cs="Verdana"/>
          <w:b/>
          <w:bCs/>
          <w:sz w:val="24"/>
          <w:szCs w:val="24"/>
        </w:rPr>
        <w:t>Степану Повху</w:t>
      </w:r>
      <w:r w:rsidRPr="001808C6">
        <w:rPr>
          <w:rFonts w:ascii="Verdana" w:hAnsi="Verdana" w:cs="Verdana"/>
          <w:sz w:val="24"/>
          <w:szCs w:val="24"/>
        </w:rPr>
        <w:t xml:space="preserve"> установлен бронзовый бюст (2005). </w:t>
      </w:r>
      <w:r w:rsidRPr="001808C6">
        <w:rPr>
          <w:rFonts w:ascii="Verdana" w:hAnsi="Verdana" w:cs="Verdana"/>
          <w:sz w:val="24"/>
          <w:szCs w:val="24"/>
        </w:rPr>
        <w:br/>
        <w:t>Кавалер орденов Октябрьской Революции, Трудового Красного Знамени. Награжден медалью «За доблестный труд», знаком «Отличник нефтяной промышленности СССР».</w:t>
      </w:r>
    </w:p>
    <w:p w:rsidR="00284577" w:rsidRDefault="00284577" w:rsidP="00284577">
      <w:pPr>
        <w:jc w:val="center"/>
        <w:rPr>
          <w:rFonts w:ascii="Verdana" w:hAnsi="Verdana" w:cs="Verdana"/>
          <w:sz w:val="24"/>
          <w:szCs w:val="24"/>
        </w:rPr>
      </w:pPr>
      <w:r w:rsidRPr="00284577">
        <w:rPr>
          <w:rFonts w:ascii="Verdana" w:hAnsi="Verdana" w:cs="Verdana"/>
          <w:noProof/>
          <w:sz w:val="24"/>
          <w:szCs w:val="24"/>
        </w:rPr>
        <w:drawing>
          <wp:inline distT="0" distB="0" distL="0" distR="0">
            <wp:extent cx="984250" cy="1265464"/>
            <wp:effectExtent l="19050" t="0" r="635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26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715" w:rsidRDefault="00394242" w:rsidP="001808C6">
      <w:pPr>
        <w:rPr>
          <w:rFonts w:ascii="Verdana" w:hAnsi="Verdana" w:cs="Verdana"/>
          <w:sz w:val="24"/>
          <w:szCs w:val="24"/>
        </w:rPr>
      </w:pPr>
    </w:p>
    <w:sectPr w:rsidR="006A1715" w:rsidSect="00A8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5D1276"/>
    <w:rsid w:val="001042A6"/>
    <w:rsid w:val="0025268C"/>
    <w:rsid w:val="00284577"/>
    <w:rsid w:val="002D046D"/>
    <w:rsid w:val="00394242"/>
    <w:rsid w:val="003B44C2"/>
    <w:rsid w:val="005D1276"/>
    <w:rsid w:val="008C53CA"/>
    <w:rsid w:val="008D0536"/>
    <w:rsid w:val="00AA2072"/>
    <w:rsid w:val="00E84CED"/>
    <w:rsid w:val="00F21EE1"/>
    <w:rsid w:val="00F5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mngz.ru/home/editors-choice/21801-pervoprohodec-mihail-melnichenko-stroil-v-okruge-jeleznie-dorogi-i-vozvodil-goroda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2014-01-21T18:44:00Z</dcterms:created>
  <dcterms:modified xsi:type="dcterms:W3CDTF">2014-01-21T20:04:00Z</dcterms:modified>
</cp:coreProperties>
</file>