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AD" w:rsidRPr="001257AD" w:rsidRDefault="001257AD" w:rsidP="001257AD">
      <w:pPr>
        <w:pStyle w:val="a3"/>
        <w:jc w:val="center"/>
        <w:rPr>
          <w:sz w:val="28"/>
          <w:szCs w:val="28"/>
        </w:rPr>
      </w:pPr>
      <w:bookmarkStart w:id="0" w:name="_GoBack"/>
      <w:r w:rsidRPr="001257AD">
        <w:rPr>
          <w:rStyle w:val="a4"/>
          <w:color w:val="FF00FF"/>
          <w:sz w:val="28"/>
          <w:szCs w:val="28"/>
        </w:rPr>
        <w:t>Здоровый ребенок – это счастье родителей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К сожалению, таким он не может стать сам. С ребенком необходимо заниматься.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Ранний возраст – важный период в формировании личности, период, когда закладываются основы физического здоровья. То, что упущено в детстве, трудно наверстать. Очень важно вовремя научить малыша правильно ходить, бегать, прыгать, ползать, действовать с различными предметами, владеть кистями и пальцами рук, выполнять движения в соответствии с текстом, управлять мышечным напряжением.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Движение – основа восприятия и переработки информации об окружающем мире. Именно в процессе движения, сопровождаемого словами, песенками, прибаутками, музыкой, решаются задачи речевого развития ребенка: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-прогрессирует понимание речи;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-обогащается активный словарь;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-начинается фразообразование;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-усложняется наглядно-действенное мышление;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-естественно происходит развитие мышечной системы и двигательных навыков;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-формируется эмоционально-волевая сфера.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Уровень сформированности двигательных навыков ребенка раннего возраста является показателем нормального или патологического развития.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Утренняя зарядка способствует активному переходу от сна к бодрствованию. Она позволяет сохранить бодрость и работоспособность в течение всего дня. Недаром говорят: «Зарядку делай каждый день – пройдут усталость, вялость, лень!». Наконец, утренняя зарядка – это первый шаг на пути к спорту.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Утренняя зарядка – самый доступный для всех вид физической культуры. Ёе можно делать самостоятельно, однако занятия физическими упражнениями в коллективе, с родителями, всей семьей проходят интереснее, веселее, продуктивнее.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sz w:val="28"/>
          <w:szCs w:val="28"/>
        </w:rPr>
        <w:t> </w:t>
      </w:r>
    </w:p>
    <w:p w:rsidR="001257AD" w:rsidRPr="001257AD" w:rsidRDefault="001257AD" w:rsidP="001257AD">
      <w:pPr>
        <w:pStyle w:val="a3"/>
        <w:jc w:val="center"/>
        <w:rPr>
          <w:sz w:val="28"/>
          <w:szCs w:val="28"/>
        </w:rPr>
      </w:pPr>
      <w:r w:rsidRPr="001257AD">
        <w:rPr>
          <w:rStyle w:val="a4"/>
          <w:color w:val="FF00FF"/>
          <w:sz w:val="28"/>
          <w:szCs w:val="28"/>
        </w:rPr>
        <w:t>«Мне надо много двигаться»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noProof/>
          <w:sz w:val="28"/>
          <w:szCs w:val="28"/>
        </w:rPr>
        <w:lastRenderedPageBreak/>
        <w:drawing>
          <wp:inline distT="0" distB="0" distL="0" distR="0" wp14:anchorId="254B7F8E" wp14:editId="5C6927A7">
            <wp:extent cx="1899920" cy="1674495"/>
            <wp:effectExtent l="0" t="0" r="5080" b="1905"/>
            <wp:docPr id="3" name="Рисунок 3" descr="http://ds14-arz.ru/images/cms/data/spo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-arz.ru/images/cms/data/spor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Поддерживайте ребенка в его стремлении быть активным и создавайте условия для этого. Именно движения делают ребенка выносливым, ловким, сообразительным.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Сколько должен двигаться здоровый ребенок в течение дня? Двигательная активность зависит от индивидуальных особенностей. Дети со средней активностью, как правило не вызывают у родителей тревоги: поведение у них уравновешенно, они не переутомляются, такой ребенок бегает, прыгает столько, сколько может.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Другое дело – дети с повышенной активностью. Они не уравновешенны, не могут регулировать свое поведение, быстро переутомляются, не склонны к выполнению упражнений, требующих  точности, координации. Ни в коем случае резко не прекращайте двигательную активность ребенка. Переход должен быть постепенным.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 xml:space="preserve">Малоактивные не склонны много бегать, предпочитают играть в песочнице, что вполне устраивает родителей. Однако, надо знать, что у таких детей медленнее формируются двигательные навыки. Им не хватает ловкости, выносливости, они избегают подвижных игр со сверстниками. 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Как сделать, чтобы ребенок хотел двигаться? Эту задачу поможет решить совместная деятельность детей и взрослых (предложите догнать вас). Хорошо активизируют действия малыша игрушки (мяч). Не теряйте времени, приступайте к обучению ребенка основным движениям. Прежде всего - создайте условия! В распоряжении малыша должны быть разнообразные игрушки, пособия (каталки, машинки, ящики и коробки, дорожки из клеенки, надувные бревна, мячи...).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Движение требует пространства. Выделите в комнате место, где малыш может свободно двигаться.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Необходимо также проводить специальные занятия, привлекать ребенка к участию в подвижных играх, делать с ним утреннюю гимнастику.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sz w:val="28"/>
          <w:szCs w:val="28"/>
        </w:rPr>
        <w:t> </w:t>
      </w:r>
    </w:p>
    <w:p w:rsidR="001257AD" w:rsidRPr="001257AD" w:rsidRDefault="001257AD" w:rsidP="001257AD">
      <w:pPr>
        <w:pStyle w:val="a3"/>
        <w:jc w:val="center"/>
        <w:rPr>
          <w:sz w:val="28"/>
          <w:szCs w:val="28"/>
        </w:rPr>
      </w:pPr>
      <w:r w:rsidRPr="001257AD">
        <w:rPr>
          <w:rStyle w:val="a4"/>
          <w:color w:val="FF00FF"/>
          <w:sz w:val="28"/>
          <w:szCs w:val="28"/>
        </w:rPr>
        <w:lastRenderedPageBreak/>
        <w:t>Каким видом спорта можно  заниматься зимой?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Отдельные элементы спортивных занятий лучше всего осваивать с родителями. Гуляя с ребенком, дайте ему возможность свободно бегать и прыгать. Прогулки сочетайте с занятиями сезонными видами спорта.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Всем детям доступна ходьба на лыжах (по ровной местности, а также скатывание с небольших отлогих пригорков). При спуске ребенок скользит одновременно на обеих лыжах, ноги слегка согнуты в коленях, руки с палками одновременно выносятся вперед.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noProof/>
          <w:sz w:val="28"/>
          <w:szCs w:val="28"/>
        </w:rPr>
        <w:drawing>
          <wp:inline distT="0" distB="0" distL="0" distR="0" wp14:anchorId="49230CEE" wp14:editId="60B3E971">
            <wp:extent cx="1899920" cy="1543685"/>
            <wp:effectExtent l="0" t="0" r="5080" b="0"/>
            <wp:docPr id="2" name="Рисунок 2" descr="http://ds14-arz.ru/images/cms/data/spo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4-arz.ru/images/cms/data/spor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К 4 годам ребенка можно научить надевать и снимать лыжи. Продолжительность лыжных прогулок вначале 20 мин, а затем ребенок немного освоится, они могут длиться 40-50 мин.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На прогулках можно использовать «буксировку» (малыш стоит на лыжах, а родители – папа и мама – тянут его за палки или веревку, изображая паровоз с вагонами или буксир с баржей).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Катание на санках – самое доступное веселое развлечение, доступный вид физкультуры. Поднимаясь с санками на горку, ребенок совершает значительную мышечную работу, само катание доставляет удовольствие.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Мощным фактором закаливания является и средством физического воспитания является плавание. Если ваш ребенок не посещал раньше бассейн в поликлинике (лозунг воспитания детей сейчас – «плавать раньше, чем ходить»), то можно обучать детей плаванию уже с 4-го года жизни. У детей с риском нарушения осанки предпочтительнее стиль «брасс».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sz w:val="28"/>
          <w:szCs w:val="28"/>
        </w:rPr>
        <w:t> </w:t>
      </w:r>
    </w:p>
    <w:p w:rsidR="001257AD" w:rsidRPr="001257AD" w:rsidRDefault="001257AD" w:rsidP="001257AD">
      <w:pPr>
        <w:pStyle w:val="a3"/>
        <w:jc w:val="center"/>
        <w:rPr>
          <w:sz w:val="28"/>
          <w:szCs w:val="28"/>
        </w:rPr>
      </w:pPr>
      <w:r w:rsidRPr="001257AD">
        <w:rPr>
          <w:rStyle w:val="a4"/>
          <w:color w:val="FF00FF"/>
          <w:sz w:val="28"/>
          <w:szCs w:val="28"/>
        </w:rPr>
        <w:t>Каким видом спорта можно заниматься летом?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Отдельные элементы спортивных занятий лучше всего осваивать с родителями.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 xml:space="preserve">Летом можно учить ребенка катанию на роликовых коньках на асфальтированной дорожке (с 5 лет!). При этом необходимо защитить голову </w:t>
      </w:r>
      <w:r w:rsidRPr="001257AD">
        <w:rPr>
          <w:color w:val="800080"/>
          <w:sz w:val="28"/>
          <w:szCs w:val="28"/>
        </w:rPr>
        <w:lastRenderedPageBreak/>
        <w:t>ребенка шлемом, а локтевые и коленные суставы – специальными защитными накладками.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noProof/>
          <w:sz w:val="28"/>
          <w:szCs w:val="28"/>
        </w:rPr>
        <w:drawing>
          <wp:inline distT="0" distB="0" distL="0" distR="0" wp14:anchorId="710F6BDD" wp14:editId="77A9F8FD">
            <wp:extent cx="1899920" cy="1270635"/>
            <wp:effectExtent l="0" t="0" r="5080" b="5715"/>
            <wp:docPr id="1" name="Рисунок 1" descr="http://ds14-arz.ru/images/cms/data/spor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4-arz.ru/images/cms/data/sport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Велосипед способствует укреплению мышц, тренировке равновесия, совершенствованию координации движений, воспитывает смелость, решительность. С 4 лет можно учить ребенка езде на велосипеде.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Как определить, соответствует ли велосипед росту ребенка?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Для ребенка 4 – 5 лет расстояние от сиденья до опущенной вниз педали, расстояние от руля до сидения по вертикали не должно быть больше 18 см.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Обучая детей катанию на велосипеде, необходимо воспитывать у них внимание  и дисциплинированность при езде, знакомить с правилами дорожного движения. Важно следить за правильностью посадки на велосипеде и осанкой. Для профилактики нарушений осанки рекомендуется устраивать перерывы в катании, во время которых малышу целесообразно заняться подвижными играми.</w:t>
      </w:r>
    </w:p>
    <w:p w:rsidR="001257AD" w:rsidRPr="001257AD" w:rsidRDefault="001257AD" w:rsidP="001257AD">
      <w:pPr>
        <w:pStyle w:val="a3"/>
        <w:rPr>
          <w:sz w:val="28"/>
          <w:szCs w:val="28"/>
        </w:rPr>
      </w:pPr>
      <w:r w:rsidRPr="001257AD">
        <w:rPr>
          <w:color w:val="800080"/>
          <w:sz w:val="28"/>
          <w:szCs w:val="28"/>
        </w:rPr>
        <w:t>Детям с нарушениями осанки длительное катание на велосипеде не рекомендуется, равно как и детям с высоким риском сколиоза.</w:t>
      </w:r>
    </w:p>
    <w:bookmarkEnd w:id="0"/>
    <w:p w:rsidR="00B6470F" w:rsidRPr="001257AD" w:rsidRDefault="00B6470F">
      <w:pPr>
        <w:rPr>
          <w:sz w:val="28"/>
          <w:szCs w:val="28"/>
        </w:rPr>
      </w:pPr>
    </w:p>
    <w:sectPr w:rsidR="00B6470F" w:rsidRPr="0012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E4"/>
    <w:rsid w:val="00014E5C"/>
    <w:rsid w:val="000F46F6"/>
    <w:rsid w:val="000F5D70"/>
    <w:rsid w:val="0011058E"/>
    <w:rsid w:val="001257AD"/>
    <w:rsid w:val="00135ED9"/>
    <w:rsid w:val="001B3BCF"/>
    <w:rsid w:val="001D3587"/>
    <w:rsid w:val="00200A5F"/>
    <w:rsid w:val="00225E0C"/>
    <w:rsid w:val="00255499"/>
    <w:rsid w:val="00282B11"/>
    <w:rsid w:val="002936B8"/>
    <w:rsid w:val="002F392A"/>
    <w:rsid w:val="00300AEE"/>
    <w:rsid w:val="0031490B"/>
    <w:rsid w:val="003A0172"/>
    <w:rsid w:val="00405F86"/>
    <w:rsid w:val="00422C16"/>
    <w:rsid w:val="004560A2"/>
    <w:rsid w:val="004574EF"/>
    <w:rsid w:val="00466608"/>
    <w:rsid w:val="0047041A"/>
    <w:rsid w:val="004850C2"/>
    <w:rsid w:val="004C4963"/>
    <w:rsid w:val="004F4021"/>
    <w:rsid w:val="005035A8"/>
    <w:rsid w:val="00524346"/>
    <w:rsid w:val="00554362"/>
    <w:rsid w:val="00555BBA"/>
    <w:rsid w:val="005565FA"/>
    <w:rsid w:val="00593E50"/>
    <w:rsid w:val="005F3443"/>
    <w:rsid w:val="00607B98"/>
    <w:rsid w:val="00612F13"/>
    <w:rsid w:val="00653274"/>
    <w:rsid w:val="006E44F3"/>
    <w:rsid w:val="0070447F"/>
    <w:rsid w:val="00732026"/>
    <w:rsid w:val="00755935"/>
    <w:rsid w:val="00774D25"/>
    <w:rsid w:val="00782770"/>
    <w:rsid w:val="007A2CB6"/>
    <w:rsid w:val="007A3274"/>
    <w:rsid w:val="007D0B4A"/>
    <w:rsid w:val="007D6244"/>
    <w:rsid w:val="007E1D36"/>
    <w:rsid w:val="007E76CA"/>
    <w:rsid w:val="00805C4A"/>
    <w:rsid w:val="00851EB6"/>
    <w:rsid w:val="00853B09"/>
    <w:rsid w:val="00854155"/>
    <w:rsid w:val="00854C11"/>
    <w:rsid w:val="0086690E"/>
    <w:rsid w:val="008A4870"/>
    <w:rsid w:val="008C6BE4"/>
    <w:rsid w:val="008F6B9D"/>
    <w:rsid w:val="00917F37"/>
    <w:rsid w:val="009315E2"/>
    <w:rsid w:val="0093698A"/>
    <w:rsid w:val="00945446"/>
    <w:rsid w:val="00954DB4"/>
    <w:rsid w:val="009A09C5"/>
    <w:rsid w:val="009A27BF"/>
    <w:rsid w:val="009B2A47"/>
    <w:rsid w:val="009D1E8E"/>
    <w:rsid w:val="00A10EE3"/>
    <w:rsid w:val="00A447D7"/>
    <w:rsid w:val="00AA67A0"/>
    <w:rsid w:val="00AC08C2"/>
    <w:rsid w:val="00AE4826"/>
    <w:rsid w:val="00B06E04"/>
    <w:rsid w:val="00B24F0D"/>
    <w:rsid w:val="00B40F94"/>
    <w:rsid w:val="00B52D59"/>
    <w:rsid w:val="00B56930"/>
    <w:rsid w:val="00B6470F"/>
    <w:rsid w:val="00BB0156"/>
    <w:rsid w:val="00BB69C8"/>
    <w:rsid w:val="00BE34DA"/>
    <w:rsid w:val="00C10405"/>
    <w:rsid w:val="00C25129"/>
    <w:rsid w:val="00CD7B2F"/>
    <w:rsid w:val="00D26F04"/>
    <w:rsid w:val="00D64A64"/>
    <w:rsid w:val="00D66B43"/>
    <w:rsid w:val="00D806CF"/>
    <w:rsid w:val="00DB0FB2"/>
    <w:rsid w:val="00DD2907"/>
    <w:rsid w:val="00DD53CB"/>
    <w:rsid w:val="00E67ADA"/>
    <w:rsid w:val="00E97D03"/>
    <w:rsid w:val="00ED36D8"/>
    <w:rsid w:val="00F66858"/>
    <w:rsid w:val="00F97974"/>
    <w:rsid w:val="00FA7BBF"/>
    <w:rsid w:val="00FC5769"/>
    <w:rsid w:val="00FD3445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7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7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5021</Characters>
  <Application>Microsoft Office Word</Application>
  <DocSecurity>0</DocSecurity>
  <Lines>41</Lines>
  <Paragraphs>11</Paragraphs>
  <ScaleCrop>false</ScaleCrop>
  <Company>Krokoz™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</dc:creator>
  <cp:keywords/>
  <dc:description/>
  <cp:lastModifiedBy>Яр</cp:lastModifiedBy>
  <cp:revision>3</cp:revision>
  <dcterms:created xsi:type="dcterms:W3CDTF">2013-10-15T09:56:00Z</dcterms:created>
  <dcterms:modified xsi:type="dcterms:W3CDTF">2013-10-15T09:56:00Z</dcterms:modified>
</cp:coreProperties>
</file>