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A7" w:rsidRDefault="002E56A7" w:rsidP="002E56A7"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 в режимных моментах ДОУ </w:t>
      </w:r>
    </w:p>
    <w:p w:rsidR="002E56A7" w:rsidRDefault="002E56A7" w:rsidP="002E56A7">
      <w:r>
        <w:t>Введение</w:t>
      </w:r>
    </w:p>
    <w:p w:rsidR="002E56A7" w:rsidRDefault="002E56A7" w:rsidP="002E56A7">
      <w:r>
        <w:t>В новых условиях жизни приоритетным направлением в системе подготовки и организации воспитательно-оздоровительной работы становится гармоническое развитие личности детей и укрепление здоровья.</w:t>
      </w:r>
    </w:p>
    <w:p w:rsidR="002E56A7" w:rsidRDefault="002E56A7" w:rsidP="002E56A7">
      <w:proofErr w:type="spellStart"/>
      <w:r>
        <w:t>Здоровьесберегающие</w:t>
      </w:r>
      <w:proofErr w:type="spellEnd"/>
      <w:r>
        <w:t xml:space="preserve"> технологии – это психологические приемы и методы работы, подходы к реализации возможных проблем плюс постоянное стремление самого педагога к самосовершенствованию. </w:t>
      </w:r>
    </w:p>
    <w:p w:rsidR="002E56A7" w:rsidRDefault="002E56A7" w:rsidP="002E56A7">
      <w:r>
        <w:t xml:space="preserve">Реализация </w:t>
      </w:r>
      <w:proofErr w:type="spellStart"/>
      <w:r>
        <w:t>здоровьесберегающих</w:t>
      </w:r>
      <w:proofErr w:type="spellEnd"/>
      <w:r>
        <w:t xml:space="preserve"> технологий – это такая организация образовательного процесса, при которой происходит качественное развитие без нанесений ущерба здоровью ребенка.</w:t>
      </w:r>
    </w:p>
    <w:p w:rsidR="002E56A7" w:rsidRDefault="002E56A7" w:rsidP="002E56A7">
      <w:r>
        <w:t xml:space="preserve">Для коллектива нашего детского сада применение </w:t>
      </w:r>
      <w:proofErr w:type="spellStart"/>
      <w:r>
        <w:t>здоровьесберегающих</w:t>
      </w:r>
      <w:proofErr w:type="spellEnd"/>
      <w:r>
        <w:t xml:space="preserve"> технологий в педагогической деятельности является актуальной темой, так как за последние пять </w:t>
      </w:r>
      <w:proofErr w:type="gramStart"/>
      <w:r>
        <w:t>лет</w:t>
      </w:r>
      <w:proofErr w:type="gramEnd"/>
      <w:r>
        <w:t xml:space="preserve"> резко ухудшилось состояние здоровья детей и подростков. По данным НИИ гигиены и охраны здоровья детей и подростков, Научного центра здоровья детей Российской академии медицинских наук физиологически зрелыми рождаются не более 14% детей, количество здоровых школьников составляет всего лишь 10%. Среди контингента детей, поступающих в школу, более 20% имеют дефицит массы тела, 50% детей хронически больные.</w:t>
      </w:r>
    </w:p>
    <w:p w:rsidR="002E56A7" w:rsidRDefault="002E56A7" w:rsidP="002E56A7">
      <w:r>
        <w:t xml:space="preserve">Основные принципы </w:t>
      </w:r>
      <w:proofErr w:type="spellStart"/>
      <w:r>
        <w:t>здоровьесберегающих</w:t>
      </w:r>
      <w:proofErr w:type="spellEnd"/>
      <w:r>
        <w:t xml:space="preserve"> технологий в ДОУ </w:t>
      </w:r>
    </w:p>
    <w:p w:rsidR="002E56A7" w:rsidRDefault="002E56A7" w:rsidP="002E56A7">
      <w:r>
        <w:t xml:space="preserve">Создание образовательной среды, обеспечивающей снятие всех </w:t>
      </w:r>
      <w:proofErr w:type="spellStart"/>
      <w:r>
        <w:t>стрессообразующих</w:t>
      </w:r>
      <w:proofErr w:type="spellEnd"/>
      <w:r>
        <w:t xml:space="preserve"> факторов учебно-воспитательного процесса, атмосферы доброжелательности, веры в силы ребенка, индивидуальный подход, создание для каждого ситуации успеха.</w:t>
      </w:r>
    </w:p>
    <w:p w:rsidR="002E56A7" w:rsidRDefault="002E56A7" w:rsidP="002E56A7">
      <w:r>
        <w:t>Творческий характер процесса обучения.</w:t>
      </w:r>
    </w:p>
    <w:p w:rsidR="002E56A7" w:rsidRDefault="002E56A7" w:rsidP="002E56A7">
      <w:r>
        <w:t>Обеспечение мотивации образовательной деятельности. Ребенок – субъект образования, он должен быть эмоционально вовлечен в процесс социализации.</w:t>
      </w:r>
    </w:p>
    <w:p w:rsidR="002E56A7" w:rsidRDefault="002E56A7" w:rsidP="002E56A7">
      <w:r>
        <w:t>Осознание ребенком успешности в любых видах деятельности.</w:t>
      </w:r>
    </w:p>
    <w:p w:rsidR="002E56A7" w:rsidRDefault="002E56A7" w:rsidP="002E56A7">
      <w:r>
        <w:t>Комплексная система закаливания.</w:t>
      </w:r>
    </w:p>
    <w:p w:rsidR="002E56A7" w:rsidRDefault="002E56A7" w:rsidP="002E56A7">
      <w:r>
        <w:t xml:space="preserve">Формы </w:t>
      </w:r>
      <w:proofErr w:type="gramStart"/>
      <w:r>
        <w:t>работы</w:t>
      </w:r>
      <w:proofErr w:type="gramEnd"/>
      <w:r>
        <w:t xml:space="preserve"> используемые в процессе единого </w:t>
      </w:r>
      <w:proofErr w:type="spellStart"/>
      <w:r>
        <w:t>здоровьесберегающего</w:t>
      </w:r>
      <w:proofErr w:type="spellEnd"/>
      <w:r>
        <w:t xml:space="preserve"> пространства ДОУ и семьи:</w:t>
      </w:r>
    </w:p>
    <w:p w:rsidR="002E56A7" w:rsidRDefault="002E56A7" w:rsidP="002E56A7">
      <w:r>
        <w:t>– открытые занятия с детьми для родителей;</w:t>
      </w:r>
    </w:p>
    <w:p w:rsidR="002E56A7" w:rsidRDefault="002E56A7" w:rsidP="002E56A7">
      <w:r>
        <w:t xml:space="preserve"> – индивидуальные беседы с родителями;</w:t>
      </w:r>
    </w:p>
    <w:p w:rsidR="002E56A7" w:rsidRDefault="002E56A7" w:rsidP="002E56A7">
      <w:r>
        <w:t xml:space="preserve"> – общие и групповые родительские собрания;</w:t>
      </w:r>
    </w:p>
    <w:p w:rsidR="002E56A7" w:rsidRDefault="002E56A7" w:rsidP="002E56A7">
      <w:r>
        <w:t xml:space="preserve"> – выставки детских работ изготовленные совместно с родителями;</w:t>
      </w:r>
    </w:p>
    <w:p w:rsidR="002E56A7" w:rsidRDefault="002E56A7" w:rsidP="002E56A7">
      <w:r>
        <w:t xml:space="preserve"> – участие родителей в проведении конкурсов, праздников, досугов;</w:t>
      </w:r>
    </w:p>
    <w:p w:rsidR="002E56A7" w:rsidRDefault="002E56A7" w:rsidP="002E56A7">
      <w:r>
        <w:t xml:space="preserve"> – совместное создание предметно-развивающей среды; </w:t>
      </w:r>
    </w:p>
    <w:p w:rsidR="002E56A7" w:rsidRDefault="002E56A7" w:rsidP="002E56A7">
      <w:r>
        <w:lastRenderedPageBreak/>
        <w:t xml:space="preserve"> – коллективная трудовая деятельность (посадка деревьев, оформление участков декоративными поделками, сооружение снежных горок).</w:t>
      </w:r>
    </w:p>
    <w:p w:rsidR="002E56A7" w:rsidRDefault="002E56A7" w:rsidP="002E56A7">
      <w:r>
        <w:t>Главное в работе с родителями – формировать активную позицию в воспитании и оздоровлении ребенка, преодолеть равнодушие и безразличие к тому, что делается в дошкольном учреждении.</w:t>
      </w:r>
    </w:p>
    <w:p w:rsidR="002E56A7" w:rsidRDefault="002E56A7" w:rsidP="002E56A7">
      <w:r>
        <w:t xml:space="preserve">В </w:t>
      </w:r>
      <w:proofErr w:type="gramStart"/>
      <w:r>
        <w:t>нашем</w:t>
      </w:r>
      <w:proofErr w:type="gramEnd"/>
      <w:r>
        <w:t xml:space="preserve"> ДОУ разработана технология </w:t>
      </w:r>
      <w:proofErr w:type="spellStart"/>
      <w:r>
        <w:t>здоровьесбережения</w:t>
      </w:r>
      <w:proofErr w:type="spellEnd"/>
      <w:r>
        <w:t>, задачами которой является:</w:t>
      </w:r>
    </w:p>
    <w:p w:rsidR="002E56A7" w:rsidRDefault="002E56A7" w:rsidP="002E56A7">
      <w: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2E56A7" w:rsidRDefault="002E56A7" w:rsidP="002E56A7">
      <w:r>
        <w:t xml:space="preserve"> 2. Обеспечение активной позиции детей в процессе получения знаний о </w:t>
      </w:r>
      <w:proofErr w:type="spellStart"/>
      <w:r>
        <w:t>здоровьесберегающей</w:t>
      </w:r>
      <w:proofErr w:type="spellEnd"/>
      <w:r>
        <w:t xml:space="preserve"> жизни. </w:t>
      </w:r>
    </w:p>
    <w:p w:rsidR="002E56A7" w:rsidRDefault="002E56A7" w:rsidP="002E56A7">
      <w:r>
        <w:t xml:space="preserve"> 3. Взаимодействие педагогического коллектива с семьей.</w:t>
      </w:r>
    </w:p>
    <w:p w:rsidR="002E56A7" w:rsidRDefault="002E56A7" w:rsidP="002E56A7">
      <w:r>
        <w:t>Формы оздоровительной работы в ДОУ</w:t>
      </w:r>
    </w:p>
    <w:p w:rsidR="002E56A7" w:rsidRDefault="002E56A7" w:rsidP="002E56A7">
      <w:r>
        <w:t>В нашем ДОУ ежедневно во всех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</w:t>
      </w:r>
      <w:proofErr w:type="gramStart"/>
      <w:r>
        <w:t>и</w:t>
      </w:r>
      <w:proofErr w:type="gramEnd"/>
      <w:r>
        <w:t xml:space="preserve"> всего дня. 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2E56A7" w:rsidRDefault="002E56A7" w:rsidP="002E56A7">
      <w:r>
        <w:t>Формы закаливания:</w:t>
      </w:r>
    </w:p>
    <w:p w:rsidR="002E56A7" w:rsidRDefault="002E56A7" w:rsidP="002E56A7">
      <w:r>
        <w:t>– четкая организация теплового и воздушного режима в помещении;</w:t>
      </w:r>
    </w:p>
    <w:p w:rsidR="002E56A7" w:rsidRDefault="002E56A7" w:rsidP="002E56A7">
      <w:r>
        <w:t xml:space="preserve"> – режим проветривания;</w:t>
      </w:r>
    </w:p>
    <w:p w:rsidR="002E56A7" w:rsidRDefault="002E56A7" w:rsidP="002E56A7">
      <w:r>
        <w:t xml:space="preserve"> – соблюдение режима прогулок; </w:t>
      </w:r>
    </w:p>
    <w:p w:rsidR="002E56A7" w:rsidRDefault="002E56A7" w:rsidP="002E56A7">
      <w:r>
        <w:t xml:space="preserve"> – </w:t>
      </w:r>
      <w:proofErr w:type="spellStart"/>
      <w:r>
        <w:t>неперегревающая</w:t>
      </w:r>
      <w:proofErr w:type="spellEnd"/>
      <w:r>
        <w:t xml:space="preserve"> одежда ребенка;</w:t>
      </w:r>
    </w:p>
    <w:p w:rsidR="002E56A7" w:rsidRDefault="002E56A7" w:rsidP="002E56A7">
      <w:r>
        <w:t xml:space="preserve"> – гигиенические процедуры (умывание и обливание рук до локтя прохладной водой);</w:t>
      </w:r>
    </w:p>
    <w:p w:rsidR="002E56A7" w:rsidRDefault="002E56A7" w:rsidP="002E56A7">
      <w:r>
        <w:t>– утренний прием детей на свежем воздухе;</w:t>
      </w:r>
    </w:p>
    <w:p w:rsidR="002E56A7" w:rsidRDefault="002E56A7" w:rsidP="002E56A7">
      <w:r>
        <w:t xml:space="preserve"> – подвижные игры и физические упражнения на воздухе:</w:t>
      </w:r>
    </w:p>
    <w:p w:rsidR="002E56A7" w:rsidRDefault="002E56A7" w:rsidP="002E56A7">
      <w:r>
        <w:t>– утренняя гимнастика;</w:t>
      </w:r>
    </w:p>
    <w:p w:rsidR="002E56A7" w:rsidRDefault="002E56A7" w:rsidP="002E56A7">
      <w:r>
        <w:t xml:space="preserve"> – </w:t>
      </w:r>
      <w:proofErr w:type="spellStart"/>
      <w:r>
        <w:t>физминутки</w:t>
      </w:r>
      <w:proofErr w:type="spellEnd"/>
      <w:r>
        <w:t>;</w:t>
      </w:r>
    </w:p>
    <w:p w:rsidR="002E56A7" w:rsidRDefault="002E56A7" w:rsidP="002E56A7">
      <w:r>
        <w:t>– гимнастика после дневного сна;</w:t>
      </w:r>
    </w:p>
    <w:p w:rsidR="002E56A7" w:rsidRDefault="002E56A7" w:rsidP="002E56A7">
      <w:r>
        <w:t>– хождение по массажному коврику босиком;</w:t>
      </w:r>
    </w:p>
    <w:p w:rsidR="002E56A7" w:rsidRDefault="002E56A7" w:rsidP="002E56A7">
      <w:r>
        <w:t xml:space="preserve"> – использование нетрадиционного спортивного оборудования во время гимнастики и физических занятий;</w:t>
      </w:r>
    </w:p>
    <w:p w:rsidR="002E56A7" w:rsidRDefault="002E56A7" w:rsidP="002E56A7">
      <w:r>
        <w:t>– витаминизация;</w:t>
      </w:r>
    </w:p>
    <w:p w:rsidR="002E56A7" w:rsidRDefault="002E56A7" w:rsidP="002E56A7">
      <w:r>
        <w:t xml:space="preserve"> – бактерицидное обеззараживание воздуха;</w:t>
      </w:r>
    </w:p>
    <w:p w:rsidR="002E56A7" w:rsidRDefault="002E56A7" w:rsidP="002E56A7">
      <w:r>
        <w:lastRenderedPageBreak/>
        <w:t xml:space="preserve"> – </w:t>
      </w:r>
      <w:proofErr w:type="spellStart"/>
      <w:r>
        <w:t>чеснокотерапия</w:t>
      </w:r>
      <w:proofErr w:type="spellEnd"/>
      <w:r>
        <w:t>.</w:t>
      </w:r>
    </w:p>
    <w:p w:rsidR="002E56A7" w:rsidRDefault="002E56A7" w:rsidP="002E56A7">
      <w:r>
        <w:t xml:space="preserve">Виды </w:t>
      </w:r>
      <w:proofErr w:type="spellStart"/>
      <w:r>
        <w:t>здоровьесберегающих</w:t>
      </w:r>
      <w:proofErr w:type="spellEnd"/>
      <w:r>
        <w:t xml:space="preserve"> технологий в ДОУ:</w:t>
      </w:r>
    </w:p>
    <w:p w:rsidR="002E56A7" w:rsidRDefault="002E56A7" w:rsidP="002E56A7">
      <w:r>
        <w:t>– подвижные и спортивные игры;</w:t>
      </w:r>
    </w:p>
    <w:p w:rsidR="002E56A7" w:rsidRDefault="002E56A7" w:rsidP="002E56A7">
      <w:r>
        <w:t>– релаксация;</w:t>
      </w:r>
    </w:p>
    <w:p w:rsidR="002E56A7" w:rsidRDefault="002E56A7" w:rsidP="002E56A7">
      <w:r>
        <w:t xml:space="preserve"> – гимнастика пальчиковая;</w:t>
      </w:r>
    </w:p>
    <w:p w:rsidR="002E56A7" w:rsidRDefault="002E56A7" w:rsidP="002E56A7">
      <w:r>
        <w:t xml:space="preserve"> – гимнастика дыхательная;</w:t>
      </w:r>
    </w:p>
    <w:p w:rsidR="002E56A7" w:rsidRDefault="002E56A7" w:rsidP="002E56A7">
      <w:r>
        <w:t xml:space="preserve"> – гимнастика для глаз;</w:t>
      </w:r>
    </w:p>
    <w:p w:rsidR="002E56A7" w:rsidRDefault="002E56A7" w:rsidP="002E56A7">
      <w:r>
        <w:t xml:space="preserve"> – коммуникативные игры;</w:t>
      </w:r>
    </w:p>
    <w:p w:rsidR="002E56A7" w:rsidRDefault="002E56A7" w:rsidP="002E56A7">
      <w:r>
        <w:t xml:space="preserve"> – танцы и музыкотерапия.</w:t>
      </w:r>
    </w:p>
    <w:p w:rsidR="002E56A7" w:rsidRDefault="002E56A7" w:rsidP="002E56A7"/>
    <w:p w:rsidR="005F76B4" w:rsidRDefault="002E56A7" w:rsidP="002E56A7">
      <w:r>
        <w:t xml:space="preserve">Подготовка к здоровому образу жизни ребенка на основе </w:t>
      </w:r>
      <w:proofErr w:type="spellStart"/>
      <w:r>
        <w:t>здоровьесберегающих</w:t>
      </w:r>
      <w:proofErr w:type="spellEnd"/>
      <w:r>
        <w:t xml:space="preserve"> технологий должны стать приоритетным направлением в деятельности каждого образовательного учреждения для детей дошкольного возраста.</w:t>
      </w:r>
    </w:p>
    <w:sectPr w:rsidR="005F76B4" w:rsidSect="005F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56A7"/>
    <w:rsid w:val="002E56A7"/>
    <w:rsid w:val="005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3726</Characters>
  <Application>Microsoft Office Word</Application>
  <DocSecurity>0</DocSecurity>
  <Lines>31</Lines>
  <Paragraphs>8</Paragraphs>
  <ScaleCrop>false</ScaleCrop>
  <Company>XTreme.ws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2013-10-21T21:50:00Z</dcterms:created>
  <dcterms:modified xsi:type="dcterms:W3CDTF">2013-10-21T21:53:00Z</dcterms:modified>
</cp:coreProperties>
</file>