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7D" w:rsidRPr="008A2C6A" w:rsidRDefault="00D955F3" w:rsidP="00D955F3">
      <w:pPr>
        <w:jc w:val="center"/>
        <w:rPr>
          <w:b/>
          <w:sz w:val="36"/>
        </w:rPr>
      </w:pPr>
      <w:r w:rsidRPr="008A2C6A">
        <w:rPr>
          <w:b/>
          <w:sz w:val="36"/>
        </w:rPr>
        <w:t>Статья.</w:t>
      </w:r>
    </w:p>
    <w:p w:rsidR="00D955F3" w:rsidRPr="008A2C6A" w:rsidRDefault="00D955F3" w:rsidP="00D955F3">
      <w:pPr>
        <w:jc w:val="center"/>
        <w:rPr>
          <w:b/>
          <w:sz w:val="36"/>
        </w:rPr>
      </w:pPr>
      <w:r w:rsidRPr="008A2C6A">
        <w:rPr>
          <w:b/>
          <w:sz w:val="36"/>
        </w:rPr>
        <w:t>Осанка – её формирование и исправление с детьми дошкольного возраста.</w:t>
      </w:r>
    </w:p>
    <w:p w:rsidR="00D955F3" w:rsidRDefault="00D955F3" w:rsidP="00D955F3">
      <w:pPr>
        <w:rPr>
          <w:sz w:val="28"/>
        </w:rPr>
      </w:pPr>
      <w:r>
        <w:rPr>
          <w:sz w:val="28"/>
        </w:rPr>
        <w:tab/>
        <w:t>В наше время много детей дошкольников страдают нарушением осанки.</w:t>
      </w:r>
    </w:p>
    <w:p w:rsidR="00D955F3" w:rsidRDefault="00D955F3" w:rsidP="00D955F3">
      <w:pPr>
        <w:rPr>
          <w:sz w:val="28"/>
        </w:rPr>
      </w:pPr>
      <w:r>
        <w:rPr>
          <w:sz w:val="28"/>
        </w:rPr>
        <w:tab/>
        <w:t>Причины: недостаточная двигательная активность, вследствие переуплотнения групп, несвоевременное оказание медицинской помощи и нерегулярная лечебная профилактика.</w:t>
      </w:r>
    </w:p>
    <w:p w:rsidR="00D955F3" w:rsidRDefault="00D955F3" w:rsidP="00D955F3">
      <w:pPr>
        <w:rPr>
          <w:sz w:val="28"/>
        </w:rPr>
      </w:pPr>
      <w:r>
        <w:rPr>
          <w:sz w:val="28"/>
        </w:rPr>
        <w:tab/>
        <w:t>Осанка – это привычное положение туловища в пространстве, поза, обусловленная конституционными, наследственными факторами, зависящая от тонуса мышц, состояния связочного аппарата, выраженности физиологических изгибов позвоночника.</w:t>
      </w:r>
    </w:p>
    <w:p w:rsidR="00D955F3" w:rsidRDefault="00D955F3" w:rsidP="00D955F3">
      <w:pPr>
        <w:rPr>
          <w:sz w:val="28"/>
        </w:rPr>
      </w:pPr>
      <w:r>
        <w:rPr>
          <w:sz w:val="28"/>
        </w:rPr>
        <w:tab/>
        <w:t>Нормальная осанка непринуждённого стоящего человека характеризуется следующими признаками:</w:t>
      </w:r>
    </w:p>
    <w:p w:rsidR="00D955F3" w:rsidRDefault="00D955F3" w:rsidP="00D955F3">
      <w:pPr>
        <w:rPr>
          <w:sz w:val="28"/>
        </w:rPr>
      </w:pPr>
      <w:r>
        <w:rPr>
          <w:sz w:val="28"/>
        </w:rPr>
        <w:tab/>
        <w:t>- оси туловища и головы расположены по одной вертикали, перпендикулярной к площади опоры;</w:t>
      </w:r>
    </w:p>
    <w:p w:rsidR="00D955F3" w:rsidRDefault="00D955F3" w:rsidP="00D955F3">
      <w:pPr>
        <w:rPr>
          <w:sz w:val="28"/>
        </w:rPr>
      </w:pPr>
      <w:r>
        <w:rPr>
          <w:sz w:val="28"/>
        </w:rPr>
        <w:tab/>
        <w:t>- тазобедренные и коленные суставы разогнуты;</w:t>
      </w:r>
    </w:p>
    <w:p w:rsidR="00D955F3" w:rsidRDefault="00D955F3" w:rsidP="00D955F3">
      <w:pPr>
        <w:rPr>
          <w:sz w:val="28"/>
        </w:rPr>
      </w:pPr>
      <w:r>
        <w:rPr>
          <w:sz w:val="28"/>
        </w:rPr>
        <w:tab/>
        <w:t>- изгибы позвоночника умеренно выражены;</w:t>
      </w:r>
    </w:p>
    <w:p w:rsidR="00D955F3" w:rsidRDefault="00D955F3" w:rsidP="00D955F3">
      <w:pPr>
        <w:ind w:left="851" w:hanging="143"/>
        <w:rPr>
          <w:sz w:val="28"/>
        </w:rPr>
      </w:pPr>
      <w:r>
        <w:rPr>
          <w:sz w:val="28"/>
        </w:rPr>
        <w:t>- плечи уверенно развёрнуты и слегка опущены, симметрично расположенные лопатки не выдаются;</w:t>
      </w:r>
    </w:p>
    <w:p w:rsidR="00D955F3" w:rsidRDefault="00D955F3" w:rsidP="00D955F3">
      <w:pPr>
        <w:rPr>
          <w:sz w:val="28"/>
        </w:rPr>
      </w:pPr>
      <w:r>
        <w:rPr>
          <w:sz w:val="28"/>
        </w:rPr>
        <w:tab/>
        <w:t>- грудная клетка цилиндрическая или коническая, умеренно выступающая;</w:t>
      </w:r>
    </w:p>
    <w:p w:rsidR="00D955F3" w:rsidRDefault="00D955F3" w:rsidP="00D955F3">
      <w:pPr>
        <w:rPr>
          <w:sz w:val="28"/>
        </w:rPr>
      </w:pPr>
      <w:r>
        <w:rPr>
          <w:sz w:val="28"/>
        </w:rPr>
        <w:tab/>
        <w:t>- живот плоский или равномерно и умеренно выпуклый.</w:t>
      </w:r>
    </w:p>
    <w:p w:rsidR="00D955F3" w:rsidRDefault="00D955F3" w:rsidP="00D955F3">
      <w:pPr>
        <w:rPr>
          <w:sz w:val="28"/>
        </w:rPr>
      </w:pPr>
      <w:r>
        <w:rPr>
          <w:sz w:val="28"/>
        </w:rPr>
        <w:tab/>
        <w:t>Нарушение осанки связаны в основном с изменением положения головы, плечевого пояса, позвоночника и таза.</w:t>
      </w:r>
    </w:p>
    <w:p w:rsidR="00D955F3" w:rsidRDefault="00D955F3" w:rsidP="00D955F3">
      <w:pPr>
        <w:rPr>
          <w:sz w:val="28"/>
        </w:rPr>
      </w:pPr>
      <w:r>
        <w:rPr>
          <w:sz w:val="28"/>
        </w:rPr>
        <w:tab/>
        <w:t>Наиболее часто встречающиеся н</w:t>
      </w:r>
      <w:r w:rsidR="004B46EB">
        <w:rPr>
          <w:sz w:val="28"/>
        </w:rPr>
        <w:t>арушения осанки у дошкольников: искривление позвоночника в виде боковых его отклонений (сколиоз), чрезмерные отклонения, плоскостопия, врождённая косолапость, ассиметричное положение плеч и др.</w:t>
      </w:r>
    </w:p>
    <w:p w:rsidR="004B46EB" w:rsidRDefault="004B46EB" w:rsidP="00D955F3">
      <w:pPr>
        <w:rPr>
          <w:sz w:val="28"/>
        </w:rPr>
      </w:pPr>
      <w:r>
        <w:rPr>
          <w:sz w:val="28"/>
        </w:rPr>
        <w:tab/>
        <w:t>Стопа в дошкольном возрасте находится в стадии интенсивного развития, её формирование ещё не завершено. Изменение формы стопы вызывает не только снижение её функциональных возможностей, но что особенно важно, влияет положение позвоночника, на осанку и общее состояние ребёнка.</w:t>
      </w:r>
    </w:p>
    <w:p w:rsidR="004B46EB" w:rsidRDefault="004B46EB" w:rsidP="00D955F3">
      <w:pPr>
        <w:rPr>
          <w:sz w:val="28"/>
        </w:rPr>
      </w:pPr>
      <w:r>
        <w:rPr>
          <w:sz w:val="28"/>
        </w:rPr>
        <w:tab/>
        <w:t>Главное средство профилактики и главный компонент лечения заболеваний позвоночника – выработка навыка правильной осанки. К сожалению, это трудная задача не только для ребёнка, но и для родителей и педагогов. Сама собой хорошая осанка может сформироваться в исключительных случаях у совершенно здорового, переполненного энергией ребёнка.</w:t>
      </w:r>
    </w:p>
    <w:p w:rsidR="004B46EB" w:rsidRPr="00D955F3" w:rsidRDefault="004B46EB" w:rsidP="00D955F3">
      <w:pPr>
        <w:rPr>
          <w:sz w:val="28"/>
        </w:rPr>
      </w:pPr>
      <w:r>
        <w:rPr>
          <w:sz w:val="28"/>
        </w:rPr>
        <w:tab/>
        <w:t>Родителям следует помнить то, что лечить всегда труднее, чем предупредить патологическое заболевание.</w:t>
      </w:r>
    </w:p>
    <w:sectPr w:rsidR="004B46EB" w:rsidRPr="00D955F3" w:rsidSect="008A2C6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55F3"/>
    <w:rsid w:val="001E5E5F"/>
    <w:rsid w:val="00443E30"/>
    <w:rsid w:val="004B46EB"/>
    <w:rsid w:val="008A2C6A"/>
    <w:rsid w:val="00D955F3"/>
    <w:rsid w:val="00FE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1830</Characters>
  <Application>Microsoft Office Word</Application>
  <DocSecurity>0</DocSecurity>
  <Lines>37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3</cp:revision>
  <dcterms:created xsi:type="dcterms:W3CDTF">2013-10-24T19:34:00Z</dcterms:created>
  <dcterms:modified xsi:type="dcterms:W3CDTF">2013-10-24T19:53:00Z</dcterms:modified>
</cp:coreProperties>
</file>