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09" w:rsidRDefault="00E30609" w:rsidP="00E30609">
      <w:pPr>
        <w:jc w:val="center"/>
        <w:rPr>
          <w:sz w:val="48"/>
          <w:szCs w:val="48"/>
        </w:rPr>
      </w:pPr>
    </w:p>
    <w:p w:rsidR="00E30609" w:rsidRDefault="00E30609" w:rsidP="00E30609">
      <w:pPr>
        <w:jc w:val="center"/>
        <w:rPr>
          <w:sz w:val="48"/>
          <w:szCs w:val="48"/>
        </w:rPr>
      </w:pPr>
    </w:p>
    <w:p w:rsidR="00E30609" w:rsidRDefault="00E30609" w:rsidP="00E30609">
      <w:pPr>
        <w:jc w:val="center"/>
        <w:rPr>
          <w:sz w:val="48"/>
          <w:szCs w:val="48"/>
        </w:rPr>
      </w:pPr>
    </w:p>
    <w:p w:rsidR="00E30609" w:rsidRDefault="00E30609" w:rsidP="00E3060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Консультация на тему: </w:t>
      </w:r>
    </w:p>
    <w:p w:rsidR="006A798F" w:rsidRDefault="00E30609" w:rsidP="00E30609">
      <w:pPr>
        <w:jc w:val="center"/>
        <w:rPr>
          <w:sz w:val="48"/>
          <w:szCs w:val="48"/>
        </w:rPr>
      </w:pPr>
      <w:r>
        <w:rPr>
          <w:sz w:val="48"/>
          <w:szCs w:val="48"/>
        </w:rPr>
        <w:t>«</w:t>
      </w:r>
      <w:r w:rsidRPr="00E30609">
        <w:rPr>
          <w:sz w:val="48"/>
          <w:szCs w:val="48"/>
        </w:rPr>
        <w:t>Использование устного народного  творчества в развитии связной речи детей дошкольников</w:t>
      </w:r>
      <w:r>
        <w:rPr>
          <w:sz w:val="48"/>
          <w:szCs w:val="48"/>
        </w:rPr>
        <w:t>»</w:t>
      </w:r>
    </w:p>
    <w:p w:rsidR="00E30609" w:rsidRDefault="00E30609" w:rsidP="00E30609">
      <w:pPr>
        <w:jc w:val="center"/>
        <w:rPr>
          <w:sz w:val="48"/>
          <w:szCs w:val="48"/>
        </w:rPr>
      </w:pPr>
    </w:p>
    <w:p w:rsidR="00E30609" w:rsidRDefault="00E30609" w:rsidP="00E30609">
      <w:pPr>
        <w:jc w:val="center"/>
        <w:rPr>
          <w:sz w:val="48"/>
          <w:szCs w:val="48"/>
        </w:rPr>
      </w:pPr>
    </w:p>
    <w:p w:rsidR="00E30609" w:rsidRDefault="00E30609" w:rsidP="00E30609">
      <w:pPr>
        <w:jc w:val="center"/>
        <w:rPr>
          <w:sz w:val="48"/>
          <w:szCs w:val="48"/>
        </w:rPr>
      </w:pPr>
    </w:p>
    <w:p w:rsidR="00E30609" w:rsidRDefault="00E30609" w:rsidP="00E30609">
      <w:pPr>
        <w:jc w:val="center"/>
        <w:rPr>
          <w:sz w:val="48"/>
          <w:szCs w:val="48"/>
        </w:rPr>
      </w:pPr>
    </w:p>
    <w:p w:rsidR="00E30609" w:rsidRDefault="00E30609" w:rsidP="00E30609">
      <w:pPr>
        <w:jc w:val="center"/>
        <w:rPr>
          <w:sz w:val="48"/>
          <w:szCs w:val="48"/>
        </w:rPr>
      </w:pPr>
    </w:p>
    <w:p w:rsidR="00E30609" w:rsidRDefault="00E30609" w:rsidP="00E30609">
      <w:pPr>
        <w:jc w:val="center"/>
        <w:rPr>
          <w:sz w:val="48"/>
          <w:szCs w:val="48"/>
        </w:rPr>
      </w:pPr>
    </w:p>
    <w:p w:rsidR="00E30609" w:rsidRDefault="00E30609" w:rsidP="00E30609">
      <w:pPr>
        <w:jc w:val="center"/>
        <w:rPr>
          <w:sz w:val="48"/>
          <w:szCs w:val="48"/>
        </w:rPr>
      </w:pPr>
    </w:p>
    <w:p w:rsidR="00E30609" w:rsidRPr="00E30609" w:rsidRDefault="00E30609" w:rsidP="00E30609">
      <w:pPr>
        <w:jc w:val="right"/>
        <w:rPr>
          <w:sz w:val="36"/>
          <w:szCs w:val="36"/>
        </w:rPr>
      </w:pPr>
    </w:p>
    <w:p w:rsidR="00E30609" w:rsidRPr="00E30609" w:rsidRDefault="00E30609" w:rsidP="00E30609">
      <w:pPr>
        <w:jc w:val="right"/>
        <w:rPr>
          <w:sz w:val="36"/>
          <w:szCs w:val="36"/>
        </w:rPr>
      </w:pPr>
      <w:r w:rsidRPr="00E30609">
        <w:rPr>
          <w:sz w:val="36"/>
          <w:szCs w:val="36"/>
        </w:rPr>
        <w:t>Воспитатель</w:t>
      </w:r>
      <w:r>
        <w:rPr>
          <w:sz w:val="36"/>
          <w:szCs w:val="36"/>
        </w:rPr>
        <w:t>:</w:t>
      </w:r>
    </w:p>
    <w:p w:rsidR="00E30609" w:rsidRDefault="00E30609" w:rsidP="00E30609">
      <w:pPr>
        <w:jc w:val="right"/>
        <w:rPr>
          <w:sz w:val="36"/>
          <w:szCs w:val="36"/>
        </w:rPr>
      </w:pPr>
      <w:proofErr w:type="spellStart"/>
      <w:r w:rsidRPr="00E30609">
        <w:rPr>
          <w:sz w:val="36"/>
          <w:szCs w:val="36"/>
        </w:rPr>
        <w:t>Мачкалян</w:t>
      </w:r>
      <w:proofErr w:type="spellEnd"/>
      <w:r w:rsidRPr="00E30609">
        <w:rPr>
          <w:sz w:val="36"/>
          <w:szCs w:val="36"/>
        </w:rPr>
        <w:t xml:space="preserve"> </w:t>
      </w:r>
      <w:r>
        <w:rPr>
          <w:sz w:val="36"/>
          <w:szCs w:val="36"/>
        </w:rPr>
        <w:t>Г.</w:t>
      </w:r>
    </w:p>
    <w:p w:rsidR="00E30609" w:rsidRPr="00E30609" w:rsidRDefault="00E30609" w:rsidP="00E30609">
      <w:pPr>
        <w:rPr>
          <w:sz w:val="36"/>
          <w:szCs w:val="36"/>
        </w:rPr>
      </w:pPr>
      <w:r w:rsidRPr="00E30609">
        <w:rPr>
          <w:sz w:val="36"/>
          <w:szCs w:val="36"/>
        </w:rPr>
        <w:lastRenderedPageBreak/>
        <w:t>Знакомство человека с произведениями искусства, с сокровищницей русской и мировой литературы, с лучшими образцами устного народного творчества должно начинаться с первых лет его жизни, так как период раннего и дошкольного детств</w:t>
      </w:r>
      <w:proofErr w:type="gramStart"/>
      <w:r w:rsidRPr="00E30609">
        <w:rPr>
          <w:sz w:val="36"/>
          <w:szCs w:val="36"/>
        </w:rPr>
        <w:t>а-</w:t>
      </w:r>
      <w:proofErr w:type="gramEnd"/>
      <w:r w:rsidRPr="00E30609">
        <w:rPr>
          <w:sz w:val="36"/>
          <w:szCs w:val="36"/>
        </w:rPr>
        <w:t xml:space="preserve"> определяющий этап в развитии человеческой личности: возраст до пяти лет- богатейший по способности ребенка быстро и жадно познавать окружающий мир, впитывать огромное </w:t>
      </w:r>
      <w:proofErr w:type="spellStart"/>
      <w:r w:rsidRPr="00E30609">
        <w:rPr>
          <w:sz w:val="36"/>
          <w:szCs w:val="36"/>
        </w:rPr>
        <w:t>колличество</w:t>
      </w:r>
      <w:proofErr w:type="spellEnd"/>
      <w:r w:rsidRPr="00E30609">
        <w:rPr>
          <w:sz w:val="36"/>
          <w:szCs w:val="36"/>
        </w:rPr>
        <w:t xml:space="preserve"> впечатлений. Самых маленьких детей в первую очередь знакомят с произведениями устного народного творчества. Гениальный творец языка и величайший педаго</w:t>
      </w:r>
      <w:proofErr w:type="gramStart"/>
      <w:r w:rsidRPr="00E30609">
        <w:rPr>
          <w:sz w:val="36"/>
          <w:szCs w:val="36"/>
        </w:rPr>
        <w:t>г-</w:t>
      </w:r>
      <w:proofErr w:type="gramEnd"/>
      <w:r w:rsidRPr="00E30609">
        <w:rPr>
          <w:sz w:val="36"/>
          <w:szCs w:val="36"/>
        </w:rPr>
        <w:t xml:space="preserve"> народ создал такие произведения художественного слова, которые ведут ребенка по всем ступеням его эмоционального и нравственного развития.</w:t>
      </w:r>
    </w:p>
    <w:p w:rsidR="00E30609" w:rsidRPr="00E30609" w:rsidRDefault="00E30609" w:rsidP="00E30609">
      <w:pPr>
        <w:pStyle w:val="1"/>
        <w:shd w:val="clear" w:color="auto" w:fill="auto"/>
        <w:ind w:left="20" w:right="140"/>
        <w:jc w:val="left"/>
        <w:rPr>
          <w:sz w:val="36"/>
          <w:szCs w:val="36"/>
        </w:rPr>
      </w:pPr>
      <w:r w:rsidRPr="00E30609">
        <w:rPr>
          <w:sz w:val="36"/>
          <w:szCs w:val="36"/>
        </w:rPr>
        <w:t xml:space="preserve">Младенцем ребенок учится по ним, звукам родного языка, их мелодике, затем овладевает умением </w:t>
      </w:r>
      <w:proofErr w:type="spellStart"/>
      <w:proofErr w:type="gramStart"/>
      <w:r w:rsidRPr="00E30609">
        <w:rPr>
          <w:sz w:val="36"/>
          <w:szCs w:val="36"/>
        </w:rPr>
        <w:t>умением</w:t>
      </w:r>
      <w:proofErr w:type="spellEnd"/>
      <w:proofErr w:type="gramEnd"/>
      <w:r w:rsidRPr="00E30609">
        <w:rPr>
          <w:sz w:val="36"/>
          <w:szCs w:val="36"/>
        </w:rPr>
        <w:t xml:space="preserve"> понимать их смысл: когда подрастет, начинает улавливать точность, выразительность и красоту языка.</w:t>
      </w:r>
    </w:p>
    <w:p w:rsidR="00E30609" w:rsidRPr="00E30609" w:rsidRDefault="00E30609" w:rsidP="00E30609">
      <w:pPr>
        <w:pStyle w:val="1"/>
        <w:shd w:val="clear" w:color="auto" w:fill="auto"/>
        <w:ind w:left="20" w:right="-40"/>
        <w:jc w:val="left"/>
        <w:rPr>
          <w:sz w:val="36"/>
          <w:szCs w:val="36"/>
        </w:rPr>
      </w:pPr>
      <w:r w:rsidRPr="00E30609">
        <w:rPr>
          <w:sz w:val="36"/>
          <w:szCs w:val="36"/>
        </w:rPr>
        <w:t xml:space="preserve">Знакомство малыша с устным народным творчеством начинается с песенок, </w:t>
      </w:r>
      <w:proofErr w:type="spellStart"/>
      <w:r w:rsidRPr="00E30609">
        <w:rPr>
          <w:sz w:val="36"/>
          <w:szCs w:val="36"/>
        </w:rPr>
        <w:t>потешек</w:t>
      </w:r>
      <w:proofErr w:type="spellEnd"/>
      <w:r w:rsidRPr="00E30609">
        <w:rPr>
          <w:sz w:val="36"/>
          <w:szCs w:val="36"/>
        </w:rPr>
        <w:t>. Под звуки их ласковых, напевных сло</w:t>
      </w:r>
      <w:proofErr w:type="gramStart"/>
      <w:r w:rsidRPr="00E30609">
        <w:rPr>
          <w:sz w:val="36"/>
          <w:szCs w:val="36"/>
        </w:rPr>
        <w:t>в-</w:t>
      </w:r>
      <w:proofErr w:type="gramEnd"/>
      <w:r w:rsidRPr="00E30609">
        <w:rPr>
          <w:sz w:val="36"/>
          <w:szCs w:val="36"/>
        </w:rPr>
        <w:t xml:space="preserve"> малыш легче проснется, даст себя умыть </w:t>
      </w:r>
      <w:r w:rsidRPr="00E30609">
        <w:rPr>
          <w:sz w:val="36"/>
          <w:szCs w:val="36"/>
        </w:rPr>
        <w:lastRenderedPageBreak/>
        <w:t xml:space="preserve">«Водичка- водичка...», накормить- «Травка-Муравка». Не всегда приятные для ребенка моменты ухода за ними под звучание песенок превращается в тот эмоциональный контакт, а в те формы речевого общения, которые так необходимы для его развития. Особенно много радости доставляют детям игры </w:t>
      </w:r>
      <w:proofErr w:type="gramStart"/>
      <w:r w:rsidRPr="00E30609">
        <w:rPr>
          <w:sz w:val="36"/>
          <w:szCs w:val="36"/>
        </w:rPr>
        <w:t>со</w:t>
      </w:r>
      <w:proofErr w:type="gramEnd"/>
      <w:r w:rsidRPr="00E30609">
        <w:rPr>
          <w:sz w:val="36"/>
          <w:szCs w:val="36"/>
        </w:rPr>
        <w:t xml:space="preserve"> взрослыми. Народ создал множество игровых песенок., сопровождая действия с малышом словами песенки, радующий его, взрослые приучают ребенка вслушиваться в звуки речи, улавливать ее </w:t>
      </w:r>
      <w:proofErr w:type="spellStart"/>
      <w:r w:rsidRPr="00E30609">
        <w:rPr>
          <w:sz w:val="36"/>
          <w:szCs w:val="36"/>
        </w:rPr>
        <w:t>ритм</w:t>
      </w:r>
      <w:proofErr w:type="gramStart"/>
      <w:r w:rsidRPr="00E30609">
        <w:rPr>
          <w:sz w:val="36"/>
          <w:szCs w:val="36"/>
        </w:rPr>
        <w:t>,о</w:t>
      </w:r>
      <w:proofErr w:type="gramEnd"/>
      <w:r w:rsidRPr="00E30609">
        <w:rPr>
          <w:sz w:val="36"/>
          <w:szCs w:val="36"/>
        </w:rPr>
        <w:t>тдельные</w:t>
      </w:r>
      <w:proofErr w:type="spellEnd"/>
      <w:r w:rsidRPr="00E30609">
        <w:rPr>
          <w:sz w:val="36"/>
          <w:szCs w:val="36"/>
        </w:rPr>
        <w:t xml:space="preserve"> звукосочетания и понемногу проникать в их смысл. Язык народных песенок, </w:t>
      </w:r>
      <w:proofErr w:type="spellStart"/>
      <w:r w:rsidRPr="00E30609">
        <w:rPr>
          <w:sz w:val="36"/>
          <w:szCs w:val="36"/>
        </w:rPr>
        <w:t>потешек</w:t>
      </w:r>
      <w:proofErr w:type="spellEnd"/>
      <w:r w:rsidRPr="00E30609">
        <w:rPr>
          <w:sz w:val="36"/>
          <w:szCs w:val="36"/>
        </w:rPr>
        <w:t xml:space="preserve"> лаконичен, образен и богат такими звуковыми сопоставлениями, которые помогают детям уловить их различия. Слова, разные по смыслу, но отличающиеся друг от друга лишь одним звуком ( пальчи</w:t>
      </w:r>
      <w:proofErr w:type="gramStart"/>
      <w:r w:rsidRPr="00E30609">
        <w:rPr>
          <w:sz w:val="36"/>
          <w:szCs w:val="36"/>
        </w:rPr>
        <w:t>к-</w:t>
      </w:r>
      <w:proofErr w:type="gramEnd"/>
      <w:r w:rsidRPr="00E30609">
        <w:rPr>
          <w:sz w:val="36"/>
          <w:szCs w:val="36"/>
        </w:rPr>
        <w:t xml:space="preserve"> мальчик, ел-пел, наша Маша), то </w:t>
      </w:r>
      <w:r w:rsidRPr="00E30609">
        <w:rPr>
          <w:sz w:val="36"/>
          <w:szCs w:val="36"/>
        </w:rPr>
        <w:lastRenderedPageBreak/>
        <w:t>стоят совсем рядом, то рифмуются, и это подчеркивает особенности каждого из них.</w:t>
      </w:r>
    </w:p>
    <w:p w:rsidR="00E30609" w:rsidRPr="00E30609" w:rsidRDefault="00E30609" w:rsidP="00E30609">
      <w:pPr>
        <w:pStyle w:val="1"/>
        <w:shd w:val="clear" w:color="auto" w:fill="auto"/>
        <w:ind w:left="20" w:right="-40"/>
        <w:jc w:val="left"/>
        <w:rPr>
          <w:sz w:val="36"/>
          <w:szCs w:val="36"/>
        </w:rPr>
      </w:pPr>
      <w:r w:rsidRPr="00E30609">
        <w:rPr>
          <w:sz w:val="36"/>
          <w:szCs w:val="36"/>
        </w:rPr>
        <w:t xml:space="preserve">Современное развитие фонематического слуха, формирование способности улавливать тонкие звуковые различия подготавливают ребенка к овладению </w:t>
      </w:r>
      <w:proofErr w:type="gramStart"/>
      <w:r w:rsidRPr="00E30609">
        <w:rPr>
          <w:sz w:val="36"/>
          <w:szCs w:val="36"/>
        </w:rPr>
        <w:t>правильным</w:t>
      </w:r>
      <w:proofErr w:type="gramEnd"/>
      <w:r w:rsidRPr="00E30609">
        <w:rPr>
          <w:sz w:val="36"/>
          <w:szCs w:val="36"/>
        </w:rPr>
        <w:t xml:space="preserve"> </w:t>
      </w:r>
      <w:proofErr w:type="spellStart"/>
      <w:r w:rsidRPr="00E30609">
        <w:rPr>
          <w:sz w:val="36"/>
          <w:szCs w:val="36"/>
        </w:rPr>
        <w:t>звукоопроизношением</w:t>
      </w:r>
      <w:proofErr w:type="spellEnd"/>
      <w:r w:rsidRPr="00E30609">
        <w:rPr>
          <w:sz w:val="36"/>
          <w:szCs w:val="36"/>
        </w:rPr>
        <w:t xml:space="preserve">. Звукосочетания, наиболее трудно усваиваемые детьми, в которых много шипящих, свистящих, сонорных, то и дело слышаться в песенках: «Ай, </w:t>
      </w:r>
      <w:proofErr w:type="spellStart"/>
      <w:r w:rsidRPr="00E30609">
        <w:rPr>
          <w:sz w:val="36"/>
          <w:szCs w:val="36"/>
        </w:rPr>
        <w:t>кач</w:t>
      </w:r>
      <w:proofErr w:type="gramStart"/>
      <w:r w:rsidRPr="00E30609">
        <w:rPr>
          <w:sz w:val="36"/>
          <w:szCs w:val="36"/>
        </w:rPr>
        <w:t>и</w:t>
      </w:r>
      <w:proofErr w:type="spellEnd"/>
      <w:r w:rsidRPr="00E30609">
        <w:rPr>
          <w:sz w:val="36"/>
          <w:szCs w:val="36"/>
        </w:rPr>
        <w:t>-</w:t>
      </w:r>
      <w:proofErr w:type="gramEnd"/>
      <w:r w:rsidRPr="00E30609">
        <w:rPr>
          <w:sz w:val="36"/>
          <w:szCs w:val="36"/>
        </w:rPr>
        <w:t xml:space="preserve"> </w:t>
      </w:r>
      <w:proofErr w:type="spellStart"/>
      <w:r w:rsidRPr="00E30609">
        <w:rPr>
          <w:sz w:val="36"/>
          <w:szCs w:val="36"/>
        </w:rPr>
        <w:t>качи</w:t>
      </w:r>
      <w:proofErr w:type="spellEnd"/>
      <w:r w:rsidRPr="00E30609">
        <w:rPr>
          <w:sz w:val="36"/>
          <w:szCs w:val="36"/>
        </w:rPr>
        <w:t xml:space="preserve">- </w:t>
      </w:r>
      <w:proofErr w:type="spellStart"/>
      <w:r w:rsidRPr="00E30609">
        <w:rPr>
          <w:sz w:val="36"/>
          <w:szCs w:val="36"/>
        </w:rPr>
        <w:t>качи</w:t>
      </w:r>
      <w:proofErr w:type="spellEnd"/>
      <w:r w:rsidRPr="00E30609">
        <w:rPr>
          <w:sz w:val="36"/>
          <w:szCs w:val="36"/>
        </w:rPr>
        <w:t>! Глянь, баранки, калачи</w:t>
      </w:r>
      <w:proofErr w:type="gramStart"/>
      <w:r w:rsidRPr="00E30609">
        <w:rPr>
          <w:sz w:val="36"/>
          <w:szCs w:val="36"/>
        </w:rPr>
        <w:t>!...» «</w:t>
      </w:r>
      <w:proofErr w:type="spellStart"/>
      <w:proofErr w:type="gramEnd"/>
      <w:r w:rsidRPr="00E30609">
        <w:rPr>
          <w:sz w:val="36"/>
          <w:szCs w:val="36"/>
        </w:rPr>
        <w:t>Чики</w:t>
      </w:r>
      <w:proofErr w:type="spellEnd"/>
      <w:r w:rsidRPr="00E30609">
        <w:rPr>
          <w:sz w:val="36"/>
          <w:szCs w:val="36"/>
        </w:rPr>
        <w:t xml:space="preserve">, </w:t>
      </w:r>
      <w:proofErr w:type="spellStart"/>
      <w:r w:rsidRPr="00E30609">
        <w:rPr>
          <w:sz w:val="36"/>
          <w:szCs w:val="36"/>
        </w:rPr>
        <w:t>чики</w:t>
      </w:r>
      <w:proofErr w:type="spellEnd"/>
      <w:r w:rsidRPr="00E30609">
        <w:rPr>
          <w:sz w:val="36"/>
          <w:szCs w:val="36"/>
        </w:rPr>
        <w:t xml:space="preserve">, </w:t>
      </w:r>
      <w:proofErr w:type="spellStart"/>
      <w:r w:rsidRPr="00E30609">
        <w:rPr>
          <w:sz w:val="36"/>
          <w:szCs w:val="36"/>
        </w:rPr>
        <w:t>чикалочки</w:t>
      </w:r>
      <w:proofErr w:type="spellEnd"/>
      <w:r w:rsidRPr="00E30609">
        <w:rPr>
          <w:sz w:val="36"/>
          <w:szCs w:val="36"/>
        </w:rPr>
        <w:t>...»; «Скок-поскок, сколочу мосток, серебром замощу, всех ребят пущу».</w:t>
      </w:r>
    </w:p>
    <w:p w:rsidR="00E30609" w:rsidRPr="00E30609" w:rsidRDefault="00E30609" w:rsidP="00E30609">
      <w:pPr>
        <w:pStyle w:val="1"/>
        <w:shd w:val="clear" w:color="auto" w:fill="auto"/>
        <w:ind w:left="20" w:right="340"/>
        <w:jc w:val="left"/>
        <w:rPr>
          <w:sz w:val="36"/>
          <w:szCs w:val="36"/>
        </w:rPr>
      </w:pPr>
      <w:r w:rsidRPr="00E30609">
        <w:rPr>
          <w:sz w:val="36"/>
          <w:szCs w:val="36"/>
        </w:rPr>
        <w:t xml:space="preserve">Научившись различать вариативность забавных звуковых сочетаний, </w:t>
      </w:r>
      <w:proofErr w:type="gramStart"/>
      <w:r w:rsidRPr="00E30609">
        <w:rPr>
          <w:sz w:val="36"/>
          <w:szCs w:val="36"/>
        </w:rPr>
        <w:t>дети</w:t>
      </w:r>
      <w:proofErr w:type="gramEnd"/>
      <w:r w:rsidRPr="00E30609">
        <w:rPr>
          <w:sz w:val="36"/>
          <w:szCs w:val="36"/>
        </w:rPr>
        <w:t xml:space="preserve"> подражая взрослым, начинают играть словами, звуками, звукосочетаниями, улавливая </w:t>
      </w:r>
      <w:r w:rsidRPr="00E30609">
        <w:rPr>
          <w:sz w:val="36"/>
          <w:szCs w:val="36"/>
        </w:rPr>
        <w:lastRenderedPageBreak/>
        <w:t>специфику звукосочетания русской речи, ее выразительность, образность.</w:t>
      </w:r>
    </w:p>
    <w:p w:rsidR="00E30609" w:rsidRPr="00E30609" w:rsidRDefault="00E30609" w:rsidP="00E30609">
      <w:pPr>
        <w:pStyle w:val="1"/>
        <w:shd w:val="clear" w:color="auto" w:fill="auto"/>
        <w:ind w:left="20" w:right="-40"/>
        <w:jc w:val="left"/>
        <w:rPr>
          <w:sz w:val="36"/>
          <w:szCs w:val="36"/>
        </w:rPr>
      </w:pPr>
      <w:r w:rsidRPr="00E30609">
        <w:rPr>
          <w:sz w:val="36"/>
          <w:szCs w:val="36"/>
        </w:rPr>
        <w:t xml:space="preserve">Большинство песенок, </w:t>
      </w:r>
      <w:proofErr w:type="spellStart"/>
      <w:r w:rsidRPr="00E30609">
        <w:rPr>
          <w:sz w:val="36"/>
          <w:szCs w:val="36"/>
        </w:rPr>
        <w:t>потешек</w:t>
      </w:r>
      <w:proofErr w:type="spellEnd"/>
      <w:r w:rsidRPr="00E30609">
        <w:rPr>
          <w:sz w:val="36"/>
          <w:szCs w:val="36"/>
        </w:rPr>
        <w:t>, прибауток создавалось в процессе труда на природе, в быту. Отсюда их четкость, ритмичность, краткость и выразительность. Веками народ отбирал и хранил, передавая из уст в уста, эти маленькие шедевры, полные глубокой мудрости, лиризма и юмора.</w:t>
      </w:r>
    </w:p>
    <w:p w:rsidR="00E30609" w:rsidRPr="00E30609" w:rsidRDefault="00E30609" w:rsidP="00E30609">
      <w:pPr>
        <w:pStyle w:val="1"/>
        <w:shd w:val="clear" w:color="auto" w:fill="auto"/>
        <w:ind w:left="20" w:right="880"/>
        <w:rPr>
          <w:sz w:val="36"/>
          <w:szCs w:val="36"/>
        </w:rPr>
      </w:pPr>
      <w:r w:rsidRPr="00E30609">
        <w:rPr>
          <w:sz w:val="36"/>
          <w:szCs w:val="36"/>
        </w:rPr>
        <w:t>Благодаря простоте и мелодичности звукосочетания дети, играя, легко запоминают их, приобретая вкус и образному, меткому слову, приучаясь пользоваться им в своей речи.</w:t>
      </w:r>
    </w:p>
    <w:p w:rsidR="00E30609" w:rsidRPr="00E30609" w:rsidRDefault="00E30609" w:rsidP="00E30609">
      <w:pPr>
        <w:pStyle w:val="1"/>
        <w:shd w:val="clear" w:color="auto" w:fill="auto"/>
        <w:ind w:left="20" w:right="20" w:firstLine="320"/>
        <w:rPr>
          <w:sz w:val="36"/>
          <w:szCs w:val="36"/>
        </w:rPr>
      </w:pPr>
      <w:r w:rsidRPr="00E30609">
        <w:rPr>
          <w:sz w:val="36"/>
          <w:szCs w:val="36"/>
        </w:rPr>
        <w:t>Но этим не исчерпывается глубина воздействия на ребенка малых поэтических форм народного творчества</w:t>
      </w:r>
      <w:proofErr w:type="gramStart"/>
      <w:r w:rsidRPr="00E30609">
        <w:rPr>
          <w:sz w:val="36"/>
          <w:szCs w:val="36"/>
        </w:rPr>
        <w:t xml:space="preserve"> .</w:t>
      </w:r>
      <w:proofErr w:type="gramEnd"/>
      <w:r w:rsidRPr="00E30609">
        <w:rPr>
          <w:sz w:val="36"/>
          <w:szCs w:val="36"/>
        </w:rPr>
        <w:t xml:space="preserve"> Они оказывают и нравственного творчества. Они оказывают и нравственное влияни</w:t>
      </w:r>
      <w:proofErr w:type="gramStart"/>
      <w:r w:rsidRPr="00E30609">
        <w:rPr>
          <w:sz w:val="36"/>
          <w:szCs w:val="36"/>
        </w:rPr>
        <w:t>е-</w:t>
      </w:r>
      <w:proofErr w:type="gramEnd"/>
      <w:r w:rsidRPr="00E30609">
        <w:rPr>
          <w:sz w:val="36"/>
          <w:szCs w:val="36"/>
        </w:rPr>
        <w:t xml:space="preserve"> пробуждают в ребенке </w:t>
      </w:r>
      <w:r w:rsidRPr="00E30609">
        <w:rPr>
          <w:sz w:val="36"/>
          <w:szCs w:val="36"/>
        </w:rPr>
        <w:lastRenderedPageBreak/>
        <w:t>чувство симпатии, любви к людям, ко всему живому, интерес и уважения к труду.</w:t>
      </w:r>
    </w:p>
    <w:p w:rsidR="00E30609" w:rsidRPr="00E30609" w:rsidRDefault="00E30609" w:rsidP="00E30609">
      <w:pPr>
        <w:pStyle w:val="1"/>
        <w:shd w:val="clear" w:color="auto" w:fill="auto"/>
        <w:ind w:left="20" w:right="20" w:firstLine="320"/>
        <w:rPr>
          <w:sz w:val="36"/>
          <w:szCs w:val="36"/>
        </w:rPr>
      </w:pPr>
      <w:r w:rsidRPr="00E30609">
        <w:rPr>
          <w:sz w:val="36"/>
          <w:szCs w:val="36"/>
        </w:rPr>
        <w:t>Наряду с песенками, созданными специально для маленьких, в круг детского творчества, чтения уже давно вошли отрывки из лирических, обрядовых, хороводных, скоморошных песе</w:t>
      </w:r>
      <w:proofErr w:type="gramStart"/>
      <w:r w:rsidRPr="00E30609">
        <w:rPr>
          <w:sz w:val="36"/>
          <w:szCs w:val="36"/>
        </w:rPr>
        <w:t>н-</w:t>
      </w:r>
      <w:proofErr w:type="gramEnd"/>
      <w:r w:rsidRPr="00E30609">
        <w:rPr>
          <w:sz w:val="36"/>
          <w:szCs w:val="36"/>
        </w:rPr>
        <w:t xml:space="preserve"> это золотой фонд, любовно сохраненный предшествующими поколениями. Песни отличаются широтой тем, разнообразием поэтических образов (от «водички», умывающими «мылко», до весны-»весны красной, весны ясной» или птиц, несущих из-за моря «ключи весенние»), богатством стихотворных форм, размеров ( от четких, точных рифм </w:t>
      </w:r>
      <w:proofErr w:type="gramStart"/>
      <w:r w:rsidRPr="00E30609">
        <w:rPr>
          <w:sz w:val="36"/>
          <w:szCs w:val="36"/>
        </w:rPr>
        <w:t>-»</w:t>
      </w:r>
      <w:proofErr w:type="gramEnd"/>
      <w:r w:rsidRPr="00E30609">
        <w:rPr>
          <w:sz w:val="36"/>
          <w:szCs w:val="36"/>
        </w:rPr>
        <w:t xml:space="preserve"> Наша Маша </w:t>
      </w:r>
      <w:proofErr w:type="spellStart"/>
      <w:r w:rsidRPr="00E30609">
        <w:rPr>
          <w:sz w:val="36"/>
          <w:szCs w:val="36"/>
        </w:rPr>
        <w:t>маленька</w:t>
      </w:r>
      <w:proofErr w:type="spellEnd"/>
      <w:r w:rsidRPr="00E30609">
        <w:rPr>
          <w:sz w:val="36"/>
          <w:szCs w:val="36"/>
        </w:rPr>
        <w:t>...»; «Ладушки...»; «</w:t>
      </w:r>
      <w:proofErr w:type="spellStart"/>
      <w:r w:rsidRPr="00E30609">
        <w:rPr>
          <w:sz w:val="36"/>
          <w:szCs w:val="36"/>
        </w:rPr>
        <w:t>Огуречик</w:t>
      </w:r>
      <w:proofErr w:type="spellEnd"/>
      <w:r w:rsidRPr="00E30609">
        <w:rPr>
          <w:sz w:val="36"/>
          <w:szCs w:val="36"/>
        </w:rPr>
        <w:t xml:space="preserve">...»- до юмористической: «Ты умница, разумница...». С удивительным педагогическим талантом ведет народ </w:t>
      </w:r>
      <w:r w:rsidRPr="00E30609">
        <w:rPr>
          <w:sz w:val="36"/>
          <w:szCs w:val="36"/>
        </w:rPr>
        <w:lastRenderedPageBreak/>
        <w:t xml:space="preserve">ребенка от простеньких игровых </w:t>
      </w:r>
      <w:proofErr w:type="spellStart"/>
      <w:r w:rsidRPr="00E30609">
        <w:rPr>
          <w:sz w:val="36"/>
          <w:szCs w:val="36"/>
        </w:rPr>
        <w:t>потешек</w:t>
      </w:r>
      <w:proofErr w:type="spellEnd"/>
      <w:r w:rsidRPr="00E30609">
        <w:rPr>
          <w:sz w:val="36"/>
          <w:szCs w:val="36"/>
        </w:rPr>
        <w:t xml:space="preserve"> к сложным поэтическим образам сказок: от строк забавляющих, успокаивающих к ситуациям, требующим от маленького слушателя напряжения всех душевных сил.</w:t>
      </w:r>
    </w:p>
    <w:p w:rsidR="00E30609" w:rsidRPr="00E30609" w:rsidRDefault="00E30609" w:rsidP="00E30609">
      <w:pPr>
        <w:pStyle w:val="1"/>
        <w:shd w:val="clear" w:color="auto" w:fill="auto"/>
        <w:ind w:left="20" w:right="20" w:firstLine="320"/>
        <w:rPr>
          <w:sz w:val="36"/>
          <w:szCs w:val="36"/>
        </w:rPr>
      </w:pPr>
      <w:r w:rsidRPr="00E30609">
        <w:rPr>
          <w:sz w:val="36"/>
          <w:szCs w:val="36"/>
        </w:rPr>
        <w:t xml:space="preserve">Рассказывать сказку надо неоднократно. При первом прослушивании впечатления частот бывают неточны. Напряженно следя лишь за сюжетом, дети многое упускают. Во время повторных прослушиваний впечатления углубляются, сила эмоциональных переживаний </w:t>
      </w:r>
      <w:proofErr w:type="spellStart"/>
      <w:r w:rsidRPr="00E30609">
        <w:rPr>
          <w:sz w:val="36"/>
          <w:szCs w:val="36"/>
        </w:rPr>
        <w:t>нарастает</w:t>
      </w:r>
      <w:proofErr w:type="gramStart"/>
      <w:r w:rsidRPr="00E30609">
        <w:rPr>
          <w:sz w:val="36"/>
          <w:szCs w:val="36"/>
        </w:rPr>
        <w:t>,-</w:t>
      </w:r>
      <w:proofErr w:type="gramEnd"/>
      <w:r w:rsidRPr="00E30609">
        <w:rPr>
          <w:sz w:val="36"/>
          <w:szCs w:val="36"/>
        </w:rPr>
        <w:t>так</w:t>
      </w:r>
      <w:proofErr w:type="spellEnd"/>
      <w:r w:rsidRPr="00E30609">
        <w:rPr>
          <w:sz w:val="36"/>
          <w:szCs w:val="36"/>
        </w:rPr>
        <w:t xml:space="preserve"> как ребенок все более вникает в ход событий, яснее становятся для него образы сказочных персонажей, их взаимоотношения, поступки. Больше вслушивается теперь малыш и в звучание самой речи, запоминает отдельные понравившиеся ему выражения.</w:t>
      </w:r>
    </w:p>
    <w:p w:rsidR="00E30609" w:rsidRPr="00E30609" w:rsidRDefault="00E30609" w:rsidP="00E30609">
      <w:pPr>
        <w:pStyle w:val="1"/>
        <w:shd w:val="clear" w:color="auto" w:fill="auto"/>
        <w:ind w:left="20" w:right="20" w:firstLine="320"/>
        <w:rPr>
          <w:sz w:val="36"/>
          <w:szCs w:val="36"/>
        </w:rPr>
      </w:pPr>
      <w:r w:rsidRPr="00E30609">
        <w:rPr>
          <w:sz w:val="36"/>
          <w:szCs w:val="36"/>
        </w:rPr>
        <w:lastRenderedPageBreak/>
        <w:t>Особенно необходимы повторы для детей, эмоционально менее развитых. Для такого ребенка, прослушавшего после перового рассказывания взволнованные суждения и оценки своих</w:t>
      </w:r>
      <w:r w:rsidRPr="00E30609">
        <w:rPr>
          <w:rStyle w:val="11pt0pt"/>
          <w:sz w:val="36"/>
          <w:szCs w:val="36"/>
        </w:rPr>
        <w:t xml:space="preserve"> более</w:t>
      </w:r>
      <w:r w:rsidRPr="00E30609">
        <w:rPr>
          <w:sz w:val="36"/>
          <w:szCs w:val="36"/>
        </w:rPr>
        <w:t xml:space="preserve"> восприимчивых товарищей, повторение сказки помогает пройти путь от смутных, неясных догадок и впечатлений до полного понимания происходящего, и тогда сказка взволнует его самого, захватит его воображение, чувство. Объединяя детей для дополнительного чтения, надо учитывать их развитие, особенности </w:t>
      </w:r>
      <w:proofErr w:type="spellStart"/>
      <w:r w:rsidRPr="00E30609">
        <w:rPr>
          <w:sz w:val="36"/>
          <w:szCs w:val="36"/>
        </w:rPr>
        <w:t>воспрятия</w:t>
      </w:r>
      <w:proofErr w:type="spellEnd"/>
      <w:r w:rsidRPr="00E30609">
        <w:rPr>
          <w:sz w:val="36"/>
          <w:szCs w:val="36"/>
        </w:rPr>
        <w:t>, эмоциональность.</w:t>
      </w:r>
    </w:p>
    <w:p w:rsidR="00E30609" w:rsidRPr="00E30609" w:rsidRDefault="00E30609" w:rsidP="00E30609">
      <w:pPr>
        <w:pStyle w:val="1"/>
        <w:shd w:val="clear" w:color="auto" w:fill="auto"/>
        <w:ind w:left="20" w:right="160" w:firstLine="320"/>
        <w:rPr>
          <w:sz w:val="36"/>
          <w:szCs w:val="36"/>
        </w:rPr>
      </w:pPr>
      <w:r w:rsidRPr="00E30609">
        <w:rPr>
          <w:sz w:val="36"/>
          <w:szCs w:val="36"/>
        </w:rPr>
        <w:t>Для того</w:t>
      </w:r>
      <w:proofErr w:type="gramStart"/>
      <w:r w:rsidRPr="00E30609">
        <w:rPr>
          <w:sz w:val="36"/>
          <w:szCs w:val="36"/>
        </w:rPr>
        <w:t>,</w:t>
      </w:r>
      <w:proofErr w:type="gramEnd"/>
      <w:r w:rsidRPr="00E30609">
        <w:rPr>
          <w:sz w:val="36"/>
          <w:szCs w:val="36"/>
        </w:rPr>
        <w:t xml:space="preserve"> чтобы дети слушали внимательно, надо их подготовить. Малышей можно заинтересовать видом игрушек, с помощью которых им покажут сказку (род настольного театра).</w:t>
      </w:r>
    </w:p>
    <w:p w:rsidR="00E30609" w:rsidRPr="00E30609" w:rsidRDefault="00E30609" w:rsidP="00E30609">
      <w:pPr>
        <w:pStyle w:val="1"/>
        <w:shd w:val="clear" w:color="auto" w:fill="auto"/>
        <w:ind w:left="20" w:right="20" w:firstLine="320"/>
        <w:rPr>
          <w:sz w:val="36"/>
          <w:szCs w:val="36"/>
        </w:rPr>
      </w:pPr>
      <w:r w:rsidRPr="00E30609">
        <w:rPr>
          <w:sz w:val="36"/>
          <w:szCs w:val="36"/>
        </w:rPr>
        <w:lastRenderedPageBreak/>
        <w:t>У детей трех лет интерес можно возбудить присказкой. Подготовит она и самого рассказчика к неторопливости, ритмичности, речи сказочника. Присказок сложено много, например:</w:t>
      </w:r>
    </w:p>
    <w:p w:rsidR="00E30609" w:rsidRPr="00E30609" w:rsidRDefault="00E30609" w:rsidP="00E30609">
      <w:pPr>
        <w:pStyle w:val="1"/>
        <w:shd w:val="clear" w:color="auto" w:fill="auto"/>
        <w:ind w:left="20" w:firstLine="320"/>
        <w:rPr>
          <w:sz w:val="36"/>
          <w:szCs w:val="36"/>
        </w:rPr>
      </w:pPr>
      <w:r w:rsidRPr="00E30609">
        <w:rPr>
          <w:sz w:val="36"/>
          <w:szCs w:val="36"/>
        </w:rPr>
        <w:t>За ступенькою ступенька-</w:t>
      </w:r>
    </w:p>
    <w:p w:rsidR="00E30609" w:rsidRPr="00E30609" w:rsidRDefault="00E30609" w:rsidP="00E30609">
      <w:pPr>
        <w:pStyle w:val="1"/>
        <w:shd w:val="clear" w:color="auto" w:fill="auto"/>
        <w:ind w:left="20" w:firstLine="320"/>
        <w:rPr>
          <w:sz w:val="36"/>
          <w:szCs w:val="36"/>
        </w:rPr>
      </w:pPr>
      <w:r w:rsidRPr="00E30609">
        <w:rPr>
          <w:sz w:val="36"/>
          <w:szCs w:val="36"/>
        </w:rPr>
        <w:t>Станет лесенка,</w:t>
      </w:r>
    </w:p>
    <w:p w:rsidR="00E30609" w:rsidRPr="00E30609" w:rsidRDefault="00E30609" w:rsidP="00E30609">
      <w:pPr>
        <w:pStyle w:val="1"/>
        <w:shd w:val="clear" w:color="auto" w:fill="auto"/>
        <w:ind w:left="20" w:right="300" w:firstLine="320"/>
        <w:rPr>
          <w:sz w:val="36"/>
          <w:szCs w:val="36"/>
        </w:rPr>
      </w:pPr>
      <w:r w:rsidRPr="00E30609">
        <w:rPr>
          <w:sz w:val="36"/>
          <w:szCs w:val="36"/>
        </w:rPr>
        <w:t xml:space="preserve">Слово к слову ставь </w:t>
      </w:r>
      <w:proofErr w:type="spellStart"/>
      <w:r w:rsidRPr="00E30609">
        <w:rPr>
          <w:sz w:val="36"/>
          <w:szCs w:val="36"/>
        </w:rPr>
        <w:t>складеньк</w:t>
      </w:r>
      <w:proofErr w:type="gramStart"/>
      <w:r w:rsidRPr="00E30609">
        <w:rPr>
          <w:sz w:val="36"/>
          <w:szCs w:val="36"/>
        </w:rPr>
        <w:t>о</w:t>
      </w:r>
      <w:proofErr w:type="spellEnd"/>
      <w:r w:rsidRPr="00E30609">
        <w:rPr>
          <w:sz w:val="36"/>
          <w:szCs w:val="36"/>
        </w:rPr>
        <w:t>-</w:t>
      </w:r>
      <w:proofErr w:type="gramEnd"/>
      <w:r w:rsidRPr="00E30609">
        <w:rPr>
          <w:sz w:val="36"/>
          <w:szCs w:val="36"/>
        </w:rPr>
        <w:t xml:space="preserve"> Будет песенка. А колечко на колечк</w:t>
      </w:r>
      <w:proofErr w:type="gramStart"/>
      <w:r w:rsidRPr="00E30609">
        <w:rPr>
          <w:sz w:val="36"/>
          <w:szCs w:val="36"/>
        </w:rPr>
        <w:t>о-</w:t>
      </w:r>
      <w:proofErr w:type="gramEnd"/>
      <w:r w:rsidRPr="00E30609">
        <w:rPr>
          <w:sz w:val="36"/>
          <w:szCs w:val="36"/>
        </w:rPr>
        <w:t xml:space="preserve"> Станет </w:t>
      </w:r>
      <w:proofErr w:type="spellStart"/>
      <w:r w:rsidRPr="00E30609">
        <w:rPr>
          <w:sz w:val="36"/>
          <w:szCs w:val="36"/>
        </w:rPr>
        <w:t>вязочка</w:t>
      </w:r>
      <w:proofErr w:type="spellEnd"/>
      <w:r w:rsidRPr="00E30609">
        <w:rPr>
          <w:sz w:val="36"/>
          <w:szCs w:val="36"/>
        </w:rPr>
        <w:t>. Сядь со мною на крылечко, Слушай сказочку. Сказка, сказка, прибаутка</w:t>
      </w:r>
      <w:proofErr w:type="gramStart"/>
      <w:r w:rsidRPr="00E30609">
        <w:rPr>
          <w:sz w:val="36"/>
          <w:szCs w:val="36"/>
        </w:rPr>
        <w:t xml:space="preserve"> Р</w:t>
      </w:r>
      <w:proofErr w:type="gramEnd"/>
      <w:r w:rsidRPr="00E30609">
        <w:rPr>
          <w:sz w:val="36"/>
          <w:szCs w:val="36"/>
        </w:rPr>
        <w:t>ассказать ее не шутка, Чтобы сказочка сначала, Словно реченька, журчала, Чтоб к концу ни стар, ни маленького От нее не задремал. Новую сказку можно начать присказкой знакомой, а уже слышанную детьм</w:t>
      </w:r>
      <w:proofErr w:type="gramStart"/>
      <w:r w:rsidRPr="00E30609">
        <w:rPr>
          <w:sz w:val="36"/>
          <w:szCs w:val="36"/>
        </w:rPr>
        <w:t>и-</w:t>
      </w:r>
      <w:proofErr w:type="gramEnd"/>
      <w:r w:rsidRPr="00E30609">
        <w:rPr>
          <w:sz w:val="36"/>
          <w:szCs w:val="36"/>
        </w:rPr>
        <w:t xml:space="preserve"> присказкой новой, интересной и забавной. Заканчивать сказку (лучше начать присказкой знакомой, а уже </w:t>
      </w:r>
      <w:r w:rsidRPr="00E30609">
        <w:rPr>
          <w:sz w:val="36"/>
          <w:szCs w:val="36"/>
        </w:rPr>
        <w:lastRenderedPageBreak/>
        <w:t>слышанную детьми), можно широко известными концовками: «Тут и сказки конец, а кто слушал молодец»</w:t>
      </w:r>
      <w:proofErr w:type="gramStart"/>
      <w:r w:rsidRPr="00E30609">
        <w:rPr>
          <w:sz w:val="36"/>
          <w:szCs w:val="36"/>
        </w:rPr>
        <w:t>;-</w:t>
      </w:r>
      <w:proofErr w:type="gramEnd"/>
      <w:r w:rsidRPr="00E30609">
        <w:rPr>
          <w:sz w:val="36"/>
          <w:szCs w:val="36"/>
        </w:rPr>
        <w:t xml:space="preserve">«Тут и сказка вся, дальше </w:t>
      </w:r>
      <w:proofErr w:type="spellStart"/>
      <w:r w:rsidRPr="00E30609">
        <w:rPr>
          <w:sz w:val="36"/>
          <w:szCs w:val="36"/>
        </w:rPr>
        <w:t>плесть</w:t>
      </w:r>
      <w:proofErr w:type="spellEnd"/>
      <w:r w:rsidRPr="00E30609">
        <w:rPr>
          <w:sz w:val="36"/>
          <w:szCs w:val="36"/>
        </w:rPr>
        <w:t xml:space="preserve"> нельзя».</w:t>
      </w:r>
    </w:p>
    <w:p w:rsidR="00E30609" w:rsidRPr="00E30609" w:rsidRDefault="00E30609" w:rsidP="00E30609">
      <w:pPr>
        <w:pStyle w:val="1"/>
        <w:shd w:val="clear" w:color="auto" w:fill="auto"/>
        <w:ind w:left="20" w:right="300" w:firstLine="320"/>
        <w:rPr>
          <w:sz w:val="36"/>
          <w:szCs w:val="36"/>
        </w:rPr>
      </w:pPr>
      <w:r w:rsidRPr="00E30609">
        <w:rPr>
          <w:sz w:val="36"/>
          <w:szCs w:val="36"/>
        </w:rPr>
        <w:t xml:space="preserve">Приметы позволяли нашим </w:t>
      </w:r>
      <w:proofErr w:type="gramStart"/>
      <w:r w:rsidRPr="00E30609">
        <w:rPr>
          <w:sz w:val="36"/>
          <w:szCs w:val="36"/>
        </w:rPr>
        <w:t>предкам</w:t>
      </w:r>
      <w:proofErr w:type="gramEnd"/>
      <w:r w:rsidRPr="00E30609">
        <w:rPr>
          <w:sz w:val="36"/>
          <w:szCs w:val="36"/>
        </w:rPr>
        <w:t xml:space="preserve"> предвидеть </w:t>
      </w:r>
      <w:proofErr w:type="gramStart"/>
      <w:r w:rsidRPr="00E30609">
        <w:rPr>
          <w:sz w:val="36"/>
          <w:szCs w:val="36"/>
        </w:rPr>
        <w:t>каким</w:t>
      </w:r>
      <w:proofErr w:type="gramEnd"/>
      <w:r w:rsidRPr="00E30609">
        <w:rPr>
          <w:sz w:val="36"/>
          <w:szCs w:val="36"/>
        </w:rPr>
        <w:t xml:space="preserve"> будет урожай и угадывать погоду на ближайшее время, находить дорогу домой. Знание и использование примет в жизни помогают развить наблюдательность, умение анализировать, делать выводы.</w:t>
      </w:r>
    </w:p>
    <w:p w:rsidR="00E30609" w:rsidRPr="00E30609" w:rsidRDefault="00E30609" w:rsidP="00E30609">
      <w:pPr>
        <w:pStyle w:val="1"/>
        <w:shd w:val="clear" w:color="auto" w:fill="auto"/>
        <w:ind w:left="340" w:right="300"/>
        <w:rPr>
          <w:sz w:val="36"/>
          <w:szCs w:val="36"/>
        </w:rPr>
      </w:pPr>
      <w:r w:rsidRPr="00E30609">
        <w:rPr>
          <w:sz w:val="36"/>
          <w:szCs w:val="36"/>
        </w:rPr>
        <w:t>В работе с детьми целесообразно использовать приметы. Например: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tabs>
          <w:tab w:val="left" w:pos="394"/>
        </w:tabs>
        <w:spacing w:line="322" w:lineRule="exact"/>
        <w:ind w:left="20"/>
        <w:jc w:val="left"/>
        <w:rPr>
          <w:sz w:val="36"/>
          <w:szCs w:val="36"/>
        </w:rPr>
      </w:pPr>
      <w:r w:rsidRPr="00E30609">
        <w:rPr>
          <w:sz w:val="36"/>
          <w:szCs w:val="36"/>
        </w:rPr>
        <w:t>Если зимой вечером на небе много звезд, жди на другой день мороза.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tabs>
          <w:tab w:val="left" w:pos="394"/>
        </w:tabs>
        <w:spacing w:line="322" w:lineRule="exact"/>
        <w:ind w:left="20"/>
        <w:jc w:val="left"/>
        <w:rPr>
          <w:sz w:val="36"/>
          <w:szCs w:val="36"/>
        </w:rPr>
      </w:pPr>
      <w:r w:rsidRPr="00E30609">
        <w:rPr>
          <w:sz w:val="36"/>
          <w:szCs w:val="36"/>
        </w:rPr>
        <w:t xml:space="preserve">Кошка скребет </w:t>
      </w:r>
      <w:proofErr w:type="spellStart"/>
      <w:r w:rsidRPr="00E30609">
        <w:rPr>
          <w:sz w:val="36"/>
          <w:szCs w:val="36"/>
        </w:rPr>
        <w:t>пол-жди</w:t>
      </w:r>
      <w:proofErr w:type="spellEnd"/>
      <w:r w:rsidRPr="00E30609">
        <w:rPr>
          <w:sz w:val="36"/>
          <w:szCs w:val="36"/>
        </w:rPr>
        <w:t xml:space="preserve"> метели.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line="322" w:lineRule="exact"/>
        <w:ind w:left="20"/>
        <w:jc w:val="left"/>
        <w:rPr>
          <w:sz w:val="36"/>
          <w:szCs w:val="36"/>
        </w:rPr>
      </w:pPr>
      <w:r w:rsidRPr="00E30609">
        <w:rPr>
          <w:sz w:val="36"/>
          <w:szCs w:val="36"/>
        </w:rPr>
        <w:t>Утром нет росы на трав</w:t>
      </w:r>
      <w:proofErr w:type="gramStart"/>
      <w:r w:rsidRPr="00E30609">
        <w:rPr>
          <w:sz w:val="36"/>
          <w:szCs w:val="36"/>
        </w:rPr>
        <w:t>е-</w:t>
      </w:r>
      <w:proofErr w:type="gramEnd"/>
      <w:r w:rsidRPr="00E30609">
        <w:rPr>
          <w:sz w:val="36"/>
          <w:szCs w:val="36"/>
        </w:rPr>
        <w:t xml:space="preserve"> жди дождя.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tabs>
          <w:tab w:val="left" w:pos="394"/>
        </w:tabs>
        <w:spacing w:line="322" w:lineRule="exact"/>
        <w:ind w:left="20"/>
        <w:jc w:val="left"/>
        <w:rPr>
          <w:sz w:val="36"/>
          <w:szCs w:val="36"/>
        </w:rPr>
      </w:pPr>
      <w:r w:rsidRPr="00E30609">
        <w:rPr>
          <w:sz w:val="36"/>
          <w:szCs w:val="36"/>
        </w:rPr>
        <w:t xml:space="preserve">Воробьи катаются </w:t>
      </w:r>
      <w:proofErr w:type="gramStart"/>
      <w:r w:rsidRPr="00E30609">
        <w:rPr>
          <w:sz w:val="36"/>
          <w:szCs w:val="36"/>
        </w:rPr>
        <w:t>в</w:t>
      </w:r>
      <w:proofErr w:type="gramEnd"/>
      <w:r w:rsidRPr="00E30609">
        <w:rPr>
          <w:sz w:val="36"/>
          <w:szCs w:val="36"/>
        </w:rPr>
        <w:t xml:space="preserve"> пыли-жди дождя.</w:t>
      </w:r>
    </w:p>
    <w:p w:rsidR="00E30609" w:rsidRPr="00E30609" w:rsidRDefault="00E30609" w:rsidP="00E30609">
      <w:pPr>
        <w:pStyle w:val="1"/>
        <w:shd w:val="clear" w:color="auto" w:fill="auto"/>
        <w:ind w:left="340"/>
        <w:rPr>
          <w:sz w:val="36"/>
          <w:szCs w:val="36"/>
        </w:rPr>
      </w:pPr>
      <w:r w:rsidRPr="00E30609">
        <w:rPr>
          <w:sz w:val="36"/>
          <w:szCs w:val="36"/>
        </w:rPr>
        <w:t xml:space="preserve">Поговорки обычно произносят, когда что-то делают. Например: скачут на одной ноге, чтобы из уха вылилась попавшая туда вода. Обращаются к кому- либо (к </w:t>
      </w:r>
      <w:r w:rsidRPr="00E30609">
        <w:rPr>
          <w:sz w:val="36"/>
          <w:szCs w:val="36"/>
        </w:rPr>
        <w:lastRenderedPageBreak/>
        <w:t xml:space="preserve">мышке), чтобы дала новый зуб вместо </w:t>
      </w:r>
      <w:proofErr w:type="gramStart"/>
      <w:r w:rsidRPr="00E30609">
        <w:rPr>
          <w:sz w:val="36"/>
          <w:szCs w:val="36"/>
        </w:rPr>
        <w:t>выпавшего</w:t>
      </w:r>
      <w:proofErr w:type="gramEnd"/>
      <w:r w:rsidRPr="00E30609">
        <w:rPr>
          <w:sz w:val="36"/>
          <w:szCs w:val="36"/>
        </w:rPr>
        <w:t xml:space="preserve"> молочного и т.п. </w:t>
      </w:r>
      <w:proofErr w:type="spellStart"/>
      <w:r w:rsidRPr="00E30609">
        <w:rPr>
          <w:sz w:val="36"/>
          <w:szCs w:val="36"/>
        </w:rPr>
        <w:t>Заклички</w:t>
      </w:r>
      <w:proofErr w:type="spellEnd"/>
      <w:r w:rsidRPr="00E30609">
        <w:rPr>
          <w:sz w:val="36"/>
          <w:szCs w:val="36"/>
        </w:rPr>
        <w:t xml:space="preserve">, </w:t>
      </w:r>
      <w:proofErr w:type="gramStart"/>
      <w:r w:rsidRPr="00E30609">
        <w:rPr>
          <w:sz w:val="36"/>
          <w:szCs w:val="36"/>
        </w:rPr>
        <w:t>приговорки</w:t>
      </w:r>
      <w:proofErr w:type="gramEnd"/>
      <w:r w:rsidRPr="00E30609">
        <w:rPr>
          <w:sz w:val="36"/>
          <w:szCs w:val="36"/>
        </w:rPr>
        <w:t xml:space="preserve"> были преисполненные глубочайшей веры наших предков во всемогущие силы природы, </w:t>
      </w:r>
      <w:proofErr w:type="spellStart"/>
      <w:r w:rsidRPr="00E30609">
        <w:rPr>
          <w:sz w:val="36"/>
          <w:szCs w:val="36"/>
        </w:rPr>
        <w:t>плмогали</w:t>
      </w:r>
      <w:proofErr w:type="spellEnd"/>
      <w:r w:rsidRPr="00E30609">
        <w:rPr>
          <w:sz w:val="36"/>
          <w:szCs w:val="36"/>
        </w:rPr>
        <w:t xml:space="preserve"> легче перенести невзгоды, с юмором отнестись к житейским неурядицам. В дошкольных учреждениях их </w:t>
      </w:r>
      <w:proofErr w:type="gramStart"/>
      <w:r w:rsidRPr="00E30609">
        <w:rPr>
          <w:sz w:val="36"/>
          <w:szCs w:val="36"/>
        </w:rPr>
        <w:t>используют</w:t>
      </w:r>
      <w:proofErr w:type="gramEnd"/>
      <w:r w:rsidRPr="00E30609">
        <w:rPr>
          <w:sz w:val="36"/>
          <w:szCs w:val="36"/>
        </w:rPr>
        <w:t xml:space="preserve"> прежде всего, как игровой прием. Наблюдая за радугой можно попросить ее напоить землю. Например: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line="322" w:lineRule="exact"/>
        <w:ind w:left="20"/>
        <w:jc w:val="left"/>
        <w:rPr>
          <w:sz w:val="36"/>
          <w:szCs w:val="36"/>
        </w:rPr>
      </w:pPr>
      <w:r w:rsidRPr="00E30609">
        <w:rPr>
          <w:sz w:val="36"/>
          <w:szCs w:val="36"/>
        </w:rPr>
        <w:t>«Радуга-дуга, пришли нам дождя».</w:t>
      </w:r>
    </w:p>
    <w:p w:rsidR="00E30609" w:rsidRPr="00E30609" w:rsidRDefault="00E30609" w:rsidP="00E30609">
      <w:pPr>
        <w:pStyle w:val="1"/>
        <w:shd w:val="clear" w:color="auto" w:fill="auto"/>
        <w:ind w:left="340"/>
        <w:rPr>
          <w:sz w:val="36"/>
          <w:szCs w:val="36"/>
        </w:rPr>
      </w:pPr>
      <w:r w:rsidRPr="00E30609">
        <w:rPr>
          <w:sz w:val="36"/>
          <w:szCs w:val="36"/>
        </w:rPr>
        <w:t>Когда идет дождь, дети радостно закликают его: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line="322" w:lineRule="exact"/>
        <w:ind w:left="20"/>
        <w:jc w:val="left"/>
        <w:rPr>
          <w:sz w:val="36"/>
          <w:szCs w:val="36"/>
        </w:rPr>
      </w:pPr>
      <w:r w:rsidRPr="00E30609">
        <w:rPr>
          <w:sz w:val="36"/>
          <w:szCs w:val="36"/>
        </w:rPr>
        <w:t xml:space="preserve">Уж </w:t>
      </w:r>
      <w:proofErr w:type="spellStart"/>
      <w:proofErr w:type="gramStart"/>
      <w:r w:rsidRPr="00E30609">
        <w:rPr>
          <w:sz w:val="36"/>
          <w:szCs w:val="36"/>
        </w:rPr>
        <w:t>дождь-дождем</w:t>
      </w:r>
      <w:proofErr w:type="spellEnd"/>
      <w:proofErr w:type="gramEnd"/>
      <w:r w:rsidRPr="00E30609">
        <w:rPr>
          <w:sz w:val="36"/>
          <w:szCs w:val="36"/>
        </w:rPr>
        <w:t>,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tabs>
          <w:tab w:val="left" w:pos="394"/>
        </w:tabs>
        <w:spacing w:line="322" w:lineRule="exact"/>
        <w:ind w:left="20"/>
        <w:jc w:val="left"/>
        <w:rPr>
          <w:sz w:val="36"/>
          <w:szCs w:val="36"/>
        </w:rPr>
      </w:pPr>
      <w:r w:rsidRPr="00E30609">
        <w:rPr>
          <w:sz w:val="36"/>
          <w:szCs w:val="36"/>
        </w:rPr>
        <w:t>поливай ковшом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tabs>
          <w:tab w:val="left" w:pos="394"/>
        </w:tabs>
        <w:spacing w:line="322" w:lineRule="exact"/>
        <w:ind w:left="20"/>
        <w:jc w:val="left"/>
        <w:rPr>
          <w:sz w:val="36"/>
          <w:szCs w:val="36"/>
        </w:rPr>
      </w:pPr>
      <w:r w:rsidRPr="00E30609">
        <w:rPr>
          <w:sz w:val="36"/>
          <w:szCs w:val="36"/>
        </w:rPr>
        <w:t>поливай весь день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tabs>
          <w:tab w:val="left" w:pos="399"/>
        </w:tabs>
        <w:spacing w:line="322" w:lineRule="exact"/>
        <w:ind w:left="20"/>
        <w:jc w:val="left"/>
        <w:rPr>
          <w:sz w:val="36"/>
          <w:szCs w:val="36"/>
        </w:rPr>
      </w:pPr>
      <w:r w:rsidRPr="00E30609">
        <w:rPr>
          <w:sz w:val="36"/>
          <w:szCs w:val="36"/>
        </w:rPr>
        <w:t>на наш ячмень...</w:t>
      </w:r>
    </w:p>
    <w:p w:rsidR="00E30609" w:rsidRPr="00E30609" w:rsidRDefault="00E30609" w:rsidP="00E30609">
      <w:pPr>
        <w:pStyle w:val="1"/>
        <w:shd w:val="clear" w:color="auto" w:fill="auto"/>
        <w:ind w:left="340"/>
        <w:rPr>
          <w:sz w:val="36"/>
          <w:szCs w:val="36"/>
        </w:rPr>
      </w:pPr>
      <w:r w:rsidRPr="00E30609">
        <w:rPr>
          <w:sz w:val="36"/>
          <w:szCs w:val="36"/>
        </w:rPr>
        <w:t>Когда дождь идет долго-долго дети призывают солнышко: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line="322" w:lineRule="exact"/>
        <w:ind w:left="20"/>
        <w:jc w:val="left"/>
        <w:rPr>
          <w:sz w:val="36"/>
          <w:szCs w:val="36"/>
        </w:rPr>
      </w:pPr>
      <w:r w:rsidRPr="00E30609">
        <w:rPr>
          <w:sz w:val="36"/>
          <w:szCs w:val="36"/>
        </w:rPr>
        <w:t>Солнышко-ведрышко,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tabs>
          <w:tab w:val="left" w:pos="394"/>
        </w:tabs>
        <w:spacing w:line="322" w:lineRule="exact"/>
        <w:ind w:left="20"/>
        <w:jc w:val="left"/>
        <w:rPr>
          <w:sz w:val="36"/>
          <w:szCs w:val="36"/>
        </w:rPr>
      </w:pPr>
      <w:r w:rsidRPr="00E30609">
        <w:rPr>
          <w:sz w:val="36"/>
          <w:szCs w:val="36"/>
        </w:rPr>
        <w:t>Выгляни-высвети.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line="322" w:lineRule="exact"/>
        <w:ind w:left="20"/>
        <w:jc w:val="left"/>
        <w:rPr>
          <w:sz w:val="36"/>
          <w:szCs w:val="36"/>
        </w:rPr>
      </w:pPr>
      <w:r w:rsidRPr="00E30609">
        <w:rPr>
          <w:sz w:val="36"/>
          <w:szCs w:val="36"/>
        </w:rPr>
        <w:t>Твои дети плачут,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ind w:right="40"/>
        <w:rPr>
          <w:sz w:val="36"/>
          <w:szCs w:val="36"/>
        </w:rPr>
      </w:pPr>
      <w:r w:rsidRPr="00E30609">
        <w:rPr>
          <w:sz w:val="36"/>
          <w:szCs w:val="36"/>
        </w:rPr>
        <w:lastRenderedPageBreak/>
        <w:t xml:space="preserve">Небылицы, перевертыши вызывают у детей добрый </w:t>
      </w:r>
      <w:proofErr w:type="spellStart"/>
      <w:r w:rsidRPr="00E30609">
        <w:rPr>
          <w:sz w:val="36"/>
          <w:szCs w:val="36"/>
        </w:rPr>
        <w:t>смех</w:t>
      </w:r>
      <w:proofErr w:type="gramStart"/>
      <w:r w:rsidRPr="00E30609">
        <w:rPr>
          <w:sz w:val="36"/>
          <w:szCs w:val="36"/>
        </w:rPr>
        <w:t>,п</w:t>
      </w:r>
      <w:proofErr w:type="gramEnd"/>
      <w:r w:rsidRPr="00E30609">
        <w:rPr>
          <w:sz w:val="36"/>
          <w:szCs w:val="36"/>
        </w:rPr>
        <w:t>омогают</w:t>
      </w:r>
      <w:proofErr w:type="spellEnd"/>
      <w:r w:rsidRPr="00E30609">
        <w:rPr>
          <w:sz w:val="36"/>
          <w:szCs w:val="36"/>
        </w:rPr>
        <w:t xml:space="preserve"> устанавливать реальные связи и отношения в окружающем мире. Старшие дошкольники не только определяют, что не так, но и объясняют, как должно быть на самом деле.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ind w:left="40" w:right="40" w:firstLine="700"/>
        <w:jc w:val="left"/>
        <w:rPr>
          <w:sz w:val="36"/>
          <w:szCs w:val="36"/>
        </w:rPr>
      </w:pPr>
      <w:r w:rsidRPr="00E30609">
        <w:rPr>
          <w:sz w:val="36"/>
          <w:szCs w:val="36"/>
        </w:rPr>
        <w:t xml:space="preserve">Пословицы и поговорки надо выбирать, чтобы и смысл можно было проверить путем наблюдений, в ходе беседы, постановки опытов и так далее. </w:t>
      </w:r>
      <w:proofErr w:type="gramStart"/>
      <w:r w:rsidRPr="00E30609">
        <w:rPr>
          <w:sz w:val="36"/>
          <w:szCs w:val="36"/>
        </w:rPr>
        <w:t>Например</w:t>
      </w:r>
      <w:proofErr w:type="gramEnd"/>
      <w:r w:rsidRPr="00E30609">
        <w:rPr>
          <w:sz w:val="36"/>
          <w:szCs w:val="36"/>
        </w:rPr>
        <w:t xml:space="preserve"> дети могут понять смысл выражений только в ходе наблюдений. Апрель водой </w:t>
      </w:r>
      <w:proofErr w:type="spellStart"/>
      <w:r w:rsidRPr="00E30609">
        <w:rPr>
          <w:sz w:val="36"/>
          <w:szCs w:val="36"/>
        </w:rPr>
        <w:t>славен</w:t>
      </w:r>
      <w:proofErr w:type="gramStart"/>
      <w:r w:rsidRPr="00E30609">
        <w:rPr>
          <w:sz w:val="36"/>
          <w:szCs w:val="36"/>
        </w:rPr>
        <w:t>,п</w:t>
      </w:r>
      <w:proofErr w:type="gramEnd"/>
      <w:r w:rsidRPr="00E30609">
        <w:rPr>
          <w:sz w:val="36"/>
          <w:szCs w:val="36"/>
        </w:rPr>
        <w:t>очками</w:t>
      </w:r>
      <w:proofErr w:type="spellEnd"/>
      <w:r w:rsidRPr="00E30609">
        <w:rPr>
          <w:sz w:val="36"/>
          <w:szCs w:val="36"/>
        </w:rPr>
        <w:t xml:space="preserve"> прекрасен Без росы и трава не растет </w:t>
      </w:r>
      <w:proofErr w:type="spellStart"/>
      <w:r w:rsidRPr="00E30609">
        <w:rPr>
          <w:sz w:val="36"/>
          <w:szCs w:val="36"/>
        </w:rPr>
        <w:t>Гусь,как</w:t>
      </w:r>
      <w:proofErr w:type="spellEnd"/>
      <w:r w:rsidRPr="00E30609">
        <w:rPr>
          <w:sz w:val="36"/>
          <w:szCs w:val="36"/>
        </w:rPr>
        <w:t xml:space="preserve"> воевода в красных сапогах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ind w:left="40" w:right="40" w:firstLine="700"/>
        <w:rPr>
          <w:sz w:val="36"/>
          <w:szCs w:val="36"/>
        </w:rPr>
      </w:pPr>
      <w:r w:rsidRPr="00E30609">
        <w:rPr>
          <w:sz w:val="36"/>
          <w:szCs w:val="36"/>
        </w:rPr>
        <w:t xml:space="preserve">А чтобы понять суть некоторых пословиц надо поставить опыты. Для проверки пословицы «По семенам всходы», дети проводят два </w:t>
      </w:r>
      <w:proofErr w:type="spellStart"/>
      <w:r w:rsidRPr="00E30609">
        <w:rPr>
          <w:sz w:val="36"/>
          <w:szCs w:val="36"/>
        </w:rPr>
        <w:t>опыта</w:t>
      </w:r>
      <w:proofErr w:type="gramStart"/>
      <w:r w:rsidRPr="00E30609">
        <w:rPr>
          <w:sz w:val="36"/>
          <w:szCs w:val="36"/>
        </w:rPr>
        <w:t>.П</w:t>
      </w:r>
      <w:proofErr w:type="gramEnd"/>
      <w:r w:rsidRPr="00E30609">
        <w:rPr>
          <w:sz w:val="36"/>
          <w:szCs w:val="36"/>
        </w:rPr>
        <w:t>ервый</w:t>
      </w:r>
      <w:proofErr w:type="spellEnd"/>
      <w:r w:rsidRPr="00E30609">
        <w:rPr>
          <w:sz w:val="36"/>
          <w:szCs w:val="36"/>
        </w:rPr>
        <w:t xml:space="preserve"> позволит им убедиться в том, что из разных семян вырастают разные </w:t>
      </w:r>
      <w:r w:rsidRPr="00E30609">
        <w:rPr>
          <w:sz w:val="36"/>
          <w:szCs w:val="36"/>
        </w:rPr>
        <w:lastRenderedPageBreak/>
        <w:t>растения: по форме, по величине и так далее. Второй опыт показывает, что всходы зависят от качества семян.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ind w:left="40" w:right="40" w:firstLine="700"/>
        <w:rPr>
          <w:sz w:val="36"/>
          <w:szCs w:val="36"/>
        </w:rPr>
      </w:pPr>
      <w:r w:rsidRPr="00E30609">
        <w:rPr>
          <w:sz w:val="36"/>
          <w:szCs w:val="36"/>
        </w:rPr>
        <w:t xml:space="preserve">Из всего разнообразия жанров и форм детского устного народного творчества наиболее завидная судьба у считалок. Считалками принято называть короткие рифмованные стихи применяемые детьми для определения ведущего, распределение ролей в игре. Главная особенность считалки четкий ритм, возможность кричать раздельно все слова </w:t>
      </w:r>
      <w:proofErr w:type="gramStart"/>
      <w:r w:rsidRPr="00E30609">
        <w:rPr>
          <w:sz w:val="36"/>
          <w:szCs w:val="36"/>
        </w:rPr>
        <w:t>играющих</w:t>
      </w:r>
      <w:proofErr w:type="gramEnd"/>
      <w:r w:rsidRPr="00E30609">
        <w:rPr>
          <w:sz w:val="36"/>
          <w:szCs w:val="36"/>
        </w:rPr>
        <w:t xml:space="preserve">. Тара </w:t>
      </w:r>
      <w:proofErr w:type="gramStart"/>
      <w:r w:rsidRPr="00E30609">
        <w:rPr>
          <w:sz w:val="36"/>
          <w:szCs w:val="36"/>
        </w:rPr>
        <w:t>-б</w:t>
      </w:r>
      <w:proofErr w:type="gramEnd"/>
      <w:r w:rsidRPr="00E30609">
        <w:rPr>
          <w:sz w:val="36"/>
          <w:szCs w:val="36"/>
        </w:rPr>
        <w:t>ара домой пора Коров доить -тебе водить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ind w:left="40" w:right="40" w:firstLine="700"/>
        <w:rPr>
          <w:sz w:val="36"/>
          <w:szCs w:val="36"/>
        </w:rPr>
      </w:pPr>
      <w:r w:rsidRPr="00E30609">
        <w:rPr>
          <w:sz w:val="36"/>
          <w:szCs w:val="36"/>
        </w:rPr>
        <w:t>Считалки развивают у детей память, обучают артистизму, вырабатывают чувство ритма.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ind w:left="40" w:right="40" w:firstLine="700"/>
        <w:rPr>
          <w:sz w:val="36"/>
          <w:szCs w:val="36"/>
        </w:rPr>
      </w:pPr>
      <w:proofErr w:type="spellStart"/>
      <w:proofErr w:type="gramStart"/>
      <w:r w:rsidRPr="00E30609">
        <w:rPr>
          <w:sz w:val="36"/>
          <w:szCs w:val="36"/>
        </w:rPr>
        <w:t>Частушка-короткая</w:t>
      </w:r>
      <w:proofErr w:type="spellEnd"/>
      <w:proofErr w:type="gramEnd"/>
      <w:r w:rsidRPr="00E30609">
        <w:rPr>
          <w:sz w:val="36"/>
          <w:szCs w:val="36"/>
        </w:rPr>
        <w:t xml:space="preserve">, чаще четырех строчная рифмованная песенка имеет свои положительные выходы. Ненавязчивое включение частушек в жизни ребенка </w:t>
      </w:r>
      <w:r w:rsidRPr="00E30609">
        <w:rPr>
          <w:sz w:val="36"/>
          <w:szCs w:val="36"/>
        </w:rPr>
        <w:lastRenderedPageBreak/>
        <w:t>развивает у него музыкальное и речевое творчество, улучшают микроклимат в группе.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ind w:left="2140" w:right="40"/>
        <w:jc w:val="left"/>
        <w:rPr>
          <w:sz w:val="36"/>
          <w:szCs w:val="36"/>
        </w:rPr>
      </w:pPr>
      <w:r w:rsidRPr="00E30609">
        <w:rPr>
          <w:sz w:val="36"/>
          <w:szCs w:val="36"/>
        </w:rPr>
        <w:t xml:space="preserve">Частушка веселая, живая может высмеять лень, жадность, ябедничество. Не может и похвалить за </w:t>
      </w:r>
      <w:proofErr w:type="spellStart"/>
      <w:r w:rsidRPr="00E30609">
        <w:rPr>
          <w:sz w:val="36"/>
          <w:szCs w:val="36"/>
        </w:rPr>
        <w:t>доброту</w:t>
      </w:r>
      <w:proofErr w:type="gramStart"/>
      <w:r w:rsidRPr="00E30609">
        <w:rPr>
          <w:sz w:val="36"/>
          <w:szCs w:val="36"/>
        </w:rPr>
        <w:t>,а</w:t>
      </w:r>
      <w:proofErr w:type="gramEnd"/>
      <w:r w:rsidRPr="00E30609">
        <w:rPr>
          <w:sz w:val="36"/>
          <w:szCs w:val="36"/>
        </w:rPr>
        <w:t>ккуратность</w:t>
      </w:r>
      <w:proofErr w:type="spellEnd"/>
      <w:r w:rsidRPr="00E30609">
        <w:rPr>
          <w:sz w:val="36"/>
          <w:szCs w:val="36"/>
        </w:rPr>
        <w:t xml:space="preserve">, за хорошие дела. Ты играй моя гармошка </w:t>
      </w:r>
      <w:proofErr w:type="spellStart"/>
      <w:r w:rsidRPr="00E30609">
        <w:rPr>
          <w:sz w:val="36"/>
          <w:szCs w:val="36"/>
        </w:rPr>
        <w:t>До-ре-ми-фа-соль-ля-си</w:t>
      </w:r>
      <w:proofErr w:type="spellEnd"/>
      <w:r w:rsidRPr="00E30609">
        <w:rPr>
          <w:sz w:val="36"/>
          <w:szCs w:val="36"/>
        </w:rPr>
        <w:t xml:space="preserve"> Посмотри ,полюбуйся</w:t>
      </w:r>
      <w:proofErr w:type="gramStart"/>
      <w:r w:rsidRPr="00E30609">
        <w:rPr>
          <w:sz w:val="36"/>
          <w:szCs w:val="36"/>
        </w:rPr>
        <w:t xml:space="preserve"> К</w:t>
      </w:r>
      <w:proofErr w:type="gramEnd"/>
      <w:r w:rsidRPr="00E30609">
        <w:rPr>
          <w:sz w:val="36"/>
          <w:szCs w:val="36"/>
        </w:rPr>
        <w:t>ак танцуют на Руси?</w:t>
      </w:r>
    </w:p>
    <w:p w:rsidR="00E30609" w:rsidRPr="00E30609" w:rsidRDefault="00E30609" w:rsidP="00E30609">
      <w:pPr>
        <w:pStyle w:val="1"/>
        <w:numPr>
          <w:ilvl w:val="0"/>
          <w:numId w:val="1"/>
        </w:numPr>
        <w:shd w:val="clear" w:color="auto" w:fill="auto"/>
        <w:ind w:left="40" w:right="40" w:firstLine="700"/>
        <w:rPr>
          <w:sz w:val="36"/>
          <w:szCs w:val="36"/>
        </w:rPr>
      </w:pPr>
      <w:r w:rsidRPr="00E30609">
        <w:rPr>
          <w:sz w:val="36"/>
          <w:szCs w:val="36"/>
        </w:rPr>
        <w:t xml:space="preserve">Старики передавали устную культуру детям. Время показывает, что детям близко устное народное творчество, с помощью песенок, </w:t>
      </w:r>
      <w:proofErr w:type="spellStart"/>
      <w:r w:rsidRPr="00E30609">
        <w:rPr>
          <w:sz w:val="36"/>
          <w:szCs w:val="36"/>
        </w:rPr>
        <w:t>потешек</w:t>
      </w:r>
      <w:proofErr w:type="spellEnd"/>
      <w:r w:rsidRPr="00E30609">
        <w:rPr>
          <w:sz w:val="36"/>
          <w:szCs w:val="36"/>
        </w:rPr>
        <w:t>, считалок, дразнилок частушек можно интересно заполнить детский досуг, весело организовать игры, подготовить и провести самодеятельный концерт, а также праздник.</w:t>
      </w:r>
    </w:p>
    <w:p w:rsidR="00E30609" w:rsidRPr="00E30609" w:rsidRDefault="00E30609" w:rsidP="00E30609">
      <w:pPr>
        <w:rPr>
          <w:sz w:val="36"/>
          <w:szCs w:val="36"/>
        </w:rPr>
      </w:pPr>
    </w:p>
    <w:sectPr w:rsidR="00E30609" w:rsidRPr="00E30609" w:rsidSect="006A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4556"/>
    <w:multiLevelType w:val="multilevel"/>
    <w:tmpl w:val="8B862E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30609"/>
    <w:rsid w:val="006A798F"/>
    <w:rsid w:val="00E3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30609"/>
    <w:rPr>
      <w:rFonts w:ascii="Times New Roman" w:eastAsia="Times New Roman" w:hAnsi="Times New Roman" w:cs="Times New Roman"/>
      <w:sz w:val="77"/>
      <w:szCs w:val="77"/>
      <w:shd w:val="clear" w:color="auto" w:fill="FFFFFF"/>
    </w:rPr>
  </w:style>
  <w:style w:type="paragraph" w:customStyle="1" w:styleId="1">
    <w:name w:val="Основной текст1"/>
    <w:basedOn w:val="a"/>
    <w:link w:val="a3"/>
    <w:rsid w:val="00E30609"/>
    <w:pPr>
      <w:shd w:val="clear" w:color="auto" w:fill="FFFFFF"/>
      <w:spacing w:after="0" w:line="926" w:lineRule="exact"/>
      <w:jc w:val="both"/>
    </w:pPr>
    <w:rPr>
      <w:rFonts w:ascii="Times New Roman" w:eastAsia="Times New Roman" w:hAnsi="Times New Roman" w:cs="Times New Roman"/>
      <w:sz w:val="77"/>
      <w:szCs w:val="77"/>
    </w:rPr>
  </w:style>
  <w:style w:type="character" w:customStyle="1" w:styleId="11pt0pt">
    <w:name w:val="Основной текст + 11 pt;Интервал 0 pt"/>
    <w:basedOn w:val="a3"/>
    <w:rsid w:val="00E30609"/>
    <w:rPr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1425</Words>
  <Characters>8127</Characters>
  <Application>Microsoft Office Word</Application>
  <DocSecurity>0</DocSecurity>
  <Lines>67</Lines>
  <Paragraphs>19</Paragraphs>
  <ScaleCrop>false</ScaleCrop>
  <Company>Microsoft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2014-04-10T17:42:00Z</dcterms:created>
  <dcterms:modified xsi:type="dcterms:W3CDTF">2014-04-10T17:48:00Z</dcterms:modified>
</cp:coreProperties>
</file>