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0B" w:rsidRPr="00CC265E" w:rsidRDefault="00B23F0B" w:rsidP="00B23F0B">
      <w:pPr>
        <w:pStyle w:val="a3"/>
        <w:rPr>
          <w:b/>
          <w:sz w:val="28"/>
          <w:szCs w:val="28"/>
        </w:rPr>
      </w:pPr>
      <w:r w:rsidRPr="00CC265E">
        <w:rPr>
          <w:b/>
          <w:sz w:val="28"/>
          <w:szCs w:val="28"/>
        </w:rPr>
        <w:t>Декоративное рисование как средство развития детского изобразительного творчества.</w:t>
      </w:r>
    </w:p>
    <w:p w:rsidR="00B23F0B" w:rsidRPr="00CC265E" w:rsidRDefault="00B23F0B" w:rsidP="00B23F0B">
      <w:pPr>
        <w:pStyle w:val="2"/>
        <w:jc w:val="center"/>
      </w:pPr>
    </w:p>
    <w:p w:rsidR="00B23F0B" w:rsidRDefault="00B23F0B" w:rsidP="00B23F0B">
      <w:pPr>
        <w:spacing w:after="240"/>
        <w:rPr>
          <w:rStyle w:val="text"/>
        </w:rPr>
      </w:pPr>
      <w:r w:rsidRPr="00FB5A8E">
        <w:rPr>
          <w:sz w:val="28"/>
          <w:szCs w:val="28"/>
        </w:rPr>
        <w:br/>
      </w:r>
      <w:r>
        <w:rPr>
          <w:rStyle w:val="text"/>
        </w:rPr>
        <w:t xml:space="preserve">  </w:t>
      </w:r>
      <w:r w:rsidRPr="00FB5A8E">
        <w:rPr>
          <w:rStyle w:val="text"/>
        </w:rPr>
        <w:t>Декоративное рисование, как и все виды изобразительного искусства, развивает у ребенка чувство прекрасного. Произведения народного декоративного искусства близки детям красочностью, простотой композиции.</w:t>
      </w:r>
      <w:r w:rsidRPr="00FB5A8E">
        <w:rPr>
          <w:sz w:val="28"/>
          <w:szCs w:val="28"/>
        </w:rPr>
        <w:br/>
      </w:r>
      <w:r w:rsidRPr="00FB5A8E">
        <w:rPr>
          <w:rStyle w:val="text"/>
        </w:rPr>
        <w:t>Знакомя детей с произведениями декоративного искусства различных областей и народност</w:t>
      </w:r>
      <w:r>
        <w:rPr>
          <w:rStyle w:val="text"/>
        </w:rPr>
        <w:t xml:space="preserve">ей нашей страны мы </w:t>
      </w:r>
      <w:proofErr w:type="gramStart"/>
      <w:r>
        <w:rPr>
          <w:rStyle w:val="text"/>
        </w:rPr>
        <w:t>воспитываем  в</w:t>
      </w:r>
      <w:proofErr w:type="gramEnd"/>
      <w:r>
        <w:rPr>
          <w:rStyle w:val="text"/>
        </w:rPr>
        <w:t xml:space="preserve"> детях </w:t>
      </w:r>
      <w:r w:rsidRPr="00FB5A8E">
        <w:rPr>
          <w:rStyle w:val="text"/>
        </w:rPr>
        <w:t xml:space="preserve"> любовь к Родине, уважение к труду людей, создающих эту красоту.</w:t>
      </w:r>
      <w:r w:rsidRPr="00FB5A8E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F35D3A">
        <w:t>Для работы с детьми мной были поставлены</w:t>
      </w:r>
      <w:r>
        <w:rPr>
          <w:sz w:val="28"/>
          <w:szCs w:val="28"/>
        </w:rPr>
        <w:t xml:space="preserve"> </w:t>
      </w:r>
      <w:r w:rsidRPr="00FB5A8E">
        <w:rPr>
          <w:rStyle w:val="text"/>
        </w:rPr>
        <w:t>следующие задачи:</w:t>
      </w:r>
      <w:r w:rsidRPr="00FB5A8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FB5A8E">
        <w:rPr>
          <w:rStyle w:val="text"/>
        </w:rPr>
        <w:t>развивать чувство композиции в связи с построением узора на различных формах;</w:t>
      </w:r>
      <w:r w:rsidRPr="00FB5A8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FB5A8E">
        <w:rPr>
          <w:rStyle w:val="text"/>
        </w:rPr>
        <w:t>развивать чувство цвета;</w:t>
      </w:r>
      <w:r w:rsidRPr="00FB5A8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FB5A8E">
        <w:rPr>
          <w:rStyle w:val="text"/>
        </w:rPr>
        <w:t>развивать способности различать стили в декоративном искусстве и использовать их отдельные элементы в своем творчестве;</w:t>
      </w:r>
      <w:r w:rsidRPr="00FB5A8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FB5A8E">
        <w:rPr>
          <w:rStyle w:val="text"/>
        </w:rPr>
        <w:t>совершенствовать технич</w:t>
      </w:r>
      <w:bookmarkStart w:id="0" w:name="_GoBack"/>
      <w:bookmarkEnd w:id="0"/>
      <w:r w:rsidRPr="00FB5A8E">
        <w:rPr>
          <w:rStyle w:val="text"/>
        </w:rPr>
        <w:t>еские навыки в рисовании кистью и карандашом.</w:t>
      </w:r>
      <w:r w:rsidRPr="00FB5A8E">
        <w:rPr>
          <w:sz w:val="28"/>
          <w:szCs w:val="28"/>
        </w:rPr>
        <w:br/>
      </w:r>
      <w:r w:rsidRPr="00FB5A8E">
        <w:rPr>
          <w:rStyle w:val="text"/>
        </w:rPr>
        <w:t>Обучая детей декорати</w:t>
      </w:r>
      <w:r>
        <w:rPr>
          <w:rStyle w:val="text"/>
        </w:rPr>
        <w:t xml:space="preserve">вному рисованию, мы развиваем </w:t>
      </w:r>
      <w:r w:rsidRPr="00FB5A8E">
        <w:rPr>
          <w:rStyle w:val="text"/>
        </w:rPr>
        <w:t>у них умение видеть взаимосвязь между всеми компонентами узора, цветом, композицией, элементами формы.</w:t>
      </w:r>
      <w:r>
        <w:rPr>
          <w:rStyle w:val="text"/>
        </w:rPr>
        <w:t xml:space="preserve"> </w:t>
      </w:r>
      <w:r w:rsidRPr="00FB5A8E">
        <w:rPr>
          <w:rStyle w:val="text"/>
        </w:rPr>
        <w:t>Ребенок должен почувствовать и понять, как в зависимости от назначения и формы предмета изменяется украшающий его орнамент. Отсюда он познает значение, целесообразность оформления, связь формы и содержания.</w:t>
      </w:r>
      <w:r>
        <w:rPr>
          <w:rStyle w:val="text"/>
        </w:rPr>
        <w:t xml:space="preserve"> </w:t>
      </w:r>
      <w:r w:rsidRPr="00FB5A8E">
        <w:rPr>
          <w:rStyle w:val="text"/>
        </w:rPr>
        <w:t>Дети, знакомясь с декоративным рисованием, должны научиться ясно представлять себе, что такое ритм и симметрия, без чего декоративное искусство не может существовать.</w:t>
      </w:r>
      <w:r w:rsidRPr="00FB5A8E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FB5A8E">
        <w:rPr>
          <w:rStyle w:val="text"/>
        </w:rPr>
        <w:t>В декоративном рисовании развитие чувства цвета выделяется как важная задача. Цвет в расписном орнаменте тесно связан с композицией, в узоре они неотделимы друг от друга.</w:t>
      </w:r>
      <w:r w:rsidRPr="00FB5A8E">
        <w:rPr>
          <w:sz w:val="28"/>
          <w:szCs w:val="28"/>
        </w:rPr>
        <w:br/>
      </w:r>
      <w:r w:rsidRPr="00FB5A8E">
        <w:rPr>
          <w:rStyle w:val="text"/>
        </w:rPr>
        <w:t xml:space="preserve">Овладеть всеми возможностями цветовых сочетаний дети дошкольного возраста, естественно, не могут, хотя чувство цвета начинает развиваться еще в </w:t>
      </w:r>
      <w:proofErr w:type="spellStart"/>
      <w:r w:rsidRPr="00FB5A8E">
        <w:rPr>
          <w:rStyle w:val="text"/>
        </w:rPr>
        <w:t>преддошкольном</w:t>
      </w:r>
      <w:proofErr w:type="spellEnd"/>
      <w:r w:rsidRPr="00FB5A8E">
        <w:rPr>
          <w:rStyle w:val="text"/>
        </w:rPr>
        <w:t xml:space="preserve"> возрасте.</w:t>
      </w:r>
      <w:r w:rsidRPr="00FB5A8E">
        <w:rPr>
          <w:sz w:val="28"/>
          <w:szCs w:val="28"/>
        </w:rPr>
        <w:br/>
      </w:r>
      <w:r w:rsidRPr="00FB5A8E">
        <w:rPr>
          <w:rStyle w:val="text"/>
        </w:rPr>
        <w:t>Задача использования цвета в декоративном рисовании усложняется в каждой группе, начиная с наиболее ярких, контрастных сочетаний и кончая оттенками теплых и холодных цветов в разных сочетаниях.</w:t>
      </w:r>
      <w:r w:rsidRPr="00FB5A8E">
        <w:rPr>
          <w:sz w:val="28"/>
          <w:szCs w:val="28"/>
        </w:rPr>
        <w:br/>
      </w:r>
      <w:r>
        <w:rPr>
          <w:rStyle w:val="text"/>
        </w:rPr>
        <w:t xml:space="preserve">Осуществлять  эти задачи мы начали когда дети овладели </w:t>
      </w:r>
      <w:r w:rsidRPr="00FB5A8E">
        <w:rPr>
          <w:rStyle w:val="text"/>
        </w:rPr>
        <w:t xml:space="preserve"> рисованием простейших изобразительных форм, так как потом потребу</w:t>
      </w:r>
      <w:r>
        <w:rPr>
          <w:rStyle w:val="text"/>
        </w:rPr>
        <w:t xml:space="preserve">ется концентрация внимания детей </w:t>
      </w:r>
      <w:r w:rsidRPr="00FB5A8E">
        <w:rPr>
          <w:rStyle w:val="text"/>
        </w:rPr>
        <w:t xml:space="preserve"> на новой задаче - расположении этих форм в определенном порядке для получения узора.</w:t>
      </w:r>
      <w:r w:rsidRPr="00FB5A8E">
        <w:rPr>
          <w:sz w:val="28"/>
          <w:szCs w:val="28"/>
        </w:rPr>
        <w:br/>
      </w:r>
      <w:r w:rsidRPr="00FB5A8E">
        <w:rPr>
          <w:rStyle w:val="text"/>
        </w:rPr>
        <w:t>Первоначальные изобразительные навыки дети приобретают в первой и второй младших группах, причем некоторые задания во второй младшей группе носят декоративный характер (например, украсить края платочка полосками). Но основная цель такого занятия - не создание узора, а закрепление умений проводить прямые линии в разных направлениях.</w:t>
      </w:r>
      <w:r w:rsidRPr="00FB5A8E">
        <w:rPr>
          <w:sz w:val="28"/>
          <w:szCs w:val="28"/>
        </w:rPr>
        <w:br/>
      </w:r>
      <w:r w:rsidRPr="00FB5A8E">
        <w:rPr>
          <w:rStyle w:val="text"/>
        </w:rPr>
        <w:t>Непосредственное обучение декоративному рисованию начинается с детьми четырех лет.</w:t>
      </w:r>
    </w:p>
    <w:p w:rsidR="00B23F0B" w:rsidRDefault="00B23F0B" w:rsidP="00B23F0B">
      <w:pPr>
        <w:spacing w:after="240"/>
        <w:rPr>
          <w:sz w:val="28"/>
          <w:szCs w:val="28"/>
        </w:rPr>
      </w:pPr>
      <w:r w:rsidRPr="00FB5A8E">
        <w:rPr>
          <w:rStyle w:val="text"/>
        </w:rPr>
        <w:t>Задачи обучения детей седьмого года жизни декоративному рисованию следующие:</w:t>
      </w:r>
      <w:r w:rsidRPr="00FB5A8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FB5A8E">
        <w:rPr>
          <w:rStyle w:val="text"/>
        </w:rPr>
        <w:t>развивать чувство композиции: учить составлять узоры на плоских и объемных формах в зависимости от их особенностей и назначения предмета;</w:t>
      </w:r>
      <w:r w:rsidRPr="00FB5A8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FB5A8E">
        <w:rPr>
          <w:rStyle w:val="text"/>
        </w:rPr>
        <w:t>развивать чувство цвета: учить использовать разнообразные цвета с их оттенками в различных сочетаниях;</w:t>
      </w:r>
      <w:r w:rsidRPr="00FB5A8E">
        <w:rPr>
          <w:sz w:val="28"/>
          <w:szCs w:val="28"/>
        </w:rPr>
        <w:br/>
      </w:r>
      <w:r w:rsidRPr="00FB5A8E">
        <w:rPr>
          <w:rStyle w:val="text"/>
        </w:rPr>
        <w:t xml:space="preserve">учить видеть особенности разных видов народной декоративной росписи, </w:t>
      </w:r>
      <w:r>
        <w:rPr>
          <w:rStyle w:val="text"/>
        </w:rPr>
        <w:t>-</w:t>
      </w:r>
      <w:r w:rsidRPr="00FB5A8E">
        <w:rPr>
          <w:rStyle w:val="text"/>
        </w:rPr>
        <w:t>использовать в рисунках отдельные элементы народных орнаментов;</w:t>
      </w:r>
      <w:r w:rsidRPr="00FB5A8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FB5A8E">
        <w:rPr>
          <w:rStyle w:val="text"/>
        </w:rPr>
        <w:t>совершенствовать технические навыки рисования краскам</w:t>
      </w:r>
      <w:r>
        <w:rPr>
          <w:rStyle w:val="text"/>
        </w:rPr>
        <w:t>и .</w:t>
      </w:r>
      <w:r w:rsidRPr="00FB5A8E">
        <w:rPr>
          <w:sz w:val="28"/>
          <w:szCs w:val="28"/>
        </w:rPr>
        <w:br/>
      </w:r>
      <w:r>
        <w:rPr>
          <w:rStyle w:val="text"/>
        </w:rPr>
        <w:lastRenderedPageBreak/>
        <w:t xml:space="preserve">  Дети нашей группы уже знакомы</w:t>
      </w:r>
      <w:r w:rsidRPr="00FB5A8E">
        <w:rPr>
          <w:rStyle w:val="text"/>
        </w:rPr>
        <w:t xml:space="preserve"> с основными принципами построения узора на округлых и прямоугольных формах. Им предлагаются новые формы - прямоугольник и многоугольник и различные плоскостные формы предметов - вазы, кувшины, чашки, рукавички, шапки и т. п. Эти предметы не имеют правильной геометрической формы, и узор на них требует применения разных принципов (например, на кувшине по краю горлышка - линейный орнамент, на округлой части - узор из центра</w:t>
      </w:r>
      <w:proofErr w:type="gramStart"/>
      <w:r w:rsidRPr="00FB5A8E">
        <w:rPr>
          <w:rStyle w:val="text"/>
        </w:rPr>
        <w:t>).</w:t>
      </w:r>
      <w:r w:rsidRPr="00FB5A8E">
        <w:rPr>
          <w:sz w:val="28"/>
          <w:szCs w:val="28"/>
        </w:rPr>
        <w:br/>
      </w:r>
      <w:r w:rsidRPr="00FB5A8E">
        <w:rPr>
          <w:rStyle w:val="text"/>
        </w:rPr>
        <w:t>Усложняется</w:t>
      </w:r>
      <w:proofErr w:type="gramEnd"/>
      <w:r w:rsidRPr="00FB5A8E">
        <w:rPr>
          <w:rStyle w:val="text"/>
        </w:rPr>
        <w:t xml:space="preserve"> и понятие о симметрии. Кроме расположения одинаковых форм направо и налево, дети знакомятся с зеркальным отражением, где части узора соответственно меняют свое положение.</w:t>
      </w:r>
      <w:r w:rsidRPr="00FB5A8E">
        <w:rPr>
          <w:sz w:val="28"/>
          <w:szCs w:val="28"/>
        </w:rPr>
        <w:br/>
      </w:r>
      <w:r w:rsidRPr="00FB5A8E">
        <w:rPr>
          <w:rStyle w:val="text"/>
        </w:rPr>
        <w:t>Затем дети осваивают еще один прием заполнения всей формы однородным узором по принципу сетчатого орнамента - повторение и чередование элементов в шахматном порядке. Дети рисуют различные узоры для тканей, кукольных платьев.</w:t>
      </w:r>
      <w:r w:rsidRPr="00FB5A8E">
        <w:rPr>
          <w:sz w:val="28"/>
          <w:szCs w:val="28"/>
        </w:rPr>
        <w:br/>
      </w:r>
      <w:r w:rsidRPr="00FB5A8E">
        <w:rPr>
          <w:rStyle w:val="text"/>
        </w:rPr>
        <w:t>Узор на треугольнике строится не только по краю и в углах, а может начинаться из одного угла и распространяться на весь треугольник. В этом случае используется форма не равностороннего треугольника, а равнобедренного с прямым или тупым</w:t>
      </w:r>
      <w:r>
        <w:rPr>
          <w:rStyle w:val="text"/>
        </w:rPr>
        <w:t xml:space="preserve"> углом. Дети </w:t>
      </w:r>
      <w:r w:rsidRPr="00FB5A8E">
        <w:rPr>
          <w:rStyle w:val="text"/>
        </w:rPr>
        <w:t>рисуют на них всевозможные узоры косынок.</w:t>
      </w:r>
      <w:r w:rsidRPr="00FB5A8E">
        <w:rPr>
          <w:sz w:val="28"/>
          <w:szCs w:val="28"/>
        </w:rPr>
        <w:br/>
      </w:r>
      <w:r w:rsidRPr="00FB5A8E">
        <w:rPr>
          <w:rStyle w:val="text"/>
        </w:rPr>
        <w:t>Для создания узора они учатся использовать элементы природных форм (растений, животных). Дети подготовительно</w:t>
      </w:r>
      <w:r>
        <w:rPr>
          <w:rStyle w:val="text"/>
        </w:rPr>
        <w:t xml:space="preserve">й к школе </w:t>
      </w:r>
      <w:proofErr w:type="gramStart"/>
      <w:r>
        <w:rPr>
          <w:rStyle w:val="text"/>
        </w:rPr>
        <w:t>группы  применяют</w:t>
      </w:r>
      <w:proofErr w:type="gramEnd"/>
      <w:r>
        <w:rPr>
          <w:rStyle w:val="text"/>
        </w:rPr>
        <w:t xml:space="preserve"> </w:t>
      </w:r>
      <w:r w:rsidRPr="00FB5A8E">
        <w:rPr>
          <w:rStyle w:val="text"/>
        </w:rPr>
        <w:t xml:space="preserve"> в своем узоре элементы народных декоративных росписей, сохраняя</w:t>
      </w:r>
      <w:r>
        <w:rPr>
          <w:rStyle w:val="text"/>
        </w:rPr>
        <w:t xml:space="preserve"> основной стиль. Я </w:t>
      </w:r>
      <w:proofErr w:type="gramStart"/>
      <w:r>
        <w:rPr>
          <w:rStyle w:val="text"/>
        </w:rPr>
        <w:t xml:space="preserve">учу </w:t>
      </w:r>
      <w:r w:rsidRPr="00FB5A8E">
        <w:rPr>
          <w:rStyle w:val="text"/>
        </w:rPr>
        <w:t xml:space="preserve"> детей</w:t>
      </w:r>
      <w:proofErr w:type="gramEnd"/>
      <w:r w:rsidRPr="00FB5A8E">
        <w:rPr>
          <w:rStyle w:val="text"/>
        </w:rPr>
        <w:t xml:space="preserve"> </w:t>
      </w:r>
      <w:r>
        <w:rPr>
          <w:rStyle w:val="text"/>
        </w:rPr>
        <w:t xml:space="preserve"> рисовать </w:t>
      </w:r>
      <w:r w:rsidRPr="00FB5A8E">
        <w:rPr>
          <w:rStyle w:val="text"/>
        </w:rPr>
        <w:t xml:space="preserve">по образцам народного искусства рисовать завитки, сочетать крупные и мелкие формы, украшать их мелким травчатым узором, использовать цвета в определенном сочетании, свойственном данной росписи (хохломская, </w:t>
      </w:r>
      <w:r>
        <w:rPr>
          <w:rStyle w:val="text"/>
        </w:rPr>
        <w:t xml:space="preserve">дымковская, </w:t>
      </w:r>
      <w:r w:rsidRPr="00FB5A8E">
        <w:rPr>
          <w:rStyle w:val="text"/>
        </w:rPr>
        <w:t>и другие росписи).</w:t>
      </w:r>
      <w:r w:rsidRPr="00FB5A8E">
        <w:rPr>
          <w:sz w:val="28"/>
          <w:szCs w:val="28"/>
        </w:rPr>
        <w:br/>
      </w:r>
      <w:r w:rsidRPr="00FB5A8E">
        <w:rPr>
          <w:rStyle w:val="text"/>
        </w:rPr>
        <w:t>Кроме росписи глиняных игрушек по образцу дымковских, дети могут раскрашивать блюдца, тарелочки, стаканчики из папье-маше по мотивам хохломской росписи.</w:t>
      </w:r>
    </w:p>
    <w:p w:rsidR="00B23F0B" w:rsidRPr="00FB5A8E" w:rsidRDefault="00B23F0B" w:rsidP="00B23F0B">
      <w:pPr>
        <w:spacing w:after="240"/>
        <w:rPr>
          <w:rStyle w:val="text"/>
        </w:rPr>
      </w:pPr>
      <w:r w:rsidRPr="00FB5A8E">
        <w:rPr>
          <w:rStyle w:val="text"/>
        </w:rPr>
        <w:t>В декора</w:t>
      </w:r>
      <w:r>
        <w:rPr>
          <w:rStyle w:val="text"/>
        </w:rPr>
        <w:t xml:space="preserve">тивном рисовании в работе с детьми </w:t>
      </w:r>
      <w:proofErr w:type="gramStart"/>
      <w:r>
        <w:rPr>
          <w:rStyle w:val="text"/>
        </w:rPr>
        <w:t>мы  используем</w:t>
      </w:r>
      <w:proofErr w:type="gramEnd"/>
      <w:r>
        <w:rPr>
          <w:rStyle w:val="text"/>
        </w:rPr>
        <w:t xml:space="preserve"> </w:t>
      </w:r>
      <w:r w:rsidRPr="00FB5A8E">
        <w:rPr>
          <w:rStyle w:val="text"/>
        </w:rPr>
        <w:t xml:space="preserve"> только гуашь, которая позволяет наносить цвет на цвет, а это часто требуется в декоративных рисунках и невыполнимо при работе акварелью.</w:t>
      </w:r>
    </w:p>
    <w:p w:rsidR="009729D5" w:rsidRPr="00F35D3A" w:rsidRDefault="009729D5">
      <w:pPr>
        <w:rPr>
          <w:lang w:val="en-US"/>
        </w:rPr>
      </w:pPr>
    </w:p>
    <w:sectPr w:rsidR="009729D5" w:rsidRPr="00F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0B"/>
    <w:rsid w:val="00042BB6"/>
    <w:rsid w:val="00072F81"/>
    <w:rsid w:val="000E2076"/>
    <w:rsid w:val="00104E62"/>
    <w:rsid w:val="00133425"/>
    <w:rsid w:val="001420A4"/>
    <w:rsid w:val="00162682"/>
    <w:rsid w:val="001A0DA5"/>
    <w:rsid w:val="00275ACB"/>
    <w:rsid w:val="002E7184"/>
    <w:rsid w:val="003F417A"/>
    <w:rsid w:val="00506DC3"/>
    <w:rsid w:val="00533146"/>
    <w:rsid w:val="00553F55"/>
    <w:rsid w:val="00582A48"/>
    <w:rsid w:val="005B1FB9"/>
    <w:rsid w:val="005C7FC3"/>
    <w:rsid w:val="005F17FC"/>
    <w:rsid w:val="00680E7F"/>
    <w:rsid w:val="00690976"/>
    <w:rsid w:val="0073251D"/>
    <w:rsid w:val="0083292E"/>
    <w:rsid w:val="008E6DA6"/>
    <w:rsid w:val="008E7083"/>
    <w:rsid w:val="009729D5"/>
    <w:rsid w:val="00AA5A8C"/>
    <w:rsid w:val="00AC2FBA"/>
    <w:rsid w:val="00B23F0B"/>
    <w:rsid w:val="00BC26FB"/>
    <w:rsid w:val="00C0288B"/>
    <w:rsid w:val="00C41052"/>
    <w:rsid w:val="00C655D2"/>
    <w:rsid w:val="00CB1C08"/>
    <w:rsid w:val="00D05122"/>
    <w:rsid w:val="00D40A26"/>
    <w:rsid w:val="00D45675"/>
    <w:rsid w:val="00D51559"/>
    <w:rsid w:val="00D65137"/>
    <w:rsid w:val="00D776DD"/>
    <w:rsid w:val="00DA72B4"/>
    <w:rsid w:val="00E241CA"/>
    <w:rsid w:val="00E640D3"/>
    <w:rsid w:val="00E953F5"/>
    <w:rsid w:val="00EA2EF9"/>
    <w:rsid w:val="00EB664C"/>
    <w:rsid w:val="00EE20BF"/>
    <w:rsid w:val="00EF34E6"/>
    <w:rsid w:val="00F35D3A"/>
    <w:rsid w:val="00F613AF"/>
    <w:rsid w:val="00FC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C9D7B-DC52-4F1E-9F3D-1B85697B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3F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3F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text">
    <w:name w:val="text"/>
    <w:basedOn w:val="a0"/>
    <w:rsid w:val="00B23F0B"/>
  </w:style>
  <w:style w:type="paragraph" w:styleId="a3">
    <w:name w:val="Normal (Web)"/>
    <w:basedOn w:val="a"/>
    <w:rsid w:val="00B23F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172383</dc:creator>
  <cp:keywords/>
  <dc:description/>
  <cp:lastModifiedBy>172383</cp:lastModifiedBy>
  <cp:revision>1</cp:revision>
  <dcterms:created xsi:type="dcterms:W3CDTF">2014-11-09T09:37:00Z</dcterms:created>
  <dcterms:modified xsi:type="dcterms:W3CDTF">2014-11-09T10:48:00Z</dcterms:modified>
</cp:coreProperties>
</file>