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CF" w:rsidRDefault="00A502CF" w:rsidP="00904010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Учебно-методическое пособие.</w:t>
      </w:r>
      <w:bookmarkStart w:id="0" w:name="_GoBack"/>
      <w:bookmarkEnd w:id="0"/>
    </w:p>
    <w:p w:rsidR="00904010" w:rsidRPr="00904010" w:rsidRDefault="00904010" w:rsidP="00904010">
      <w:pPr>
        <w:rPr>
          <w:rFonts w:ascii="Times New Roman" w:eastAsia="Times New Roman" w:hAnsi="Times New Roman" w:cs="Times New Roman"/>
          <w:sz w:val="32"/>
        </w:rPr>
      </w:pPr>
      <w:r w:rsidRPr="00904010">
        <w:rPr>
          <w:rFonts w:ascii="Times New Roman" w:eastAsia="Times New Roman" w:hAnsi="Times New Roman" w:cs="Times New Roman"/>
          <w:sz w:val="32"/>
        </w:rPr>
        <w:t>Дидактическая игра «Прогулки по Красносельскому району»</w:t>
      </w:r>
    </w:p>
    <w:p w:rsidR="00904010" w:rsidRPr="00904010" w:rsidRDefault="00904010" w:rsidP="00904010">
      <w:pPr>
        <w:rPr>
          <w:rFonts w:ascii="Times New Roman" w:eastAsia="Times New Roman" w:hAnsi="Times New Roman" w:cs="Times New Roman"/>
          <w:sz w:val="32"/>
        </w:rPr>
      </w:pPr>
      <w:r w:rsidRPr="00904010">
        <w:rPr>
          <w:rFonts w:ascii="Times New Roman" w:eastAsia="Times New Roman" w:hAnsi="Times New Roman" w:cs="Times New Roman"/>
          <w:sz w:val="32"/>
        </w:rPr>
        <w:t>Цели:</w:t>
      </w:r>
    </w:p>
    <w:p w:rsidR="00904010" w:rsidRPr="00904010" w:rsidRDefault="00904010" w:rsidP="0090401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</w:rPr>
      </w:pPr>
      <w:r w:rsidRPr="00904010">
        <w:rPr>
          <w:rFonts w:ascii="Times New Roman" w:eastAsia="Times New Roman" w:hAnsi="Times New Roman" w:cs="Times New Roman"/>
          <w:sz w:val="32"/>
        </w:rPr>
        <w:t>Способствовать освоению понятий связанных с городом (улица, проспект, шоссе)</w:t>
      </w:r>
    </w:p>
    <w:p w:rsidR="00904010" w:rsidRPr="00904010" w:rsidRDefault="00904010" w:rsidP="0090401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</w:rPr>
      </w:pPr>
      <w:r w:rsidRPr="00904010">
        <w:rPr>
          <w:rFonts w:ascii="Times New Roman" w:eastAsia="Times New Roman" w:hAnsi="Times New Roman" w:cs="Times New Roman"/>
          <w:sz w:val="32"/>
        </w:rPr>
        <w:t>Закреплять знания улиц района, где живут дети.</w:t>
      </w:r>
    </w:p>
    <w:p w:rsidR="00904010" w:rsidRPr="00904010" w:rsidRDefault="00904010" w:rsidP="0090401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</w:rPr>
      </w:pPr>
      <w:r w:rsidRPr="00904010">
        <w:rPr>
          <w:rFonts w:ascii="Times New Roman" w:eastAsia="Times New Roman" w:hAnsi="Times New Roman" w:cs="Times New Roman"/>
          <w:sz w:val="32"/>
        </w:rPr>
        <w:t>Развивать у детей положительные черты характера, способствующие доброжелательному общению.</w:t>
      </w:r>
    </w:p>
    <w:p w:rsidR="00904010" w:rsidRPr="00904010" w:rsidRDefault="00904010" w:rsidP="00904010">
      <w:pPr>
        <w:rPr>
          <w:rFonts w:ascii="Times New Roman" w:eastAsia="Times New Roman" w:hAnsi="Times New Roman" w:cs="Times New Roman"/>
          <w:sz w:val="32"/>
        </w:rPr>
      </w:pPr>
      <w:r w:rsidRPr="00904010">
        <w:rPr>
          <w:rFonts w:ascii="Times New Roman" w:eastAsia="Times New Roman" w:hAnsi="Times New Roman" w:cs="Times New Roman"/>
          <w:sz w:val="32"/>
        </w:rPr>
        <w:t>Материал для игры:</w:t>
      </w:r>
    </w:p>
    <w:p w:rsidR="00904010" w:rsidRPr="00904010" w:rsidRDefault="00904010" w:rsidP="00904010">
      <w:pPr>
        <w:rPr>
          <w:rFonts w:ascii="Times New Roman" w:eastAsia="Times New Roman" w:hAnsi="Times New Roman" w:cs="Times New Roman"/>
          <w:sz w:val="32"/>
        </w:rPr>
      </w:pPr>
      <w:r w:rsidRPr="00904010">
        <w:rPr>
          <w:rFonts w:ascii="Times New Roman" w:eastAsia="Times New Roman" w:hAnsi="Times New Roman" w:cs="Times New Roman"/>
          <w:sz w:val="32"/>
        </w:rPr>
        <w:t>Большие карточки , разделенные на шесть частей (игровые поля) с изображением видов</w:t>
      </w:r>
      <w:proofErr w:type="gramStart"/>
      <w:r w:rsidRPr="00904010">
        <w:rPr>
          <w:rFonts w:ascii="Times New Roman" w:eastAsia="Times New Roman" w:hAnsi="Times New Roman" w:cs="Times New Roman"/>
          <w:sz w:val="32"/>
        </w:rPr>
        <w:t xml:space="preserve"> С</w:t>
      </w:r>
      <w:proofErr w:type="gramEnd"/>
      <w:r w:rsidRPr="00904010">
        <w:rPr>
          <w:rFonts w:ascii="Times New Roman" w:eastAsia="Times New Roman" w:hAnsi="Times New Roman" w:cs="Times New Roman"/>
          <w:sz w:val="32"/>
        </w:rPr>
        <w:t>анкт- Петербурга то теме «Район в котором я живу»; маленькие карточки с такими же изображениями улиц района.</w:t>
      </w:r>
    </w:p>
    <w:p w:rsidR="00904010" w:rsidRPr="00904010" w:rsidRDefault="00904010" w:rsidP="00904010">
      <w:pPr>
        <w:rPr>
          <w:rFonts w:ascii="Times New Roman" w:eastAsia="Times New Roman" w:hAnsi="Times New Roman" w:cs="Times New Roman"/>
          <w:sz w:val="32"/>
        </w:rPr>
      </w:pPr>
      <w:r w:rsidRPr="00904010">
        <w:rPr>
          <w:rFonts w:ascii="Times New Roman" w:eastAsia="Times New Roman" w:hAnsi="Times New Roman" w:cs="Times New Roman"/>
          <w:sz w:val="32"/>
        </w:rPr>
        <w:t>Ход игры:</w:t>
      </w:r>
    </w:p>
    <w:p w:rsidR="00904010" w:rsidRPr="00904010" w:rsidRDefault="00904010" w:rsidP="00904010">
      <w:pPr>
        <w:rPr>
          <w:rFonts w:ascii="Times New Roman" w:eastAsia="Times New Roman" w:hAnsi="Times New Roman" w:cs="Times New Roman"/>
          <w:sz w:val="32"/>
        </w:rPr>
      </w:pPr>
      <w:r w:rsidRPr="00904010">
        <w:rPr>
          <w:rFonts w:ascii="Times New Roman" w:eastAsia="Times New Roman" w:hAnsi="Times New Roman" w:cs="Times New Roman"/>
          <w:sz w:val="32"/>
        </w:rPr>
        <w:t xml:space="preserve">В игре участвуют 2-4 ребенка. Игрокам раздаются большие карточки. Ведущий показывает по одной маленькой карточки. Узнав изображение и увидев такое же у себя на большой карточке, игрок называет ее и, получив эту карточку от ведущего, закрывает соответствующую картинку. Победитель быстрее других закрывает все части большой карточки.   </w:t>
      </w:r>
    </w:p>
    <w:p w:rsidR="00904010" w:rsidRPr="00904010" w:rsidRDefault="00904010" w:rsidP="00904010">
      <w:pPr>
        <w:rPr>
          <w:rFonts w:ascii="Times New Roman" w:eastAsia="Times New Roman" w:hAnsi="Times New Roman" w:cs="Times New Roman"/>
          <w:sz w:val="32"/>
        </w:rPr>
      </w:pPr>
      <w:r w:rsidRPr="00904010">
        <w:rPr>
          <w:rFonts w:ascii="Times New Roman" w:eastAsia="Times New Roman" w:hAnsi="Times New Roman" w:cs="Times New Roman"/>
          <w:noProof/>
          <w:sz w:val="32"/>
        </w:rPr>
        <w:drawing>
          <wp:inline distT="0" distB="0" distL="0" distR="0">
            <wp:extent cx="2162175" cy="173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010">
        <w:rPr>
          <w:rFonts w:ascii="Times New Roman" w:eastAsia="Times New Roman" w:hAnsi="Times New Roman" w:cs="Times New Roman"/>
          <w:sz w:val="32"/>
        </w:rPr>
        <w:t xml:space="preserve">            </w:t>
      </w:r>
      <w:r w:rsidRPr="00904010">
        <w:rPr>
          <w:rFonts w:ascii="Times New Roman" w:eastAsia="Times New Roman" w:hAnsi="Times New Roman" w:cs="Times New Roman"/>
          <w:noProof/>
          <w:sz w:val="32"/>
        </w:rPr>
        <w:drawing>
          <wp:inline distT="0" distB="0" distL="0" distR="0">
            <wp:extent cx="2400300" cy="1724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4010" w:rsidRPr="00904010" w:rsidRDefault="00904010" w:rsidP="00904010">
      <w:pPr>
        <w:rPr>
          <w:rFonts w:ascii="Times New Roman" w:eastAsia="Times New Roman" w:hAnsi="Times New Roman" w:cs="Times New Roman"/>
          <w:sz w:val="32"/>
        </w:rPr>
      </w:pPr>
      <w:r w:rsidRPr="00904010">
        <w:rPr>
          <w:rFonts w:ascii="Times New Roman" w:eastAsia="Times New Roman" w:hAnsi="Times New Roman" w:cs="Times New Roman"/>
          <w:sz w:val="32"/>
        </w:rPr>
        <w:t xml:space="preserve">  </w:t>
      </w:r>
    </w:p>
    <w:p w:rsidR="00C1388D" w:rsidRDefault="00C1388D">
      <w:pPr>
        <w:rPr>
          <w:rFonts w:ascii="Times New Roman" w:eastAsia="Times New Roman" w:hAnsi="Times New Roman" w:cs="Times New Roman"/>
          <w:sz w:val="32"/>
        </w:rPr>
      </w:pPr>
    </w:p>
    <w:p w:rsidR="00C1388D" w:rsidRDefault="00C1388D">
      <w:pPr>
        <w:rPr>
          <w:rFonts w:ascii="Times New Roman" w:eastAsia="Times New Roman" w:hAnsi="Times New Roman" w:cs="Times New Roman"/>
          <w:sz w:val="32"/>
        </w:rPr>
      </w:pPr>
    </w:p>
    <w:p w:rsidR="00C1388D" w:rsidRDefault="00C1388D">
      <w:pPr>
        <w:rPr>
          <w:rFonts w:ascii="Times New Roman" w:eastAsia="Times New Roman" w:hAnsi="Times New Roman" w:cs="Times New Roman"/>
          <w:sz w:val="32"/>
        </w:rPr>
      </w:pPr>
    </w:p>
    <w:p w:rsidR="00C1388D" w:rsidRDefault="00C1388D">
      <w:pPr>
        <w:rPr>
          <w:rFonts w:ascii="Times New Roman" w:eastAsia="Times New Roman" w:hAnsi="Times New Roman" w:cs="Times New Roman"/>
          <w:sz w:val="32"/>
        </w:rPr>
      </w:pPr>
    </w:p>
    <w:p w:rsidR="00C1388D" w:rsidRDefault="00C1388D">
      <w:pPr>
        <w:rPr>
          <w:rFonts w:ascii="Times New Roman" w:eastAsia="Times New Roman" w:hAnsi="Times New Roman" w:cs="Times New Roman"/>
          <w:sz w:val="32"/>
        </w:rPr>
      </w:pPr>
    </w:p>
    <w:p w:rsidR="00C1388D" w:rsidRDefault="00904010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.</w:t>
      </w:r>
    </w:p>
    <w:p w:rsidR="00C1388D" w:rsidRDefault="00C1388D">
      <w:pPr>
        <w:rPr>
          <w:rFonts w:ascii="Times New Roman" w:eastAsia="Times New Roman" w:hAnsi="Times New Roman" w:cs="Times New Roman"/>
        </w:rPr>
      </w:pPr>
    </w:p>
    <w:p w:rsidR="00C1388D" w:rsidRDefault="00C1388D">
      <w:pPr>
        <w:rPr>
          <w:rFonts w:ascii="Times New Roman" w:eastAsia="Times New Roman" w:hAnsi="Times New Roman" w:cs="Times New Roman"/>
        </w:rPr>
      </w:pPr>
    </w:p>
    <w:p w:rsidR="00C1388D" w:rsidRDefault="00C1388D">
      <w:pPr>
        <w:rPr>
          <w:rFonts w:ascii="Times New Roman" w:eastAsia="Times New Roman" w:hAnsi="Times New Roman" w:cs="Times New Roman"/>
        </w:rPr>
      </w:pPr>
    </w:p>
    <w:p w:rsidR="00C1388D" w:rsidRDefault="009040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C1388D" w:rsidRDefault="00C1388D">
      <w:pPr>
        <w:rPr>
          <w:rFonts w:ascii="Calibri" w:eastAsia="Calibri" w:hAnsi="Calibri" w:cs="Calibri"/>
        </w:rPr>
      </w:pPr>
    </w:p>
    <w:p w:rsidR="00C1388D" w:rsidRDefault="009040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C1388D" w:rsidRDefault="00C1388D">
      <w:pPr>
        <w:rPr>
          <w:rFonts w:ascii="Calibri" w:eastAsia="Calibri" w:hAnsi="Calibri" w:cs="Calibri"/>
        </w:rPr>
      </w:pPr>
    </w:p>
    <w:p w:rsidR="00C1388D" w:rsidRDefault="00C1388D">
      <w:pPr>
        <w:rPr>
          <w:rFonts w:ascii="Times New Roman" w:eastAsia="Times New Roman" w:hAnsi="Times New Roman" w:cs="Times New Roman"/>
        </w:rPr>
      </w:pPr>
    </w:p>
    <w:sectPr w:rsidR="00C1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63014"/>
    <w:multiLevelType w:val="hybridMultilevel"/>
    <w:tmpl w:val="12024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388D"/>
    <w:rsid w:val="00904010"/>
    <w:rsid w:val="00A502CF"/>
    <w:rsid w:val="00C1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</cp:lastModifiedBy>
  <cp:revision>3</cp:revision>
  <dcterms:created xsi:type="dcterms:W3CDTF">2014-04-14T15:43:00Z</dcterms:created>
  <dcterms:modified xsi:type="dcterms:W3CDTF">2014-04-14T15:46:00Z</dcterms:modified>
</cp:coreProperties>
</file>