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E" w:rsidRPr="00CF45C8" w:rsidRDefault="00CF45C8" w:rsidP="00CF45C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Изменения, происходящие в России сегодня: развитие международных связей, экономических, политических, культурных отношений между нашей страной и другими странами влияют  и на особенности процесса обучения детей иностранному языку, в частности, повышает инт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ерес к раннему обучению детей иностранному языку. 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раннее изучение иностранного языка детьми дошкольного возраста особенно продуктивно, т.к. в этом возрасте знакомство  с чем-нибудь новым, неизведанным, занимательным вызывает у детей всплеск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эмоций и впечатлений, которые способствуют развитию внутренней  мотивации изучения первого, а затем и  последующих иностранных языков.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Еще К.Д. Ушинский писал: '' Дитя приучается в несколько месяцев так говорить на иностранном языке, как не может приучить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ся в несколько лет''. 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Мотивация 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Учебно-познавательная мотивация младших школ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ьников - это их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подход к учёбе, реализация желания хорошо учиться. Чтобы у ребёнка возникла стойкая внутренняя мотивация «хочу учиться хорошо», надо, чтобы каждый говорил себе: «Я смогу! Я добьюсь!»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Итак, какие же факторы влияют на развитие 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мотивации изучения иностранного языка у детей дошкольного возраста? 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На сегодняшний день существует большое количество работ, посвященных проблеме выработке мотивации к изучению иностранного языка  у детей разных возрастов, ведущими в которых выступают:  и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гры, красочный раздаточный материал, использование различных ТСО и другое.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Проводя свои занятия по обучению детей дошкольного возраста английскому языку, я уделяю большое внимание проблеме мотивации. И действительно, это проблема, поскольку дети этого возр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аста очень восприимчивы и малейшее грубое слово со стороны, как родителей, так и педагога может отбить желание заниматься чем - либо в том числе и изучением языка.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Например: Во время речевой разминки «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?» - педагог. «I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am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bad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>!» - отвечает ребенок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Ариша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, а что же случилось, почему твои дела сегодня плохо» - педагог. «Мама не разрешила взять куклу в садик» - грустно ответила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Ариша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конце занятия педагог подводит итоги: «Ребята, занимались вы сегодня очень хорошо, а вот поведение некоторых ребят 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оставляет желать лучшего, например, у Кости» - констатирует педагог. «Я ненавижу ваш английский, когда мы пойдем обратно в группу?» - отреагировал ребенок, несмотря на то, что педагог сказал правду. 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Разумеется, у таких детей </w:t>
      </w: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t>нет и не будет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желания занимат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ься изучением языка. Следовательно, нужны  приемы  более радикальные, на мой взгляд, эти методы должны основываться на конкурсе или соревновании. Поскольку,  каждый ребенок хочет быть первым, лучшим,  особенно сегодня, когда у большинства детей преобладает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завышенная самооценка.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Здесь можно использовать групповую форму работы с детьми, деля их на команды, индивидуальную, устраивая соревнования лично между детьми. Например, кто больше слов знает?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Сегодня  в условиях компьютерных технологий  отличным стимул к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изучению английского языка является просмотр мультиков, как правило,  на компьютере, </w:t>
      </w: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конечно же должны быть на английском языке и по изучаемой или ранее пройденной теме.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Например, кто будет  меня внимательно слушать, не  будет лениться и повторять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за мной все слова, тот будет смотреть мультик, а кто нет, тот не будет. Это действительно работает, так как мультики обычно смотрят в случае повторения и отработки навыков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>, при условии уже владения изученным материалом.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t>Хорошим стимул к изучен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ию английского языка могут  выступать поощрения детей небольшими подарками, в качестве которых могут выступать смайлики с изображением разных эмоций.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Но этот метод продуктивен не долгое время, так как через месяц, а кто – то из детей и раньше привыкает к н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им и получение смайлика становиться нормой. Следовательно, дети небрежно к ним относятся, разбрасывают и не берегут. И в данной ситуации очень важна поддержка родителей, которым следует хвалить детей за полученный смайлик с положительными эмоциями, интерес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оваться, за что он его получил.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Хотя дети средней группы очень бережно относятся к получению  того или иного смайлика и очень трепетно  к ним относятся, собирают их.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В случае если ребенок получил «грустный» смайлик, чаще всего у ребенка пропадает мотивация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полностью и вернуть ее крайне сложно. Но бывают </w:t>
      </w: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>, когда регулярное получение ребенком «грустного» смайлика мотивирует его так, что он с низкого уровня овладения английским языком, сразу переходит на высокий уровень. Но это бывает крайне редко 1 % из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100 % и зависит от психологических особенностей ребенка.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Альтернативой методу смайликов может выступать метод букв, который я тоже использую в своей работе, он менее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проблемен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для педагога в плане их подготовки   и не менее продуктивен.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В начале года я об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ъясняю детям, что они будут в конце каждого занятия получать ту или иную букву, где буква «S» (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super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) означает, что они занимались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супер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>, буква «G» (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>) - так себе и буква «B» (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bad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>) - плохо, грустно.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Минусом этого метода является только то, что дети не з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нают букв английского алфавита, но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граммотное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объяснение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занячения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каждой буквы устраняет все непонимания. 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В своей работе я большое внимание уделяю театральной деятельности  вне занятий. И тоже использую ее в качестве метода мотивации. В начале года я реш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аю с детьми подготовительных групп спектакль на какую тему мы будем ставить, </w:t>
      </w: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-  первых, то, что они сами выбирают сказку еще больше захватывает их, им нравиться, что я прислушиваюсь к их мнению, они считаю себя взрослыми; во – вторых я сразу обозначаю, 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что в спектакле будут участвовать только те дети, которые послушные и  хорошо занимаются. Через месяц я выбираю «артистов» и сообщаю о том, что в любой момент могу заменить выступающих, если они будут плохо заниматься или вести себя. Те дети, которые не по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пали в спектакль, тоже имеют шанс поучаствовать в нем, при изменении их поведения  или отношения к изучению английского языка в лучшую сторону. Но в отличие от метода смайликов, этот метод  действует, как было написано ранее только для подготовительных гру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пп.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цели, а именно развитие и совершенствование коммуникативных навыков младших обучающихся, а также для мотивирования на занятиях следует применять игровой прием. Как известно, игра - особо организованное занятия, требующее нап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ряжения эмоциональных и умственных сил. Игра всегда предполагает принятие решения - как поступить, что сказать, как выиграть. Желание решить эти вопросы обостряет мыслительную деятельность. А если ребенок при этом говорит на иностранном языке, это открывае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т богатые обучающие возможности. Дети 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lastRenderedPageBreak/>
        <w:t>над этим не задумываются. Для них игра, прежде всего - увлекательное занятие. В игре все равны. Она посильна даже слабым ученикам. Более того, слабый по языковой подготовке ученик может стать первым в игре: находчивост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ь и сообразительность здесь оказываются, порой, более важными, чем знание предмета. Чувство равенства, атмосфера увлеченности и радости, ощущение посильности заданий - все это дает возможность ребятам преодолеть стеснительность, мешающую свободно употребля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ть в речи слова чужого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- «оказывается, я уже могу говорить наравне со всеми».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игры в учебном 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процессе обладают большими возможностями для дальнейшего формирования и активизации у детей умений и навыков творческой мыслительной, познавательной деятельности.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Многочисленные исследования показывают, что для формирования полноценной учебной мотивации у 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дошкольников необходимо проводить целенаправленную работу. Учебно-познавательные мотивы, которые занимают особое место среди представленных групп, формируются только в ходе активного освоения непосредственной образовательной деятельности.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Эффективность овл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адения иностранным языком зависит не только от стратегии обучаемого, но и от стратегии обучения. Максимальный эффект может быть достигнут в гармонии этих стратегий. Важным фактором, </w:t>
      </w: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t>помогающим достичь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эту цель, является повышение эффективности педагогическ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ого воздействия педагога на ребенка, их общения на занятиях в условиях полной социально - психологической совместимости. Каждому педагогу хочется сделать свое занятие интересным и увлекательным, добиться того, чтобы развивался познавательный интерес школьн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иков, их творческая мыслительная активность.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03013E" w:rsidRPr="00CF45C8" w:rsidRDefault="00CF45C8" w:rsidP="00CF45C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Шолпо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И.Л. Как научить дошкольника говорить по-английски: Учебное пособие по методике преподавания английского языка для педагогических вузов, колледжей и училищ по специальности ''Преподаватель инос</w:t>
      </w:r>
      <w:r w:rsidRPr="00CF45C8">
        <w:rPr>
          <w:rFonts w:ascii="Times New Roman" w:eastAsia="Times New Roman" w:hAnsi="Times New Roman" w:cs="Times New Roman"/>
          <w:sz w:val="28"/>
          <w:szCs w:val="28"/>
        </w:rPr>
        <w:t>транного языка в детском саду''. – СПб</w:t>
      </w:r>
      <w:proofErr w:type="gramStart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F45C8">
        <w:rPr>
          <w:rFonts w:ascii="Times New Roman" w:eastAsia="Times New Roman" w:hAnsi="Times New Roman" w:cs="Times New Roman"/>
          <w:sz w:val="28"/>
          <w:szCs w:val="28"/>
        </w:rPr>
        <w:t>1999.</w:t>
      </w:r>
    </w:p>
    <w:p w:rsidR="0003013E" w:rsidRPr="00CF45C8" w:rsidRDefault="00CF45C8" w:rsidP="00CF45C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Wikipedia</w:t>
      </w:r>
      <w:proofErr w:type="spellEnd"/>
    </w:p>
    <w:p w:rsidR="0003013E" w:rsidRPr="00CF45C8" w:rsidRDefault="00CF45C8" w:rsidP="00CF45C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Негневицкая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Е.И., </w:t>
      </w: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t>Шахнарович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А.М. Язык и дети. – М., 1981.</w:t>
      </w:r>
    </w:p>
    <w:p w:rsidR="0003013E" w:rsidRPr="00CF45C8" w:rsidRDefault="00CF45C8" w:rsidP="00CF45C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5C8">
        <w:rPr>
          <w:rFonts w:ascii="Times New Roman" w:eastAsia="Times New Roman" w:hAnsi="Times New Roman" w:cs="Times New Roman"/>
          <w:sz w:val="28"/>
          <w:szCs w:val="28"/>
        </w:rPr>
        <w:lastRenderedPageBreak/>
        <w:t>Бим</w:t>
      </w:r>
      <w:proofErr w:type="spellEnd"/>
      <w:r w:rsidRPr="00CF45C8">
        <w:rPr>
          <w:rFonts w:ascii="Times New Roman" w:eastAsia="Times New Roman" w:hAnsi="Times New Roman" w:cs="Times New Roman"/>
          <w:sz w:val="28"/>
          <w:szCs w:val="28"/>
        </w:rPr>
        <w:t xml:space="preserve"> И. Л. Обучение иностранному языку. Поиск новых путей // ИЯШ. - 1989. - №1 - с. 21</w:t>
      </w:r>
    </w:p>
    <w:p w:rsidR="0003013E" w:rsidRPr="00CF45C8" w:rsidRDefault="00CF45C8" w:rsidP="00CF45C8">
      <w:pPr>
        <w:rPr>
          <w:rFonts w:ascii="Times New Roman" w:eastAsia="Times New Roman" w:hAnsi="Times New Roman" w:cs="Times New Roman"/>
          <w:sz w:val="28"/>
          <w:szCs w:val="28"/>
        </w:rPr>
      </w:pPr>
      <w:r w:rsidRPr="00CF45C8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03013E" w:rsidRPr="00C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3557"/>
    <w:multiLevelType w:val="multilevel"/>
    <w:tmpl w:val="D5F0F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3013E"/>
    <w:rsid w:val="0003013E"/>
    <w:rsid w:val="00C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7579</Characters>
  <Application>Microsoft Office Word</Application>
  <DocSecurity>0</DocSecurity>
  <Lines>63</Lines>
  <Paragraphs>17</Paragraphs>
  <ScaleCrop>false</ScaleCrop>
  <Company>Microsoft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2013-11-07T15:18:00Z</dcterms:created>
  <dcterms:modified xsi:type="dcterms:W3CDTF">2013-11-07T15:18:00Z</dcterms:modified>
</cp:coreProperties>
</file>