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55" w:rsidRPr="00A022EC" w:rsidRDefault="00763308" w:rsidP="000D55F8">
      <w:pPr>
        <w:pStyle w:val="a3"/>
        <w:jc w:val="center"/>
        <w:rPr>
          <w:b/>
          <w:sz w:val="40"/>
        </w:rPr>
      </w:pPr>
      <w:r>
        <w:rPr>
          <w:b/>
          <w:sz w:val="32"/>
        </w:rPr>
        <w:t>Беседа: «</w:t>
      </w:r>
      <w:r w:rsidR="000D55F8" w:rsidRPr="00763308">
        <w:rPr>
          <w:b/>
          <w:sz w:val="32"/>
        </w:rPr>
        <w:t>ДЕНЬ РОЖДЕНИЯ ГОРОДА РОСТОВА-НА-ДОНУ</w:t>
      </w:r>
      <w:r>
        <w:rPr>
          <w:b/>
          <w:sz w:val="32"/>
        </w:rPr>
        <w:t>»</w:t>
      </w:r>
      <w:r w:rsidR="000D55F8" w:rsidRPr="00763308">
        <w:rPr>
          <w:b/>
          <w:sz w:val="32"/>
        </w:rPr>
        <w:t>.</w:t>
      </w:r>
    </w:p>
    <w:p w:rsidR="000D55F8" w:rsidRDefault="000D55F8" w:rsidP="000D55F8">
      <w:pPr>
        <w:pStyle w:val="a3"/>
        <w:jc w:val="center"/>
        <w:rPr>
          <w:sz w:val="40"/>
        </w:rPr>
      </w:pPr>
    </w:p>
    <w:p w:rsidR="00C05517" w:rsidRDefault="00C05517" w:rsidP="000D55F8">
      <w:pPr>
        <w:pStyle w:val="a3"/>
        <w:ind w:firstLine="567"/>
        <w:jc w:val="both"/>
      </w:pPr>
      <w:r w:rsidRPr="00C05517">
        <w:rPr>
          <w:b/>
          <w:i/>
        </w:rPr>
        <w:t>Цель:</w:t>
      </w:r>
      <w:r>
        <w:t xml:space="preserve"> Развивать интерес, любознательность к родному городу, краю, ценностям его истории и культуры, к архитектурным памятникам, его жителям, народным традициям.</w:t>
      </w:r>
    </w:p>
    <w:p w:rsidR="00763308" w:rsidRPr="00763308" w:rsidRDefault="00763308" w:rsidP="000D55F8">
      <w:pPr>
        <w:pStyle w:val="a3"/>
        <w:ind w:firstLine="567"/>
        <w:jc w:val="both"/>
      </w:pPr>
      <w:r>
        <w:rPr>
          <w:b/>
          <w:i/>
        </w:rPr>
        <w:t xml:space="preserve">Материал: </w:t>
      </w:r>
      <w:r>
        <w:t>Презентация, фотографии с видами города.</w:t>
      </w:r>
      <w:bookmarkStart w:id="0" w:name="_GoBack"/>
      <w:bookmarkEnd w:id="0"/>
    </w:p>
    <w:p w:rsidR="00C05517" w:rsidRDefault="00C05517" w:rsidP="000D55F8">
      <w:pPr>
        <w:pStyle w:val="a3"/>
        <w:ind w:firstLine="567"/>
        <w:jc w:val="both"/>
      </w:pPr>
    </w:p>
    <w:p w:rsidR="000D55F8" w:rsidRDefault="000D55F8" w:rsidP="000D55F8">
      <w:pPr>
        <w:pStyle w:val="a3"/>
        <w:ind w:firstLine="567"/>
        <w:jc w:val="both"/>
      </w:pPr>
      <w:r>
        <w:t xml:space="preserve">Самый большой город на Дону сейчас Ростов-на-Дону. </w:t>
      </w:r>
      <w:r w:rsidRPr="00A022EC">
        <w:rPr>
          <w:b/>
        </w:rPr>
        <w:t xml:space="preserve">Ростов был основан в 1749 году. </w:t>
      </w:r>
    </w:p>
    <w:p w:rsidR="00A022EC" w:rsidRDefault="00A022EC" w:rsidP="00CB758E">
      <w:pPr>
        <w:pStyle w:val="a3"/>
        <w:ind w:firstLine="567"/>
        <w:jc w:val="both"/>
      </w:pPr>
      <w:r>
        <w:t>Летом 1749 года атаман Войска Донского Данила Ефремов получил из Петербурга указ царицы Елизаветы Петровны. Она повеле</w:t>
      </w:r>
      <w:r w:rsidR="00EB59A9">
        <w:t xml:space="preserve">вала учредить на донской земле таможню, чтобы собирать деньги с купцов, что приезжали торговать на Дон. </w:t>
      </w:r>
    </w:p>
    <w:p w:rsidR="00EB59A9" w:rsidRDefault="00EB59A9" w:rsidP="000D55F8">
      <w:pPr>
        <w:pStyle w:val="a3"/>
        <w:ind w:firstLine="567"/>
        <w:jc w:val="both"/>
      </w:pPr>
      <w:r>
        <w:t>Таможня была основана в месте, где Темерник впадает в Дон. Место это называлось «урочище Богатый Колодец».</w:t>
      </w:r>
    </w:p>
    <w:p w:rsidR="00EB59A9" w:rsidRDefault="00EB59A9" w:rsidP="000D55F8">
      <w:pPr>
        <w:pStyle w:val="a3"/>
        <w:ind w:firstLine="567"/>
        <w:jc w:val="both"/>
      </w:pPr>
      <w:r>
        <w:t>Первыми строителями там</w:t>
      </w:r>
      <w:r w:rsidR="00DF2A70">
        <w:t>ожни были солдаты русской армии, так как строили под угрозой набегов со стороны татар и турок.</w:t>
      </w:r>
      <w:r>
        <w:t xml:space="preserve"> Нередки были случаи, когда строителям приходилось откладывать в сторону лопату или молоток и брать в руки ружьё.</w:t>
      </w:r>
    </w:p>
    <w:p w:rsidR="00EB59A9" w:rsidRDefault="00DF2A70" w:rsidP="000D55F8">
      <w:pPr>
        <w:pStyle w:val="a3"/>
        <w:ind w:firstLine="567"/>
        <w:jc w:val="both"/>
      </w:pPr>
      <w:r>
        <w:t>Шёл день за днём, месяц за месяцем. И вскоре на пустынном месте появились хаты, складские помещения, первые причалы.</w:t>
      </w:r>
    </w:p>
    <w:p w:rsidR="00DF2A70" w:rsidRDefault="00DF2A70" w:rsidP="000D55F8">
      <w:pPr>
        <w:pStyle w:val="a3"/>
        <w:ind w:firstLine="567"/>
        <w:jc w:val="both"/>
      </w:pPr>
      <w:r>
        <w:t xml:space="preserve">На таможне стали появляться первые торговые гости – купцы из различных областей России и из зарубежных стран Европы и Азии. Русские купцы везли сюда железо, хлеб, кожу, масло. Купцы и Турции, Греции, Италии </w:t>
      </w:r>
      <w:r w:rsidR="004D4B36">
        <w:t>–</w:t>
      </w:r>
      <w:r>
        <w:t xml:space="preserve"> </w:t>
      </w:r>
      <w:r w:rsidR="004D4B36">
        <w:t>фрукты, вина, ткани, жемчуг.</w:t>
      </w:r>
    </w:p>
    <w:p w:rsidR="004D4B36" w:rsidRDefault="004D4B36" w:rsidP="000D55F8">
      <w:pPr>
        <w:pStyle w:val="a3"/>
        <w:ind w:firstLine="567"/>
        <w:jc w:val="both"/>
      </w:pPr>
      <w:r>
        <w:t xml:space="preserve">С годами таможня расширялась, набеги турок и татар не прекращались. И тогда решили заложить крепость. Назвали её в честь Дмитрия Ростовского – известного церковного деятеля во времена императора Петра </w:t>
      </w:r>
      <w:r>
        <w:rPr>
          <w:lang w:val="en-US"/>
        </w:rPr>
        <w:t>I</w:t>
      </w:r>
      <w:r w:rsidRPr="004D4B36">
        <w:t>.</w:t>
      </w:r>
      <w:r>
        <w:t xml:space="preserve"> </w:t>
      </w:r>
    </w:p>
    <w:p w:rsidR="004D4B36" w:rsidRDefault="004D4B36" w:rsidP="000D55F8">
      <w:pPr>
        <w:pStyle w:val="a3"/>
        <w:ind w:firstLine="567"/>
        <w:jc w:val="both"/>
      </w:pPr>
      <w:r>
        <w:t xml:space="preserve">Крепость Дмитрия Ростовского должна была строиться из камня. Не </w:t>
      </w:r>
      <w:r w:rsidR="00E52E34">
        <w:t xml:space="preserve">прошло и двух лет тяжёлого труда, как поднялась во всю мощь крепость Дмитрия Ростовского. </w:t>
      </w:r>
    </w:p>
    <w:p w:rsidR="00E52E34" w:rsidRDefault="00E52E34" w:rsidP="000D55F8">
      <w:pPr>
        <w:pStyle w:val="a3"/>
        <w:ind w:firstLine="567"/>
        <w:jc w:val="both"/>
      </w:pPr>
      <w:r>
        <w:t>Но мощные укрепления и сильное вооружение крепости так и осталось без применения. Ни разу ей не пришлось пережить вражескую осаду. Однако жизнь в ней не пришла в упадок, так как крепость располагалась на пересечении торговых путей, и торговые корабли теперь могли заходить в Дон совершенно спокойно.</w:t>
      </w:r>
    </w:p>
    <w:p w:rsidR="00E52E34" w:rsidRDefault="00E52E34" w:rsidP="000D55F8">
      <w:pPr>
        <w:pStyle w:val="a3"/>
        <w:ind w:firstLine="567"/>
        <w:jc w:val="both"/>
      </w:pPr>
      <w:r>
        <w:t xml:space="preserve">Шли годы. Рос и отстраивался Ростов, </w:t>
      </w:r>
      <w:r w:rsidR="00E605BC">
        <w:t>становился городом. Назвав город Ростовом, законодатели не учли того факта, что в России уже был один Ростов – Ростов Великий. Чтобы не вносить путаницу, решено было впредь именовать новый город Ростовом-на-Дону. Это название впервые прозвучало в Указе Александр</w:t>
      </w:r>
      <w:r w:rsidR="00294B97">
        <w:t>а</w:t>
      </w:r>
      <w:r w:rsidR="00E605BC" w:rsidRPr="00E605BC">
        <w:t xml:space="preserve"> </w:t>
      </w:r>
      <w:r w:rsidR="00E605BC">
        <w:rPr>
          <w:lang w:val="en-US"/>
        </w:rPr>
        <w:t>I</w:t>
      </w:r>
      <w:r w:rsidR="00E605BC">
        <w:t xml:space="preserve"> в 1811 году о пожаловании городу герба.</w:t>
      </w:r>
    </w:p>
    <w:p w:rsidR="009E2078" w:rsidRDefault="003F2244" w:rsidP="009E2078">
      <w:pPr>
        <w:pStyle w:val="a3"/>
        <w:ind w:firstLine="567"/>
        <w:jc w:val="both"/>
      </w:pPr>
      <w:r>
        <w:t xml:space="preserve">Сегодня Ростов-на-Дону – это огромный город с более чем миллионным населением. Он далеко раздвинул границы старого Ростова. Сейчас это крупный </w:t>
      </w:r>
      <w:r w:rsidR="00A337DE">
        <w:t>промышленный, научный и культурный центр на юге нашей страны, а кроме того,</w:t>
      </w:r>
      <w:r w:rsidR="00EE2F2A">
        <w:t xml:space="preserve"> очень важный транспортный узел. Недаром его называют воротами Кавказа и портом пяти морей. </w:t>
      </w:r>
      <w:r w:rsidR="009E2078">
        <w:t>Город стал центром всего донского края.</w:t>
      </w:r>
    </w:p>
    <w:p w:rsidR="00C05517" w:rsidRDefault="00C05517" w:rsidP="00C05517">
      <w:pPr>
        <w:pStyle w:val="a3"/>
        <w:ind w:firstLine="567"/>
        <w:jc w:val="both"/>
      </w:pPr>
      <w:r>
        <w:lastRenderedPageBreak/>
        <w:t xml:space="preserve">В городе много старинных и современных домов, магазинов, исторических достопримечательностей. А зелёный наряд города: это его парки, скверы, сады, великолепные клумбы и просто скромные газоны возле дома. Благодаря именно зелёному соседству, в городе нет сильной загазованности, и не стоит смог от </w:t>
      </w:r>
      <w:r w:rsidR="001F4FC5">
        <w:t>выхлопных газов автомашин, труб заводов и фабрик.</w:t>
      </w:r>
    </w:p>
    <w:p w:rsidR="009E2078" w:rsidRDefault="009E2078" w:rsidP="009E2078">
      <w:pPr>
        <w:pStyle w:val="a3"/>
        <w:ind w:firstLine="567"/>
        <w:jc w:val="both"/>
      </w:pPr>
      <w:r>
        <w:t>В городе много предприятий, которые выпускают комбайны, вертолёты, магнитофоны, часы, обувь, одежду, посуду и многое другое.</w:t>
      </w:r>
    </w:p>
    <w:p w:rsidR="009E2078" w:rsidRPr="009E2078" w:rsidRDefault="001F4FC5" w:rsidP="009E2078">
      <w:pPr>
        <w:pStyle w:val="a3"/>
        <w:ind w:firstLine="567"/>
        <w:jc w:val="both"/>
      </w:pPr>
      <w:r>
        <w:t xml:space="preserve">Также </w:t>
      </w:r>
      <w:r w:rsidR="009E2078">
        <w:t>много высших учебных заведений, 4 театра, цирк, кинотеатры, музеи, зоопарк, стадионы.</w:t>
      </w:r>
    </w:p>
    <w:sectPr w:rsidR="009E2078" w:rsidRPr="009E2078" w:rsidSect="009E20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F8"/>
    <w:rsid w:val="000D55F8"/>
    <w:rsid w:val="001F4FC5"/>
    <w:rsid w:val="00294B97"/>
    <w:rsid w:val="003F2244"/>
    <w:rsid w:val="004D4B36"/>
    <w:rsid w:val="00763308"/>
    <w:rsid w:val="009E2078"/>
    <w:rsid w:val="00A022EC"/>
    <w:rsid w:val="00A337DE"/>
    <w:rsid w:val="00BB0655"/>
    <w:rsid w:val="00C05517"/>
    <w:rsid w:val="00C074E2"/>
    <w:rsid w:val="00CB758E"/>
    <w:rsid w:val="00D23E58"/>
    <w:rsid w:val="00DF2A70"/>
    <w:rsid w:val="00E52E34"/>
    <w:rsid w:val="00E605BC"/>
    <w:rsid w:val="00EB59A9"/>
    <w:rsid w:val="00E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2011-10-19T07:58:00Z</dcterms:created>
  <dcterms:modified xsi:type="dcterms:W3CDTF">2012-01-11T17:10:00Z</dcterms:modified>
</cp:coreProperties>
</file>