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35" w:rsidRPr="0008643D" w:rsidRDefault="00476F35" w:rsidP="00476F35">
      <w:pPr>
        <w:spacing w:after="0" w:line="240" w:lineRule="auto"/>
        <w:rPr>
          <w:rStyle w:val="a8"/>
          <w:rFonts w:ascii="Times New Roman" w:hAnsi="Times New Roman"/>
          <w:color w:val="FF0000"/>
          <w:sz w:val="28"/>
          <w:szCs w:val="28"/>
        </w:rPr>
      </w:pPr>
      <w:r>
        <w:rPr>
          <w:rStyle w:val="a8"/>
          <w:rFonts w:ascii="Times New Roman" w:hAnsi="Times New Roman"/>
          <w:color w:val="FF0000"/>
          <w:sz w:val="28"/>
          <w:szCs w:val="28"/>
        </w:rPr>
        <w:t>Урок здоровья</w:t>
      </w:r>
      <w:r w:rsidRPr="0008643D">
        <w:rPr>
          <w:rStyle w:val="a8"/>
          <w:rFonts w:ascii="Times New Roman" w:hAnsi="Times New Roman"/>
          <w:color w:val="FF0000"/>
          <w:sz w:val="28"/>
          <w:szCs w:val="28"/>
        </w:rPr>
        <w:t xml:space="preserve"> </w:t>
      </w:r>
      <w:r>
        <w:rPr>
          <w:rStyle w:val="a8"/>
          <w:rFonts w:ascii="Times New Roman" w:hAnsi="Times New Roman"/>
          <w:color w:val="FF0000"/>
          <w:sz w:val="28"/>
          <w:szCs w:val="28"/>
        </w:rPr>
        <w:t xml:space="preserve"> «Вредные привычки»</w:t>
      </w:r>
    </w:p>
    <w:p w:rsidR="00476F35" w:rsidRPr="0008643D" w:rsidRDefault="00476F35" w:rsidP="00476F35">
      <w:pPr>
        <w:spacing w:after="0" w:line="240" w:lineRule="auto"/>
        <w:rPr>
          <w:rStyle w:val="a8"/>
          <w:rFonts w:ascii="Times New Roman" w:hAnsi="Times New Roman"/>
          <w:color w:val="FF0000"/>
          <w:sz w:val="28"/>
          <w:szCs w:val="28"/>
        </w:rPr>
      </w:pP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Участники</w:t>
      </w:r>
      <w:r w:rsidRPr="0008643D">
        <w:rPr>
          <w:rFonts w:ascii="Times New Roman" w:eastAsia="Times New Roman" w:hAnsi="Times New Roman"/>
          <w:sz w:val="28"/>
          <w:szCs w:val="28"/>
          <w:lang w:eastAsia="ru-RU"/>
        </w:rPr>
        <w:t>: дети старшей группы, воспитатель</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Интегрированные образовательные области</w:t>
      </w:r>
      <w:r w:rsidRPr="0008643D">
        <w:rPr>
          <w:rFonts w:ascii="Times New Roman" w:eastAsia="Times New Roman" w:hAnsi="Times New Roman"/>
          <w:sz w:val="28"/>
          <w:szCs w:val="28"/>
          <w:lang w:eastAsia="ru-RU"/>
        </w:rPr>
        <w:t>: «Познание», «Коммуникация», «Здоровье», «Социализация», «Чтение художественной литературы», «Художественное творчество»</w:t>
      </w:r>
    </w:p>
    <w:p w:rsidR="00476F35" w:rsidRPr="0008643D" w:rsidRDefault="00476F35" w:rsidP="00476F35">
      <w:pPr>
        <w:spacing w:after="0" w:line="240" w:lineRule="auto"/>
        <w:rPr>
          <w:rFonts w:ascii="Times New Roman" w:eastAsia="Times New Roman" w:hAnsi="Times New Roman"/>
          <w:b/>
          <w:sz w:val="28"/>
          <w:szCs w:val="28"/>
          <w:lang w:eastAsia="ru-RU"/>
        </w:rPr>
      </w:pP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Виды деятельности</w:t>
      </w:r>
      <w:r w:rsidRPr="0008643D">
        <w:rPr>
          <w:rFonts w:ascii="Times New Roman" w:eastAsia="Times New Roman" w:hAnsi="Times New Roman"/>
          <w:sz w:val="28"/>
          <w:szCs w:val="28"/>
          <w:lang w:eastAsia="ru-RU"/>
        </w:rPr>
        <w:t>: коммуникативная, познавательная, игровая</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Форма проведения</w:t>
      </w:r>
      <w:r w:rsidRPr="0008643D">
        <w:rPr>
          <w:rFonts w:ascii="Times New Roman" w:eastAsia="Times New Roman" w:hAnsi="Times New Roman"/>
          <w:sz w:val="28"/>
          <w:szCs w:val="28"/>
          <w:lang w:eastAsia="ru-RU"/>
        </w:rPr>
        <w:t>: беседа, игра, работа в тетрадях, выступление детей.</w:t>
      </w:r>
    </w:p>
    <w:p w:rsidR="00476F35" w:rsidRPr="0008643D" w:rsidRDefault="00476F35" w:rsidP="00476F35">
      <w:pPr>
        <w:spacing w:after="0" w:line="240" w:lineRule="auto"/>
        <w:rPr>
          <w:rFonts w:ascii="Times New Roman" w:eastAsia="Times New Roman" w:hAnsi="Times New Roman"/>
          <w:b/>
          <w:sz w:val="28"/>
          <w:szCs w:val="28"/>
          <w:lang w:eastAsia="ru-RU"/>
        </w:rPr>
      </w:pPr>
    </w:p>
    <w:p w:rsidR="00476F35" w:rsidRPr="0008643D" w:rsidRDefault="00476F35" w:rsidP="00476F35">
      <w:pPr>
        <w:spacing w:after="0" w:line="240" w:lineRule="auto"/>
        <w:rPr>
          <w:rStyle w:val="a8"/>
          <w:rFonts w:ascii="Times New Roman" w:eastAsia="Times New Roman" w:hAnsi="Times New Roman"/>
          <w:bCs w:val="0"/>
          <w:sz w:val="28"/>
          <w:szCs w:val="28"/>
          <w:lang w:eastAsia="ru-RU"/>
        </w:rPr>
      </w:pPr>
      <w:r w:rsidRPr="0008643D">
        <w:rPr>
          <w:rFonts w:ascii="Times New Roman" w:eastAsia="Times New Roman" w:hAnsi="Times New Roman"/>
          <w:b/>
          <w:sz w:val="28"/>
          <w:szCs w:val="28"/>
          <w:lang w:eastAsia="ru-RU"/>
        </w:rPr>
        <w:t>Программные задачи:</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hAnsi="Times New Roman"/>
          <w:sz w:val="28"/>
          <w:szCs w:val="28"/>
        </w:rPr>
        <w:t>1.Образовательные:</w:t>
      </w:r>
      <w:r w:rsidRPr="0008643D">
        <w:rPr>
          <w:rFonts w:ascii="Times New Roman" w:eastAsia="Times New Roman" w:hAnsi="Times New Roman"/>
          <w:sz w:val="28"/>
          <w:szCs w:val="28"/>
          <w:lang w:eastAsia="ru-RU"/>
        </w:rPr>
        <w:t xml:space="preserve"> </w:t>
      </w:r>
    </w:p>
    <w:p w:rsidR="00476F35" w:rsidRPr="0008643D" w:rsidRDefault="00476F35" w:rsidP="00476F35">
      <w:pPr>
        <w:spacing w:after="0" w:line="240" w:lineRule="auto"/>
        <w:rPr>
          <w:rFonts w:ascii="Times New Roman" w:hAnsi="Times New Roman"/>
          <w:sz w:val="28"/>
          <w:szCs w:val="28"/>
        </w:rPr>
      </w:pPr>
      <w:r w:rsidRPr="0008643D">
        <w:rPr>
          <w:rFonts w:ascii="Times New Roman" w:eastAsia="Times New Roman" w:hAnsi="Times New Roman"/>
          <w:sz w:val="28"/>
          <w:szCs w:val="28"/>
          <w:lang w:eastAsia="ru-RU"/>
        </w:rPr>
        <w:t>формировать представления детей о полезных и вредных привычках,</w:t>
      </w:r>
      <w:r w:rsidRPr="0008643D">
        <w:rPr>
          <w:rFonts w:ascii="Times New Roman" w:hAnsi="Times New Roman"/>
          <w:sz w:val="28"/>
          <w:szCs w:val="28"/>
        </w:rPr>
        <w:br/>
        <w:t>расширять представления о том, что полезно и что вредно для здоровья, помочь осознать влияние привычек на общее состояние здоровья человека.</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hAnsi="Times New Roman"/>
          <w:sz w:val="28"/>
          <w:szCs w:val="28"/>
        </w:rPr>
        <w:t>2.Развивающие:</w:t>
      </w:r>
      <w:r w:rsidRPr="0008643D">
        <w:rPr>
          <w:rFonts w:ascii="Times New Roman" w:hAnsi="Times New Roman"/>
          <w:sz w:val="28"/>
          <w:szCs w:val="28"/>
        </w:rPr>
        <w:br/>
        <w:t>развивать память, внимание, логическое мышление.</w:t>
      </w:r>
      <w:r w:rsidRPr="0008643D">
        <w:rPr>
          <w:rFonts w:ascii="Times New Roman" w:hAnsi="Times New Roman"/>
          <w:sz w:val="28"/>
          <w:szCs w:val="28"/>
        </w:rPr>
        <w:br/>
        <w:t>3.Воспитательные:</w:t>
      </w:r>
      <w:r w:rsidRPr="0008643D">
        <w:rPr>
          <w:rFonts w:ascii="Times New Roman" w:hAnsi="Times New Roman"/>
          <w:sz w:val="28"/>
          <w:szCs w:val="28"/>
        </w:rPr>
        <w:br/>
      </w:r>
      <w:r w:rsidRPr="0008643D">
        <w:rPr>
          <w:rFonts w:ascii="Times New Roman" w:eastAsia="Times New Roman" w:hAnsi="Times New Roman"/>
          <w:sz w:val="28"/>
          <w:szCs w:val="28"/>
          <w:lang w:eastAsia="ru-RU"/>
        </w:rPr>
        <w:t>воспитывать отрицательное отношение к вредным привычкам, желание вести здоровый образ жизни.</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hAnsi="Times New Roman"/>
          <w:b/>
          <w:sz w:val="28"/>
          <w:szCs w:val="28"/>
        </w:rPr>
      </w:pPr>
      <w:r w:rsidRPr="0008643D">
        <w:rPr>
          <w:rFonts w:ascii="Times New Roman" w:eastAsia="Times New Roman" w:hAnsi="Times New Roman"/>
          <w:b/>
          <w:sz w:val="28"/>
          <w:szCs w:val="28"/>
          <w:lang w:eastAsia="ru-RU"/>
        </w:rPr>
        <w:t xml:space="preserve">Предварительная работа: </w:t>
      </w:r>
      <w:r w:rsidRPr="0008643D">
        <w:rPr>
          <w:rFonts w:ascii="Times New Roman" w:eastAsia="Times New Roman" w:hAnsi="Times New Roman"/>
          <w:sz w:val="28"/>
          <w:szCs w:val="28"/>
          <w:lang w:eastAsia="ru-RU"/>
        </w:rPr>
        <w:t>приготовление плакатов родителями, заучивание стихов детьми</w:t>
      </w:r>
      <w:r>
        <w:rPr>
          <w:rFonts w:ascii="Times New Roman" w:eastAsia="Times New Roman" w:hAnsi="Times New Roman"/>
          <w:sz w:val="28"/>
          <w:szCs w:val="28"/>
          <w:lang w:eastAsia="ru-RU"/>
        </w:rPr>
        <w:t>.</w:t>
      </w:r>
    </w:p>
    <w:p w:rsidR="00476F35" w:rsidRPr="0008643D" w:rsidRDefault="00476F35" w:rsidP="00476F35">
      <w:pPr>
        <w:spacing w:after="0" w:line="240" w:lineRule="auto"/>
        <w:rPr>
          <w:rFonts w:ascii="Times New Roman" w:hAnsi="Times New Roman"/>
          <w:sz w:val="28"/>
          <w:szCs w:val="28"/>
        </w:rPr>
      </w:pPr>
    </w:p>
    <w:p w:rsidR="00476F35"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Оборудование</w:t>
      </w:r>
      <w:r w:rsidRPr="0008643D">
        <w:rPr>
          <w:rFonts w:ascii="Times New Roman" w:eastAsia="Times New Roman" w:hAnsi="Times New Roman"/>
          <w:sz w:val="28"/>
          <w:szCs w:val="28"/>
          <w:lang w:eastAsia="ru-RU"/>
        </w:rPr>
        <w:t>: плакаты на тему; рабочая тетрадь « Мы здоровью скажем – Да»</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eastAsia="Times New Roman" w:hAnsi="Times New Roman"/>
          <w:b/>
          <w:sz w:val="28"/>
          <w:szCs w:val="28"/>
          <w:lang w:eastAsia="ru-RU"/>
        </w:rPr>
      </w:pPr>
      <w:r w:rsidRPr="0008643D">
        <w:rPr>
          <w:rFonts w:ascii="Times New Roman" w:eastAsia="Times New Roman" w:hAnsi="Times New Roman"/>
          <w:b/>
          <w:sz w:val="28"/>
          <w:szCs w:val="28"/>
          <w:lang w:eastAsia="ru-RU"/>
        </w:rPr>
        <w:t>Ход НОД:</w:t>
      </w:r>
    </w:p>
    <w:p w:rsidR="00476F35" w:rsidRPr="0008643D" w:rsidRDefault="00476F35" w:rsidP="00476F35">
      <w:pPr>
        <w:spacing w:after="0" w:line="240" w:lineRule="auto"/>
        <w:rPr>
          <w:rFonts w:ascii="Times New Roman" w:eastAsia="Times New Roman" w:hAnsi="Times New Roman"/>
          <w:b/>
          <w:sz w:val="28"/>
          <w:szCs w:val="28"/>
          <w:lang w:eastAsia="ru-RU"/>
        </w:rPr>
      </w:pPr>
      <w:r w:rsidRPr="0008643D">
        <w:rPr>
          <w:rFonts w:ascii="Times New Roman" w:eastAsia="Times New Roman" w:hAnsi="Times New Roman"/>
          <w:sz w:val="28"/>
          <w:szCs w:val="28"/>
          <w:lang w:eastAsia="ru-RU"/>
        </w:rPr>
        <w:t>Минута психологического настроя</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С вредными привычками бороться</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Решили мы </w:t>
      </w:r>
      <w:r>
        <w:rPr>
          <w:rFonts w:ascii="Times New Roman" w:eastAsia="Times New Roman" w:hAnsi="Times New Roman"/>
          <w:sz w:val="28"/>
          <w:szCs w:val="28"/>
          <w:lang w:eastAsia="ru-RU"/>
        </w:rPr>
        <w:t>таким путем:</w:t>
      </w:r>
    </w:p>
    <w:p w:rsidR="00476F35" w:rsidRPr="0008643D" w:rsidRDefault="00476F35" w:rsidP="00476F3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 ними мы </w:t>
      </w:r>
      <w:proofErr w:type="gramStart"/>
      <w:r>
        <w:rPr>
          <w:rFonts w:ascii="Times New Roman" w:eastAsia="Times New Roman" w:hAnsi="Times New Roman"/>
          <w:sz w:val="28"/>
          <w:szCs w:val="28"/>
          <w:lang w:eastAsia="ru-RU"/>
        </w:rPr>
        <w:t xml:space="preserve">без </w:t>
      </w:r>
      <w:r w:rsidRPr="0008643D">
        <w:rPr>
          <w:rFonts w:ascii="Times New Roman" w:eastAsia="Times New Roman" w:hAnsi="Times New Roman"/>
          <w:sz w:val="28"/>
          <w:szCs w:val="28"/>
          <w:lang w:eastAsia="ru-RU"/>
        </w:rPr>
        <w:t>удержу</w:t>
      </w:r>
      <w:proofErr w:type="gramEnd"/>
      <w:r w:rsidRPr="0008643D">
        <w:rPr>
          <w:rFonts w:ascii="Times New Roman" w:eastAsia="Times New Roman" w:hAnsi="Times New Roman"/>
          <w:sz w:val="28"/>
          <w:szCs w:val="28"/>
          <w:lang w:eastAsia="ru-RU"/>
        </w:rPr>
        <w:t xml:space="preserve"> смеёмся,</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А раз смеёмся - знать, не пропадём!</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Воспитатель</w:t>
      </w:r>
      <w:r w:rsidRPr="0008643D">
        <w:rPr>
          <w:rFonts w:ascii="Times New Roman" w:eastAsia="Times New Roman" w:hAnsi="Times New Roman"/>
          <w:sz w:val="28"/>
          <w:szCs w:val="28"/>
          <w:lang w:eastAsia="ru-RU"/>
        </w:rPr>
        <w:t xml:space="preserve">: Из этих строк вы могли понять, о чем мы сейчас будем говорить. О привычках. </w:t>
      </w:r>
      <w:r w:rsidRPr="0008643D">
        <w:rPr>
          <w:rFonts w:ascii="Times New Roman" w:hAnsi="Times New Roman"/>
          <w:sz w:val="28"/>
          <w:szCs w:val="28"/>
        </w:rPr>
        <w:t>Особенностью каждого человека является способность привыкать к каким-либо действиям и ощущениям. Например, я привыкла поздно ложиться спать, а кто-то наоборот, ложиться рано; кто-то привык терпеть боль, а кто-то – нет. Можно привыкнуть к определенному месту, одежде, занятиям.</w:t>
      </w:r>
      <w:r w:rsidRPr="0008643D">
        <w:rPr>
          <w:rFonts w:ascii="Times New Roman" w:hAnsi="Times New Roman"/>
          <w:sz w:val="28"/>
          <w:szCs w:val="28"/>
        </w:rPr>
        <w:br/>
        <w:t xml:space="preserve">– Привычки формируются в результате многократных повторений: когда человек совершает одни и те же действия, он привыкает </w:t>
      </w:r>
      <w:proofErr w:type="gramStart"/>
      <w:r w:rsidRPr="0008643D">
        <w:rPr>
          <w:rFonts w:ascii="Times New Roman" w:hAnsi="Times New Roman"/>
          <w:sz w:val="28"/>
          <w:szCs w:val="28"/>
        </w:rPr>
        <w:t>повторять их, не задумываясь</w:t>
      </w:r>
      <w:proofErr w:type="gramEnd"/>
      <w:r w:rsidRPr="0008643D">
        <w:rPr>
          <w:rFonts w:ascii="Times New Roman" w:hAnsi="Times New Roman"/>
          <w:sz w:val="28"/>
          <w:szCs w:val="28"/>
        </w:rPr>
        <w:t>. Привычки бывают полезными и вредными.</w:t>
      </w:r>
      <w:r w:rsidRPr="0008643D">
        <w:rPr>
          <w:rFonts w:ascii="Times New Roman" w:hAnsi="Times New Roman"/>
          <w:sz w:val="28"/>
          <w:szCs w:val="28"/>
        </w:rPr>
        <w:br/>
        <w:t xml:space="preserve">– А как вы думаете, могут ли привычки оказывать влияние на здоровье </w:t>
      </w:r>
      <w:r w:rsidRPr="0008643D">
        <w:rPr>
          <w:rFonts w:ascii="Times New Roman" w:hAnsi="Times New Roman"/>
          <w:sz w:val="28"/>
          <w:szCs w:val="28"/>
        </w:rPr>
        <w:lastRenderedPageBreak/>
        <w:t>человека?  Привычки, способствующие сохранению здоровья, считаются полезными. Перечислите  полезные привычки.</w:t>
      </w:r>
      <w:r w:rsidRPr="0008643D">
        <w:rPr>
          <w:rFonts w:ascii="Times New Roman" w:hAnsi="Times New Roman"/>
          <w:sz w:val="28"/>
          <w:szCs w:val="28"/>
        </w:rPr>
        <w:br/>
      </w:r>
      <w:r w:rsidRPr="0008643D">
        <w:rPr>
          <w:rFonts w:ascii="Times New Roman" w:eastAsia="Times New Roman" w:hAnsi="Times New Roman"/>
          <w:sz w:val="28"/>
          <w:szCs w:val="28"/>
          <w:lang w:eastAsia="ru-RU"/>
        </w:rPr>
        <w:t xml:space="preserve">Полезные, хорошие привычки  делают человека более свободным, так как о многих своих  действиях он перестает задумываться, </w:t>
      </w:r>
      <w:proofErr w:type="gramStart"/>
      <w:r w:rsidRPr="0008643D">
        <w:rPr>
          <w:rFonts w:ascii="Times New Roman" w:eastAsia="Times New Roman" w:hAnsi="Times New Roman"/>
          <w:sz w:val="28"/>
          <w:szCs w:val="28"/>
          <w:lang w:eastAsia="ru-RU"/>
        </w:rPr>
        <w:t>они</w:t>
      </w:r>
      <w:proofErr w:type="gramEnd"/>
      <w:r w:rsidRPr="0008643D">
        <w:rPr>
          <w:rFonts w:ascii="Times New Roman" w:eastAsia="Times New Roman" w:hAnsi="Times New Roman"/>
          <w:sz w:val="28"/>
          <w:szCs w:val="28"/>
          <w:lang w:eastAsia="ru-RU"/>
        </w:rPr>
        <w:t xml:space="preserve"> словно совершаются сами собой.</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Вредные привычки – это наши коварные враги, они доставляют нам удовольствие и потихоньку отравляют нам жизнь, наносят огромный вред нашему здоровью. Вредные привычки могут появиться в любом возрасте. Они растут и меняются вместе с нами.</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С вредными привычками надо бороться, а сила воли  поможет их победить. </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eastAsia="Times New Roman" w:hAnsi="Times New Roman"/>
          <w:b/>
          <w:sz w:val="28"/>
          <w:szCs w:val="28"/>
          <w:lang w:eastAsia="ru-RU"/>
        </w:rPr>
      </w:pPr>
      <w:r w:rsidRPr="0008643D">
        <w:rPr>
          <w:rFonts w:ascii="Times New Roman" w:eastAsia="Times New Roman" w:hAnsi="Times New Roman"/>
          <w:b/>
          <w:sz w:val="28"/>
          <w:szCs w:val="28"/>
          <w:lang w:eastAsia="ru-RU"/>
        </w:rPr>
        <w:t xml:space="preserve">Выступление ребят: </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1-ый ребенок</w:t>
      </w:r>
      <w:r w:rsidRPr="0008643D">
        <w:rPr>
          <w:rFonts w:ascii="Times New Roman" w:eastAsia="Times New Roman" w:hAnsi="Times New Roman"/>
          <w:sz w:val="28"/>
          <w:szCs w:val="28"/>
          <w:lang w:eastAsia="ru-RU"/>
        </w:rPr>
        <w:t xml:space="preserve">  (с плакатом): Ковыряние в носу</w:t>
      </w:r>
    </w:p>
    <w:tbl>
      <w:tblPr>
        <w:tblW w:w="0" w:type="auto"/>
        <w:tblCellSpacing w:w="0" w:type="dxa"/>
        <w:tblLayout w:type="fixed"/>
        <w:tblCellMar>
          <w:left w:w="0" w:type="dxa"/>
          <w:right w:w="0" w:type="dxa"/>
        </w:tblCellMar>
        <w:tblLook w:val="04A0"/>
      </w:tblPr>
      <w:tblGrid>
        <w:gridCol w:w="20"/>
        <w:gridCol w:w="9335"/>
      </w:tblGrid>
      <w:tr w:rsidR="00476F35" w:rsidRPr="006273AB" w:rsidTr="00A725C0">
        <w:trPr>
          <w:tblCellSpacing w:w="0" w:type="dxa"/>
        </w:trPr>
        <w:tc>
          <w:tcPr>
            <w:tcW w:w="20"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9335"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r>
      <w:tr w:rsidR="00476F35" w:rsidRPr="006273AB" w:rsidTr="00A725C0">
        <w:trPr>
          <w:tblCellSpacing w:w="0" w:type="dxa"/>
        </w:trPr>
        <w:tc>
          <w:tcPr>
            <w:tcW w:w="20"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9335"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Эта привычка присуща практически всем.</w:t>
            </w:r>
          </w:p>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Однако если постоянно по поводу и без повода чистить нос таким способом, можно повредить слизистую оболочку носа, вызвать кровотечение, занести инфекцию.</w:t>
            </w:r>
          </w:p>
        </w:tc>
      </w:tr>
    </w:tbl>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2-ой ребенок</w:t>
      </w:r>
      <w:r w:rsidRPr="0008643D">
        <w:rPr>
          <w:rFonts w:ascii="Times New Roman" w:eastAsia="Times New Roman" w:hAnsi="Times New Roman"/>
          <w:sz w:val="28"/>
          <w:szCs w:val="28"/>
          <w:lang w:eastAsia="ru-RU"/>
        </w:rPr>
        <w:t>: Ковыряние в зубах</w:t>
      </w:r>
    </w:p>
    <w:tbl>
      <w:tblPr>
        <w:tblW w:w="0" w:type="auto"/>
        <w:tblCellSpacing w:w="0" w:type="dxa"/>
        <w:tblCellMar>
          <w:left w:w="0" w:type="dxa"/>
          <w:right w:w="0" w:type="dxa"/>
        </w:tblCellMar>
        <w:tblLook w:val="04A0"/>
      </w:tblPr>
      <w:tblGrid>
        <w:gridCol w:w="6"/>
        <w:gridCol w:w="9349"/>
      </w:tblGrid>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r>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Это самая вредная привычка. Вилки, спички и даже зубочистки травмируют эмаль и могут повредить дёсны. По тем же причинам нельзя разгрызать орехи, откусывать зубами нитки и открывать бутылки</w:t>
            </w:r>
            <w:r>
              <w:rPr>
                <w:rFonts w:ascii="Times New Roman" w:eastAsia="Times New Roman" w:hAnsi="Times New Roman"/>
                <w:sz w:val="28"/>
                <w:szCs w:val="28"/>
                <w:lang w:eastAsia="ru-RU"/>
              </w:rPr>
              <w:t>.</w:t>
            </w:r>
          </w:p>
        </w:tc>
      </w:tr>
    </w:tbl>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3-ий ребенок:</w:t>
      </w:r>
      <w:r w:rsidRPr="0008643D">
        <w:rPr>
          <w:rFonts w:ascii="Times New Roman" w:eastAsia="Times New Roman" w:hAnsi="Times New Roman"/>
          <w:sz w:val="28"/>
          <w:szCs w:val="28"/>
          <w:lang w:eastAsia="ru-RU"/>
        </w:rPr>
        <w:t xml:space="preserve"> Постоянное жевание жвачки</w:t>
      </w:r>
    </w:p>
    <w:tbl>
      <w:tblPr>
        <w:tblW w:w="0" w:type="auto"/>
        <w:tblCellSpacing w:w="0" w:type="dxa"/>
        <w:tblCellMar>
          <w:left w:w="0" w:type="dxa"/>
          <w:right w:w="0" w:type="dxa"/>
        </w:tblCellMar>
        <w:tblLook w:val="04A0"/>
      </w:tblPr>
      <w:tblGrid>
        <w:gridCol w:w="6"/>
        <w:gridCol w:w="9349"/>
      </w:tblGrid>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r>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Жевательную резинку полезно использовать после еды, если под рукой нет зубной щётки, но не дольше 10 минут, считают стоматологи. Жевание стимулирует выработку желудочного сока, который заставляет пустой желудок «переваривать» самого себя. </w:t>
            </w:r>
          </w:p>
        </w:tc>
      </w:tr>
    </w:tbl>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4-ый ребенок:</w:t>
      </w:r>
      <w:r w:rsidRPr="0008643D">
        <w:rPr>
          <w:rFonts w:ascii="Times New Roman" w:eastAsia="Times New Roman" w:hAnsi="Times New Roman"/>
          <w:sz w:val="28"/>
          <w:szCs w:val="28"/>
          <w:lang w:eastAsia="ru-RU"/>
        </w:rPr>
        <w:t xml:space="preserve"> Чистка ушей подручными предметами</w:t>
      </w:r>
    </w:p>
    <w:tbl>
      <w:tblPr>
        <w:tblW w:w="0" w:type="auto"/>
        <w:tblCellSpacing w:w="0" w:type="dxa"/>
        <w:tblCellMar>
          <w:left w:w="0" w:type="dxa"/>
          <w:right w:w="0" w:type="dxa"/>
        </w:tblCellMar>
        <w:tblLook w:val="04A0"/>
      </w:tblPr>
      <w:tblGrid>
        <w:gridCol w:w="6"/>
        <w:gridCol w:w="9349"/>
      </w:tblGrid>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r>
      <w:tr w:rsidR="00476F35" w:rsidRPr="006273AB" w:rsidTr="00A725C0">
        <w:trPr>
          <w:tblCellSpacing w:w="0" w:type="dxa"/>
        </w:trPr>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Если вы чистите уши спичками, шпильками или зубочистками, можно столкнуться с несколькими проблемами.  Слишком часто раздражая кожу внутри уха, вы усиливаете работу серных желёз, внутри образуется серная пробка. В итоге ухудшается слух. Если серная пробка уже есть, вы можете протолкнуть её внутрь. Наконец, велика вероятность </w:t>
            </w:r>
            <w:proofErr w:type="gramStart"/>
            <w:r w:rsidRPr="0008643D">
              <w:rPr>
                <w:rFonts w:ascii="Times New Roman" w:eastAsia="Times New Roman" w:hAnsi="Times New Roman"/>
                <w:sz w:val="28"/>
                <w:szCs w:val="28"/>
                <w:lang w:eastAsia="ru-RU"/>
              </w:rPr>
              <w:t>повредить</w:t>
            </w:r>
            <w:proofErr w:type="gramEnd"/>
            <w:r w:rsidRPr="0008643D">
              <w:rPr>
                <w:rFonts w:ascii="Times New Roman" w:eastAsia="Times New Roman" w:hAnsi="Times New Roman"/>
                <w:sz w:val="28"/>
                <w:szCs w:val="28"/>
                <w:lang w:eastAsia="ru-RU"/>
              </w:rPr>
              <w:t xml:space="preserve"> барабанную перепонку.</w:t>
            </w:r>
          </w:p>
        </w:tc>
      </w:tr>
    </w:tbl>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w:t>
      </w:r>
      <w:r w:rsidRPr="0008643D">
        <w:rPr>
          <w:rFonts w:ascii="Times New Roman" w:eastAsia="Times New Roman" w:hAnsi="Times New Roman"/>
          <w:b/>
          <w:sz w:val="28"/>
          <w:szCs w:val="28"/>
          <w:lang w:eastAsia="ru-RU"/>
        </w:rPr>
        <w:t>5-ый ребенок</w:t>
      </w:r>
      <w:r w:rsidRPr="0008643D">
        <w:rPr>
          <w:rFonts w:ascii="Times New Roman" w:eastAsia="Times New Roman" w:hAnsi="Times New Roman"/>
          <w:sz w:val="28"/>
          <w:szCs w:val="28"/>
          <w:lang w:eastAsia="ru-RU"/>
        </w:rPr>
        <w:t xml:space="preserve">: </w:t>
      </w:r>
      <w:proofErr w:type="spellStart"/>
      <w:r w:rsidRPr="0008643D">
        <w:rPr>
          <w:rFonts w:ascii="Times New Roman" w:eastAsia="Times New Roman" w:hAnsi="Times New Roman"/>
          <w:sz w:val="28"/>
          <w:szCs w:val="28"/>
          <w:lang w:eastAsia="ru-RU"/>
        </w:rPr>
        <w:t>Обкусывание</w:t>
      </w:r>
      <w:proofErr w:type="spellEnd"/>
      <w:r w:rsidRPr="0008643D">
        <w:rPr>
          <w:rFonts w:ascii="Times New Roman" w:eastAsia="Times New Roman" w:hAnsi="Times New Roman"/>
          <w:sz w:val="28"/>
          <w:szCs w:val="28"/>
          <w:lang w:eastAsia="ru-RU"/>
        </w:rPr>
        <w:t xml:space="preserve"> ногтей и заусенцев</w:t>
      </w:r>
    </w:p>
    <w:tbl>
      <w:tblPr>
        <w:tblW w:w="9369" w:type="dxa"/>
        <w:tblCellSpacing w:w="0" w:type="dxa"/>
        <w:tblCellMar>
          <w:left w:w="0" w:type="dxa"/>
          <w:right w:w="0" w:type="dxa"/>
        </w:tblCellMar>
        <w:tblLook w:val="04A0"/>
      </w:tblPr>
      <w:tblGrid>
        <w:gridCol w:w="20"/>
        <w:gridCol w:w="9349"/>
      </w:tblGrid>
      <w:tr w:rsidR="00476F35" w:rsidRPr="006273AB" w:rsidTr="00A725C0">
        <w:trPr>
          <w:tblCellSpacing w:w="0" w:type="dxa"/>
        </w:trPr>
        <w:tc>
          <w:tcPr>
            <w:tcW w:w="20"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r>
      <w:tr w:rsidR="00476F35" w:rsidRPr="006273AB" w:rsidTr="00A725C0">
        <w:trPr>
          <w:tblCellSpacing w:w="0" w:type="dxa"/>
        </w:trPr>
        <w:tc>
          <w:tcPr>
            <w:tcW w:w="20" w:type="dxa"/>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p>
        </w:tc>
        <w:tc>
          <w:tcPr>
            <w:tcW w:w="0" w:type="auto"/>
            <w:vAlign w:val="center"/>
            <w:hideMark/>
          </w:tcPr>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Пространство под ногтями — рассадник микробов. Наверняка вы не моете руки и не вычищаете грязь из-под ногтей каждый раз, когда хотите их погрызть. Таким образом, легко «поселить» в организм яйца глистов и инфекционные заболевания.</w:t>
            </w:r>
          </w:p>
          <w:p w:rsidR="00476F35" w:rsidRPr="0008643D" w:rsidRDefault="00476F35" w:rsidP="00A725C0">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Подумайте и о желудке — ведь в среднем за полгода регулярных </w:t>
            </w:r>
            <w:proofErr w:type="spellStart"/>
            <w:r w:rsidRPr="0008643D">
              <w:rPr>
                <w:rFonts w:ascii="Times New Roman" w:eastAsia="Times New Roman" w:hAnsi="Times New Roman"/>
                <w:sz w:val="28"/>
                <w:szCs w:val="28"/>
                <w:lang w:eastAsia="ru-RU"/>
              </w:rPr>
              <w:t>обкусываний</w:t>
            </w:r>
            <w:proofErr w:type="spellEnd"/>
            <w:r w:rsidRPr="0008643D">
              <w:rPr>
                <w:rFonts w:ascii="Times New Roman" w:eastAsia="Times New Roman" w:hAnsi="Times New Roman"/>
                <w:sz w:val="28"/>
                <w:szCs w:val="28"/>
                <w:lang w:eastAsia="ru-RU"/>
              </w:rPr>
              <w:t xml:space="preserve"> вы съедаете целый ноготь. И это только на одном пальце!</w:t>
            </w:r>
          </w:p>
          <w:p w:rsidR="00476F35" w:rsidRPr="0008643D" w:rsidRDefault="00476F35" w:rsidP="00A725C0">
            <w:pPr>
              <w:spacing w:after="0" w:line="240" w:lineRule="auto"/>
              <w:rPr>
                <w:rFonts w:ascii="Times New Roman" w:eastAsia="Times New Roman" w:hAnsi="Times New Roman"/>
                <w:sz w:val="28"/>
                <w:szCs w:val="28"/>
                <w:lang w:eastAsia="ru-RU"/>
              </w:rPr>
            </w:pPr>
          </w:p>
        </w:tc>
      </w:tr>
    </w:tbl>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b/>
          <w:sz w:val="28"/>
          <w:szCs w:val="28"/>
          <w:lang w:eastAsia="ru-RU"/>
        </w:rPr>
        <w:t>Воспитатель:</w:t>
      </w:r>
      <w:r w:rsidRPr="0008643D">
        <w:rPr>
          <w:rFonts w:ascii="Times New Roman" w:eastAsia="Times New Roman" w:hAnsi="Times New Roman"/>
          <w:sz w:val="28"/>
          <w:szCs w:val="28"/>
          <w:lang w:eastAsia="ru-RU"/>
        </w:rPr>
        <w:t xml:space="preserve"> </w:t>
      </w:r>
      <w:r w:rsidRPr="0008643D">
        <w:rPr>
          <w:rFonts w:ascii="Times New Roman" w:hAnsi="Times New Roman"/>
          <w:sz w:val="28"/>
          <w:szCs w:val="28"/>
        </w:rPr>
        <w:t xml:space="preserve">А как вы считаете, с кем приятнее вам будет общаться: с человеком, который имеет вредные или полезные привычки? </w:t>
      </w:r>
      <w:r w:rsidRPr="0008643D">
        <w:rPr>
          <w:rFonts w:ascii="Times New Roman" w:hAnsi="Times New Roman"/>
          <w:sz w:val="28"/>
          <w:szCs w:val="28"/>
        </w:rPr>
        <w:br/>
        <w:t>Ответы детей.</w:t>
      </w:r>
      <w:r w:rsidRPr="0008643D">
        <w:rPr>
          <w:rFonts w:ascii="Times New Roman" w:hAnsi="Times New Roman"/>
          <w:sz w:val="28"/>
          <w:szCs w:val="28"/>
        </w:rPr>
        <w:br/>
        <w:t xml:space="preserve">Воспитатель: Конечно же, вы правы, человек, у которого имеются вредные </w:t>
      </w:r>
      <w:r w:rsidRPr="0008643D">
        <w:rPr>
          <w:rFonts w:ascii="Times New Roman" w:hAnsi="Times New Roman"/>
          <w:sz w:val="28"/>
          <w:szCs w:val="28"/>
        </w:rPr>
        <w:lastRenderedPageBreak/>
        <w:t>привычки, не только наносит вред своему здоровью, у него также портятся отношения с людьми. Напротив, человек, имеющий полезные привычки, не только реже болеет, с ним приятно общаться, так как подтянутый вид, точность и аккуратность вызывают положительные чувства у окружающих.</w:t>
      </w:r>
      <w:r w:rsidRPr="0008643D">
        <w:rPr>
          <w:rFonts w:ascii="Times New Roman" w:hAnsi="Times New Roman"/>
          <w:sz w:val="28"/>
          <w:szCs w:val="28"/>
        </w:rPr>
        <w:br/>
        <w:t>– Ребята, а как вы думаете, какие поступки и привычки делают нас здоровыми, успешными, приятными в общении?</w:t>
      </w:r>
      <w:r w:rsidRPr="0008643D">
        <w:rPr>
          <w:rFonts w:ascii="Times New Roman" w:hAnsi="Times New Roman"/>
          <w:sz w:val="28"/>
          <w:szCs w:val="28"/>
        </w:rPr>
        <w:br/>
        <w:t>– Как следует поступать, чтобы не приобретать вредных привычек?</w:t>
      </w:r>
      <w:r w:rsidRPr="0008643D">
        <w:rPr>
          <w:rFonts w:ascii="Times New Roman" w:hAnsi="Times New Roman"/>
          <w:sz w:val="28"/>
          <w:szCs w:val="28"/>
        </w:rPr>
        <w:br/>
        <w:t xml:space="preserve">– Как вы считаете, что можно посоветовать тому, кто хочет избавиться от вредной привычки? </w:t>
      </w:r>
      <w:r w:rsidRPr="0008643D">
        <w:rPr>
          <w:rFonts w:ascii="Times New Roman" w:hAnsi="Times New Roman"/>
          <w:sz w:val="28"/>
          <w:szCs w:val="28"/>
        </w:rPr>
        <w:br/>
      </w:r>
      <w:r w:rsidRPr="0008643D">
        <w:rPr>
          <w:rFonts w:ascii="Times New Roman" w:eastAsia="Times New Roman" w:hAnsi="Times New Roman"/>
          <w:b/>
          <w:sz w:val="28"/>
          <w:szCs w:val="28"/>
          <w:lang w:eastAsia="ru-RU"/>
        </w:rPr>
        <w:t>Воспитатель</w:t>
      </w:r>
      <w:proofErr w:type="gramStart"/>
      <w:r w:rsidRPr="0008643D">
        <w:rPr>
          <w:rFonts w:ascii="Times New Roman" w:eastAsia="Times New Roman" w:hAnsi="Times New Roman"/>
          <w:sz w:val="28"/>
          <w:szCs w:val="28"/>
          <w:lang w:eastAsia="ru-RU"/>
        </w:rPr>
        <w:t xml:space="preserve"> :</w:t>
      </w:r>
      <w:proofErr w:type="gramEnd"/>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 Что необходимо для здоровья?</w:t>
      </w:r>
    </w:p>
    <w:p w:rsidR="00476F35"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w:t>
      </w:r>
      <w:proofErr w:type="gramStart"/>
      <w:r w:rsidRPr="0008643D">
        <w:rPr>
          <w:rFonts w:ascii="Times New Roman" w:eastAsia="Times New Roman" w:hAnsi="Times New Roman"/>
          <w:sz w:val="28"/>
          <w:szCs w:val="28"/>
          <w:lang w:eastAsia="ru-RU"/>
        </w:rPr>
        <w:t>- Что опасно для здоровья?).</w:t>
      </w:r>
      <w:proofErr w:type="gramEnd"/>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eastAsia="Times New Roman" w:hAnsi="Times New Roman"/>
          <w:b/>
          <w:sz w:val="28"/>
          <w:szCs w:val="28"/>
          <w:lang w:eastAsia="ru-RU"/>
        </w:rPr>
      </w:pPr>
      <w:r w:rsidRPr="0008643D">
        <w:rPr>
          <w:rFonts w:ascii="Times New Roman" w:eastAsia="Times New Roman" w:hAnsi="Times New Roman"/>
          <w:sz w:val="28"/>
          <w:szCs w:val="28"/>
          <w:lang w:eastAsia="ru-RU"/>
        </w:rPr>
        <w:t> «</w:t>
      </w:r>
      <w:r w:rsidRPr="0008643D">
        <w:rPr>
          <w:rFonts w:ascii="Times New Roman" w:eastAsia="Times New Roman" w:hAnsi="Times New Roman"/>
          <w:b/>
          <w:sz w:val="28"/>
          <w:szCs w:val="28"/>
          <w:lang w:eastAsia="ru-RU"/>
        </w:rPr>
        <w:t>Закончи предложение»</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-Как о здоровье заботишься, так и ... (Имеешь)</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 Больше витаминов </w:t>
      </w:r>
      <w:proofErr w:type="gramStart"/>
      <w:r w:rsidRPr="0008643D">
        <w:rPr>
          <w:rFonts w:ascii="Times New Roman" w:eastAsia="Times New Roman" w:hAnsi="Times New Roman"/>
          <w:sz w:val="28"/>
          <w:szCs w:val="28"/>
          <w:lang w:eastAsia="ru-RU"/>
        </w:rPr>
        <w:t>в</w:t>
      </w:r>
      <w:proofErr w:type="gramEnd"/>
      <w:r w:rsidRPr="0008643D">
        <w:rPr>
          <w:rFonts w:ascii="Times New Roman" w:eastAsia="Times New Roman" w:hAnsi="Times New Roman"/>
          <w:sz w:val="28"/>
          <w:szCs w:val="28"/>
          <w:lang w:eastAsia="ru-RU"/>
        </w:rPr>
        <w:t xml:space="preserve"> ... (Фруктах и овощах)</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Не читайте книгу в ... (Кровати)</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Без здоровья нет ... (Счастья)</w:t>
      </w:r>
    </w:p>
    <w:p w:rsidR="00476F35" w:rsidRPr="0008643D" w:rsidRDefault="00476F35" w:rsidP="00476F35">
      <w:pPr>
        <w:spacing w:after="0" w:line="240" w:lineRule="auto"/>
        <w:rPr>
          <w:rFonts w:ascii="Times New Roman" w:eastAsia="Times New Roman" w:hAnsi="Times New Roman"/>
          <w:sz w:val="28"/>
          <w:szCs w:val="28"/>
          <w:lang w:eastAsia="ru-RU"/>
        </w:rPr>
      </w:pPr>
    </w:p>
    <w:p w:rsidR="00476F35" w:rsidRPr="0008643D" w:rsidRDefault="00476F35" w:rsidP="00476F35">
      <w:pPr>
        <w:spacing w:after="0" w:line="240" w:lineRule="auto"/>
        <w:rPr>
          <w:rFonts w:ascii="Times New Roman" w:hAnsi="Times New Roman"/>
          <w:sz w:val="28"/>
          <w:szCs w:val="28"/>
        </w:rPr>
      </w:pPr>
      <w:r w:rsidRPr="0008643D">
        <w:rPr>
          <w:rFonts w:ascii="Times New Roman" w:eastAsia="Times New Roman" w:hAnsi="Times New Roman"/>
          <w:b/>
          <w:sz w:val="28"/>
          <w:szCs w:val="28"/>
          <w:lang w:eastAsia="ru-RU"/>
        </w:rPr>
        <w:t>Игра «</w:t>
      </w:r>
      <w:proofErr w:type="gramStart"/>
      <w:r w:rsidRPr="0008643D">
        <w:rPr>
          <w:rFonts w:ascii="Times New Roman" w:eastAsia="Times New Roman" w:hAnsi="Times New Roman"/>
          <w:b/>
          <w:sz w:val="28"/>
          <w:szCs w:val="28"/>
          <w:lang w:eastAsia="ru-RU"/>
        </w:rPr>
        <w:t>Полезно-вредно</w:t>
      </w:r>
      <w:proofErr w:type="gramEnd"/>
      <w:r w:rsidRPr="0008643D">
        <w:rPr>
          <w:rFonts w:ascii="Times New Roman" w:eastAsia="Times New Roman" w:hAnsi="Times New Roman"/>
          <w:b/>
          <w:sz w:val="28"/>
          <w:szCs w:val="28"/>
          <w:lang w:eastAsia="ru-RU"/>
        </w:rPr>
        <w:t>».</w:t>
      </w:r>
      <w:r w:rsidRPr="0008643D">
        <w:rPr>
          <w:rFonts w:ascii="Times New Roman" w:hAnsi="Times New Roman"/>
          <w:sz w:val="28"/>
          <w:szCs w:val="28"/>
        </w:rPr>
        <w:t xml:space="preserve"> Ребята, у вас на столах лежат тетради с заданием. Внимательно посмотрите  и выберите  из списка полезные привычки и поставьте напротив каждой  веселый смайлик. Выбери из списка вредные </w:t>
      </w:r>
      <w:proofErr w:type="gramStart"/>
      <w:r w:rsidRPr="0008643D">
        <w:rPr>
          <w:rFonts w:ascii="Times New Roman" w:hAnsi="Times New Roman"/>
          <w:sz w:val="28"/>
          <w:szCs w:val="28"/>
        </w:rPr>
        <w:t>привычки</w:t>
      </w:r>
      <w:proofErr w:type="gramEnd"/>
      <w:r w:rsidRPr="0008643D">
        <w:rPr>
          <w:rFonts w:ascii="Times New Roman" w:hAnsi="Times New Roman"/>
          <w:sz w:val="28"/>
          <w:szCs w:val="28"/>
        </w:rPr>
        <w:t xml:space="preserve"> и поставьте напротив каждой грустного смайлика.</w:t>
      </w:r>
      <w:r w:rsidRPr="0008643D">
        <w:rPr>
          <w:rFonts w:ascii="Times New Roman" w:hAnsi="Times New Roman"/>
          <w:sz w:val="28"/>
          <w:szCs w:val="28"/>
        </w:rPr>
        <w:br/>
      </w:r>
      <w:r w:rsidRPr="0008643D">
        <w:rPr>
          <w:rFonts w:ascii="Times New Roman" w:hAnsi="Times New Roman"/>
          <w:b/>
          <w:sz w:val="28"/>
          <w:szCs w:val="28"/>
        </w:rPr>
        <w:t>Воспитатель:</w:t>
      </w:r>
      <w:r w:rsidRPr="0008643D">
        <w:rPr>
          <w:rFonts w:ascii="Times New Roman" w:hAnsi="Times New Roman"/>
          <w:sz w:val="28"/>
          <w:szCs w:val="28"/>
        </w:rPr>
        <w:t xml:space="preserve"> Итак, какой вывод мы можем сделать? Привычки есть у каждого. Они разные: плохие или вредные, хорошие или полезные. Одни привычки со временем проходят, другие появляются, третьи остаются на всю жизнь. </w:t>
      </w:r>
    </w:p>
    <w:p w:rsidR="00476F35" w:rsidRPr="0008643D" w:rsidRDefault="00476F35" w:rsidP="00476F35">
      <w:pPr>
        <w:spacing w:after="0" w:line="240" w:lineRule="auto"/>
        <w:rPr>
          <w:rFonts w:ascii="Times New Roman" w:eastAsia="Times New Roman" w:hAnsi="Times New Roman"/>
          <w:b/>
          <w:sz w:val="28"/>
          <w:szCs w:val="28"/>
          <w:lang w:eastAsia="ru-RU"/>
        </w:rPr>
      </w:pPr>
      <w:r w:rsidRPr="0008643D">
        <w:rPr>
          <w:rFonts w:ascii="Times New Roman" w:eastAsia="Times New Roman" w:hAnsi="Times New Roman"/>
          <w:sz w:val="28"/>
          <w:szCs w:val="28"/>
          <w:lang w:eastAsia="ru-RU"/>
        </w:rPr>
        <w:t xml:space="preserve"> </w:t>
      </w:r>
      <w:r w:rsidRPr="0008643D">
        <w:rPr>
          <w:rFonts w:ascii="Times New Roman" w:eastAsia="Times New Roman" w:hAnsi="Times New Roman"/>
          <w:b/>
          <w:sz w:val="28"/>
          <w:szCs w:val="28"/>
          <w:lang w:eastAsia="ru-RU"/>
        </w:rPr>
        <w:t>«Конкурс рисунков»!</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xml:space="preserve">- Послушайте «Вредные советы» Г. </w:t>
      </w:r>
      <w:proofErr w:type="spellStart"/>
      <w:r w:rsidRPr="0008643D">
        <w:rPr>
          <w:rFonts w:ascii="Times New Roman" w:eastAsia="Times New Roman" w:hAnsi="Times New Roman"/>
          <w:sz w:val="28"/>
          <w:szCs w:val="28"/>
          <w:lang w:eastAsia="ru-RU"/>
        </w:rPr>
        <w:t>Остера</w:t>
      </w:r>
      <w:proofErr w:type="spellEnd"/>
      <w:r w:rsidRPr="0008643D">
        <w:rPr>
          <w:rFonts w:ascii="Times New Roman" w:eastAsia="Times New Roman" w:hAnsi="Times New Roman"/>
          <w:sz w:val="28"/>
          <w:szCs w:val="28"/>
          <w:lang w:eastAsia="ru-RU"/>
        </w:rPr>
        <w:t>.</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Никогда не мойте руки,</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Шею, уши и лицо.</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Это глупое занят</w:t>
      </w:r>
      <w:r>
        <w:rPr>
          <w:rFonts w:ascii="Times New Roman" w:eastAsia="Times New Roman" w:hAnsi="Times New Roman"/>
          <w:sz w:val="28"/>
          <w:szCs w:val="28"/>
          <w:lang w:eastAsia="ru-RU"/>
        </w:rPr>
        <w:t>и</w:t>
      </w:r>
      <w:r w:rsidRPr="0008643D">
        <w:rPr>
          <w:rFonts w:ascii="Times New Roman" w:eastAsia="Times New Roman" w:hAnsi="Times New Roman"/>
          <w:sz w:val="28"/>
          <w:szCs w:val="28"/>
          <w:lang w:eastAsia="ru-RU"/>
        </w:rPr>
        <w:t>е</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Не приводит ни к чему.</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Вновь испачкаются руки,</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Шея, уши и лицо.</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Так зачем же тратить силы,</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Время попусту терять.</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Стричься тоже бесполезно.</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Никакого смысла нет.</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К старости сама собою</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Облысеет голова.</w:t>
      </w:r>
    </w:p>
    <w:p w:rsidR="00476F35" w:rsidRPr="0008643D" w:rsidRDefault="00476F35" w:rsidP="00476F35">
      <w:pPr>
        <w:spacing w:after="0" w:line="240" w:lineRule="auto"/>
        <w:rPr>
          <w:rFonts w:ascii="Times New Roman" w:eastAsia="Times New Roman" w:hAnsi="Times New Roman"/>
          <w:sz w:val="28"/>
          <w:szCs w:val="28"/>
          <w:lang w:eastAsia="ru-RU"/>
        </w:rPr>
      </w:pPr>
      <w:r w:rsidRPr="0008643D">
        <w:rPr>
          <w:rFonts w:ascii="Times New Roman" w:eastAsia="Times New Roman" w:hAnsi="Times New Roman"/>
          <w:sz w:val="28"/>
          <w:szCs w:val="28"/>
          <w:lang w:eastAsia="ru-RU"/>
        </w:rPr>
        <w:t>- Нарисуйте портрет человека, который выполняет эти «вредные советы». Выскажите своё мнение.</w:t>
      </w:r>
    </w:p>
    <w:p w:rsidR="00476F35" w:rsidRDefault="00476F35" w:rsidP="00476F35">
      <w:pPr>
        <w:spacing w:after="0" w:line="240" w:lineRule="auto"/>
        <w:rPr>
          <w:rFonts w:ascii="Times New Roman" w:eastAsia="Times New Roman" w:hAnsi="Times New Roman"/>
          <w:b/>
          <w:i/>
          <w:sz w:val="28"/>
          <w:szCs w:val="28"/>
          <w:lang w:eastAsia="ru-RU"/>
        </w:rPr>
      </w:pPr>
      <w:r w:rsidRPr="0008643D">
        <w:rPr>
          <w:rFonts w:ascii="Times New Roman" w:eastAsia="Times New Roman" w:hAnsi="Times New Roman"/>
          <w:sz w:val="28"/>
          <w:szCs w:val="28"/>
          <w:lang w:eastAsia="ru-RU"/>
        </w:rPr>
        <w:t xml:space="preserve">А я хочу закончить нашу беседу такими словами: </w:t>
      </w:r>
      <w:r w:rsidRPr="00410523">
        <w:rPr>
          <w:rFonts w:ascii="Times New Roman" w:eastAsia="Times New Roman" w:hAnsi="Times New Roman"/>
          <w:b/>
          <w:i/>
          <w:sz w:val="28"/>
          <w:szCs w:val="28"/>
          <w:lang w:eastAsia="ru-RU"/>
        </w:rPr>
        <w:t>Если есть здоровье – будет все! Берегите его!</w:t>
      </w:r>
    </w:p>
    <w:p w:rsidR="00C826B1" w:rsidRPr="00D80820" w:rsidRDefault="00C826B1" w:rsidP="00D80820"/>
    <w:sectPr w:rsidR="00C826B1" w:rsidRPr="00D80820" w:rsidSect="00C82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AD4"/>
    <w:multiLevelType w:val="hybridMultilevel"/>
    <w:tmpl w:val="4A900B6E"/>
    <w:lvl w:ilvl="0" w:tplc="F2D0A800">
      <w:start w:val="1"/>
      <w:numFmt w:val="decimal"/>
      <w:lvlText w:val="%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5FA4527"/>
    <w:multiLevelType w:val="hybridMultilevel"/>
    <w:tmpl w:val="53C05958"/>
    <w:lvl w:ilvl="0" w:tplc="CBEC9396">
      <w:start w:val="1"/>
      <w:numFmt w:val="decimal"/>
      <w:lvlText w:val="%1."/>
      <w:lvlJc w:val="left"/>
      <w:pPr>
        <w:ind w:left="58" w:hanging="360"/>
      </w:pPr>
      <w:rPr>
        <w:rFonts w:hint="default"/>
      </w:rPr>
    </w:lvl>
    <w:lvl w:ilvl="1" w:tplc="04190019" w:tentative="1">
      <w:start w:val="1"/>
      <w:numFmt w:val="lowerLetter"/>
      <w:lvlText w:val="%2."/>
      <w:lvlJc w:val="left"/>
      <w:pPr>
        <w:ind w:left="778" w:hanging="360"/>
      </w:pPr>
    </w:lvl>
    <w:lvl w:ilvl="2" w:tplc="0419001B" w:tentative="1">
      <w:start w:val="1"/>
      <w:numFmt w:val="lowerRoman"/>
      <w:lvlText w:val="%3."/>
      <w:lvlJc w:val="right"/>
      <w:pPr>
        <w:ind w:left="1498" w:hanging="180"/>
      </w:pPr>
    </w:lvl>
    <w:lvl w:ilvl="3" w:tplc="0419000F" w:tentative="1">
      <w:start w:val="1"/>
      <w:numFmt w:val="decimal"/>
      <w:lvlText w:val="%4."/>
      <w:lvlJc w:val="left"/>
      <w:pPr>
        <w:ind w:left="2218" w:hanging="360"/>
      </w:pPr>
    </w:lvl>
    <w:lvl w:ilvl="4" w:tplc="04190019" w:tentative="1">
      <w:start w:val="1"/>
      <w:numFmt w:val="lowerLetter"/>
      <w:lvlText w:val="%5."/>
      <w:lvlJc w:val="left"/>
      <w:pPr>
        <w:ind w:left="2938" w:hanging="360"/>
      </w:pPr>
    </w:lvl>
    <w:lvl w:ilvl="5" w:tplc="0419001B" w:tentative="1">
      <w:start w:val="1"/>
      <w:numFmt w:val="lowerRoman"/>
      <w:lvlText w:val="%6."/>
      <w:lvlJc w:val="right"/>
      <w:pPr>
        <w:ind w:left="3658" w:hanging="180"/>
      </w:pPr>
    </w:lvl>
    <w:lvl w:ilvl="6" w:tplc="0419000F" w:tentative="1">
      <w:start w:val="1"/>
      <w:numFmt w:val="decimal"/>
      <w:lvlText w:val="%7."/>
      <w:lvlJc w:val="left"/>
      <w:pPr>
        <w:ind w:left="4378" w:hanging="360"/>
      </w:pPr>
    </w:lvl>
    <w:lvl w:ilvl="7" w:tplc="04190019" w:tentative="1">
      <w:start w:val="1"/>
      <w:numFmt w:val="lowerLetter"/>
      <w:lvlText w:val="%8."/>
      <w:lvlJc w:val="left"/>
      <w:pPr>
        <w:ind w:left="5098" w:hanging="360"/>
      </w:pPr>
    </w:lvl>
    <w:lvl w:ilvl="8" w:tplc="0419001B" w:tentative="1">
      <w:start w:val="1"/>
      <w:numFmt w:val="lowerRoman"/>
      <w:lvlText w:val="%9."/>
      <w:lvlJc w:val="right"/>
      <w:pPr>
        <w:ind w:left="5818" w:hanging="180"/>
      </w:pPr>
    </w:lvl>
  </w:abstractNum>
  <w:abstractNum w:abstractNumId="2">
    <w:nsid w:val="77F25C66"/>
    <w:multiLevelType w:val="hybridMultilevel"/>
    <w:tmpl w:val="B66263C2"/>
    <w:lvl w:ilvl="0" w:tplc="0FF23730">
      <w:start w:val="1"/>
      <w:numFmt w:val="decimal"/>
      <w:lvlText w:val="%1."/>
      <w:lvlJc w:val="left"/>
      <w:pPr>
        <w:ind w:left="-632" w:hanging="360"/>
      </w:pPr>
      <w:rPr>
        <w:rFonts w:hint="default"/>
      </w:rPr>
    </w:lvl>
    <w:lvl w:ilvl="1" w:tplc="04190019" w:tentative="1">
      <w:start w:val="1"/>
      <w:numFmt w:val="lowerLetter"/>
      <w:lvlText w:val="%2."/>
      <w:lvlJc w:val="left"/>
      <w:pPr>
        <w:ind w:left="88" w:hanging="360"/>
      </w:pPr>
    </w:lvl>
    <w:lvl w:ilvl="2" w:tplc="0419001B" w:tentative="1">
      <w:start w:val="1"/>
      <w:numFmt w:val="lowerRoman"/>
      <w:lvlText w:val="%3."/>
      <w:lvlJc w:val="right"/>
      <w:pPr>
        <w:ind w:left="808" w:hanging="180"/>
      </w:pPr>
    </w:lvl>
    <w:lvl w:ilvl="3" w:tplc="0419000F" w:tentative="1">
      <w:start w:val="1"/>
      <w:numFmt w:val="decimal"/>
      <w:lvlText w:val="%4."/>
      <w:lvlJc w:val="left"/>
      <w:pPr>
        <w:ind w:left="1528" w:hanging="360"/>
      </w:pPr>
    </w:lvl>
    <w:lvl w:ilvl="4" w:tplc="04190019" w:tentative="1">
      <w:start w:val="1"/>
      <w:numFmt w:val="lowerLetter"/>
      <w:lvlText w:val="%5."/>
      <w:lvlJc w:val="left"/>
      <w:pPr>
        <w:ind w:left="2248" w:hanging="360"/>
      </w:pPr>
    </w:lvl>
    <w:lvl w:ilvl="5" w:tplc="0419001B" w:tentative="1">
      <w:start w:val="1"/>
      <w:numFmt w:val="lowerRoman"/>
      <w:lvlText w:val="%6."/>
      <w:lvlJc w:val="right"/>
      <w:pPr>
        <w:ind w:left="2968" w:hanging="180"/>
      </w:pPr>
    </w:lvl>
    <w:lvl w:ilvl="6" w:tplc="0419000F" w:tentative="1">
      <w:start w:val="1"/>
      <w:numFmt w:val="decimal"/>
      <w:lvlText w:val="%7."/>
      <w:lvlJc w:val="left"/>
      <w:pPr>
        <w:ind w:left="3688" w:hanging="360"/>
      </w:pPr>
    </w:lvl>
    <w:lvl w:ilvl="7" w:tplc="04190019" w:tentative="1">
      <w:start w:val="1"/>
      <w:numFmt w:val="lowerLetter"/>
      <w:lvlText w:val="%8."/>
      <w:lvlJc w:val="left"/>
      <w:pPr>
        <w:ind w:left="4408" w:hanging="360"/>
      </w:pPr>
    </w:lvl>
    <w:lvl w:ilvl="8" w:tplc="0419001B" w:tentative="1">
      <w:start w:val="1"/>
      <w:numFmt w:val="lowerRoman"/>
      <w:lvlText w:val="%9."/>
      <w:lvlJc w:val="right"/>
      <w:pPr>
        <w:ind w:left="51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E95DFA"/>
    <w:rsid w:val="000219C1"/>
    <w:rsid w:val="00476F35"/>
    <w:rsid w:val="008F335C"/>
    <w:rsid w:val="00C826B1"/>
    <w:rsid w:val="00D80820"/>
    <w:rsid w:val="00E95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F35"/>
    <w:rPr>
      <w:rFonts w:ascii="Calibri" w:eastAsia="Calibri" w:hAnsi="Calibri" w:cs="Times New Roman"/>
    </w:rPr>
  </w:style>
  <w:style w:type="paragraph" w:styleId="1">
    <w:name w:val="heading 1"/>
    <w:basedOn w:val="a"/>
    <w:link w:val="10"/>
    <w:uiPriority w:val="9"/>
    <w:qFormat/>
    <w:rsid w:val="00D808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DF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95DFA"/>
    <w:pPr>
      <w:ind w:left="720"/>
      <w:contextualSpacing/>
    </w:pPr>
    <w:rPr>
      <w:rFonts w:asciiTheme="minorHAnsi" w:eastAsiaTheme="minorHAnsi" w:hAnsiTheme="minorHAnsi" w:cstheme="minorBidi"/>
    </w:rPr>
  </w:style>
  <w:style w:type="table" w:styleId="a5">
    <w:name w:val="Table Grid"/>
    <w:basedOn w:val="a1"/>
    <w:uiPriority w:val="59"/>
    <w:rsid w:val="00E95D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95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5DFA"/>
    <w:rPr>
      <w:rFonts w:ascii="Tahoma" w:hAnsi="Tahoma" w:cs="Tahoma"/>
      <w:sz w:val="16"/>
      <w:szCs w:val="16"/>
    </w:rPr>
  </w:style>
  <w:style w:type="character" w:customStyle="1" w:styleId="10">
    <w:name w:val="Заголовок 1 Знак"/>
    <w:basedOn w:val="a0"/>
    <w:link w:val="1"/>
    <w:uiPriority w:val="9"/>
    <w:rsid w:val="00D80820"/>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476F35"/>
    <w:rPr>
      <w:b/>
      <w:bCs/>
    </w:rPr>
  </w:style>
</w:styles>
</file>

<file path=word/webSettings.xml><?xml version="1.0" encoding="utf-8"?>
<w:webSettings xmlns:r="http://schemas.openxmlformats.org/officeDocument/2006/relationships" xmlns:w="http://schemas.openxmlformats.org/wordprocessingml/2006/main">
  <w:divs>
    <w:div w:id="19660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883</Words>
  <Characters>5035</Characters>
  <Application>Microsoft Office Word</Application>
  <DocSecurity>0</DocSecurity>
  <Lines>41</Lines>
  <Paragraphs>11</Paragraphs>
  <ScaleCrop>false</ScaleCrop>
  <Company>Microsoft</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4</cp:revision>
  <dcterms:created xsi:type="dcterms:W3CDTF">2013-11-08T13:45:00Z</dcterms:created>
  <dcterms:modified xsi:type="dcterms:W3CDTF">2013-11-08T14:25:00Z</dcterms:modified>
</cp:coreProperties>
</file>