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Цель урока: Формирование представлений об Олимпийском и Параолимпийском движении.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Задачи: </w:t>
      </w:r>
      <w:bookmarkStart w:id="0" w:name="_GoBack"/>
      <w:bookmarkEnd w:id="0"/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Ознакомление учащихся с историей Олимпийских игр с древности до наших дней.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Раскрытие ключевых аспектов олимпийского и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движения: классификация игр, процесс подготовки игр, особенности и значение проведения Олимпиады.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Формирование мировоззрения учащихся об историческом мировом движении "Олимпийские игры".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Воспитание активной гражданской позиции учащихся и чувства патриотизма в рамках выполнения мини – проекта "Мой олимпийский талисман".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Тип урока: интерактивная организационная - деловая игра.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Техническое и иное обеспечение: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мультимедийный проектор, компьютер, экран;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дидактические материалы; разноцветные обручи, волейбольная площадка и сетка.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1. Актуализация имеющейся у учащихся информации об олимпийских и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ценностях.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2. Мотивация учащихся к активному освоению новой информации.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lastRenderedPageBreak/>
        <w:t>3. Проведение викторины.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4. Обобщение полученной информации.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5. Стимулирование учащихся к созданию идей Талисманов Игр (рисование)</w:t>
      </w:r>
      <w:proofErr w:type="gramStart"/>
      <w:r w:rsidRPr="0091624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>тап урока</w:t>
      </w:r>
      <w:r w:rsidRPr="00916246">
        <w:rPr>
          <w:rFonts w:ascii="Times New Roman" w:hAnsi="Times New Roman" w:cs="Times New Roman"/>
          <w:sz w:val="28"/>
          <w:szCs w:val="28"/>
        </w:rPr>
        <w:tab/>
        <w:t>Конкретные виды деятельности</w:t>
      </w:r>
      <w:r w:rsidRPr="00916246">
        <w:rPr>
          <w:rFonts w:ascii="Times New Roman" w:hAnsi="Times New Roman" w:cs="Times New Roman"/>
          <w:sz w:val="28"/>
          <w:szCs w:val="28"/>
        </w:rPr>
        <w:tab/>
        <w:t>УУД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1 этап Организационно-мотивационный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Форма работы Коллективная</w:t>
      </w:r>
      <w:r w:rsidRPr="00916246">
        <w:rPr>
          <w:rFonts w:ascii="Times New Roman" w:hAnsi="Times New Roman" w:cs="Times New Roman"/>
          <w:sz w:val="28"/>
          <w:szCs w:val="28"/>
        </w:rPr>
        <w:tab/>
        <w:t>Приветствие.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 делит детей на две (три) команды. Перед ними лежат комплекты из 5 разноцветных обручей.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Подумайте, какова сегодня тема урока, о чем мы с вами будем сегодня говорить?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Дети высказывают варианты.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А теперь сложите символ всемирно известного движения.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Команды должны сложить из обручей Олимпийский символ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А теперь обратите внимание на экран.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Знаете ли вы, с чего начинаются ОИ?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- Обратите внимание на символ Олимпийских игр: пять колец, </w:t>
      </w:r>
      <w:proofErr w:type="gramStart"/>
      <w:r w:rsidRPr="00916246">
        <w:rPr>
          <w:rFonts w:ascii="Times New Roman" w:hAnsi="Times New Roman" w:cs="Times New Roman"/>
          <w:sz w:val="28"/>
          <w:szCs w:val="28"/>
        </w:rPr>
        <w:t>символизирующих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 xml:space="preserve"> пять континентов. Сравните рисунок со своим результатом.</w:t>
      </w:r>
      <w:r w:rsidRPr="009162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246">
        <w:rPr>
          <w:rFonts w:ascii="Times New Roman" w:hAnsi="Times New Roman" w:cs="Times New Roman"/>
          <w:sz w:val="28"/>
          <w:szCs w:val="28"/>
        </w:rPr>
        <w:t>Коммуникативные (планирование учебного сотрудничества).</w:t>
      </w:r>
      <w:proofErr w:type="gramEnd"/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246">
        <w:rPr>
          <w:rFonts w:ascii="Times New Roman" w:hAnsi="Times New Roman" w:cs="Times New Roman"/>
          <w:sz w:val="28"/>
          <w:szCs w:val="28"/>
        </w:rPr>
        <w:t xml:space="preserve">Личностные (понять значимость приобретаемых на уроке знаний и умений (самоопределение и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Слайд № 3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2 этап. Сообщение нового материала Актуализация имеющейся у детей информации об олимпийских ценностях. </w:t>
      </w:r>
      <w:r w:rsidRPr="00916246">
        <w:rPr>
          <w:rFonts w:ascii="Times New Roman" w:hAnsi="Times New Roman" w:cs="Times New Roman"/>
          <w:sz w:val="28"/>
          <w:szCs w:val="28"/>
        </w:rPr>
        <w:tab/>
        <w:t>Примерные вопросы учителя: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– Знаете ли вы, где зародились игры, в какой стране?</w:t>
      </w:r>
      <w:r w:rsidRPr="00916246">
        <w:rPr>
          <w:rFonts w:ascii="Times New Roman" w:hAnsi="Times New Roman" w:cs="Times New Roman"/>
          <w:sz w:val="28"/>
          <w:szCs w:val="28"/>
        </w:rPr>
        <w:tab/>
        <w:t>Слайды № 4-9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246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 xml:space="preserve"> (знать историю Олимпийских игр)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Итак, как же все началось?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Давным-давно в Греции, жили-были люди и боги. И иногда боги уделяли внимание людям, в результате чего получались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полукровки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— люди, наделенные сверхчеловеческими способностями. Одним из таких полубогов являлся всем нам известный Геракл, о похождениях которого рассказано во многих источниках. Именно он, по одной из версий, и стал прародителем </w:t>
      </w:r>
      <w:r w:rsidRPr="00916246">
        <w:rPr>
          <w:rFonts w:ascii="Times New Roman" w:hAnsi="Times New Roman" w:cs="Times New Roman"/>
          <w:sz w:val="28"/>
          <w:szCs w:val="28"/>
        </w:rPr>
        <w:lastRenderedPageBreak/>
        <w:t xml:space="preserve">Олимпийских игр, победив в беге своих 5 братьев, и получив в награду венок из дикого дерева оливы. С тех пор Игры Олимпиады стали проводиться каждые 5 лет, на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Пелопонессе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в Олимпии. Это, как говорится, присказка — часть красивого мифа. Если же следовать истории...</w:t>
      </w:r>
      <w:r w:rsidRPr="00916246">
        <w:rPr>
          <w:rFonts w:ascii="Times New Roman" w:hAnsi="Times New Roman" w:cs="Times New Roman"/>
          <w:sz w:val="28"/>
          <w:szCs w:val="28"/>
        </w:rPr>
        <w:tab/>
        <w:t>Слайды № 9-13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Что вам известно о порядке проведения состязания?</w:t>
      </w:r>
      <w:r w:rsidRPr="00916246">
        <w:rPr>
          <w:rFonts w:ascii="Times New Roman" w:hAnsi="Times New Roman" w:cs="Times New Roman"/>
          <w:sz w:val="28"/>
          <w:szCs w:val="28"/>
        </w:rPr>
        <w:tab/>
        <w:t>Слайды 14-18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Познавательные (умение комментировать информацию учителя, выдвигать гипотезу, формулировать проблему, аргументировать собственную точку зрения и понимать аргументацию автора, выстраивать логическую цепочку рассуждения).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В каких видах соревнований состязались атлеты?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- Какими видами спорта вы увлекаетесь? </w:t>
      </w:r>
      <w:proofErr w:type="gramStart"/>
      <w:r w:rsidRPr="0091624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>, из названных вами относятся к олимпийским видам?</w:t>
      </w:r>
      <w:r w:rsidRPr="00916246">
        <w:rPr>
          <w:rFonts w:ascii="Times New Roman" w:hAnsi="Times New Roman" w:cs="Times New Roman"/>
          <w:sz w:val="28"/>
          <w:szCs w:val="28"/>
        </w:rPr>
        <w:tab/>
        <w:t>Коммуникативные (умение полно и ясно выражать свои мысли, владение монологической и диалогической формами речи, умение ставить вопросы и отвечать на них, контроль, коррекция и оценка действий партнера).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246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 xml:space="preserve"> (умение выражать собственное отношение к поставленной проблеме).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Это лишь небольшое изложение про Античные Олимпийские игры, которые завершились, как и многое из прекрасного, с приходом христианства в 394 г. и были возрождены великим французом, бароном Пьером де Кубертеном, в 1896 году.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Со времен Древней Греции, игры стали самым большим событием в мире спорта.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Олимпийские игры доказали не только свою целесообразность, но и снискали большую популярность среди людей разных континентов.</w:t>
      </w:r>
      <w:r w:rsidRPr="00916246">
        <w:rPr>
          <w:rFonts w:ascii="Times New Roman" w:hAnsi="Times New Roman" w:cs="Times New Roman"/>
          <w:sz w:val="28"/>
          <w:szCs w:val="28"/>
        </w:rPr>
        <w:tab/>
        <w:t>Слайд № 19-22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Ребята, а вы знаете, кто был первым чемпионом олимпийских игр?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5 апреля 1896 года на городском стадионе Афин был Провозглашен первый олимпийский чемпион нового времени — американский прыгун тройным Джемс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Коннолли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. Его результат — 13 метров 71 сантиметр — стал первым олимпийским рекордом. Однако не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Коннолли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стал героем игр.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Соревновались марафонцы. Бегунам предстояло пробежать 40 километров по той самой каменистой дороге, по которой почти 2500 лет назад пробежал из Марафона в Афины эллинский солдат, возвестивший победу греков над персами. Для Греции победа в марафоне была вопросом национальной гордости и чести. На стадион первым вбежал почтальон из маленького греческого поселка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Марузи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Спирос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Луис, преодолевший дистанцию за 2 часа 58 минут 50 секунд.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Последний круг по стадиону вместе с героем пробежал сам король Греции, выскочивший из своей королевской ложи при виде победителя-соотечественника, Луис стал национальным героем Греции.</w:t>
      </w:r>
      <w:r w:rsidRPr="00916246">
        <w:rPr>
          <w:rFonts w:ascii="Times New Roman" w:hAnsi="Times New Roman" w:cs="Times New Roman"/>
          <w:sz w:val="28"/>
          <w:szCs w:val="28"/>
        </w:rPr>
        <w:tab/>
        <w:t>Слайд № 23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Четвертые ОИ, первый русский чемпион.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Впервые в Лондоне выступили спортсмены России. Троим, из пяти русских удалось завоевать медали. Первым олимпийским чемпионом по фигурному катанию в произвольной программе стал русский спортсмен Николай Панин-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Коломенкин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>, а борцы Н. Орлов и А. Петров были награждены серебряными медалями.</w:t>
      </w:r>
      <w:r w:rsidRPr="00916246">
        <w:rPr>
          <w:rFonts w:ascii="Times New Roman" w:hAnsi="Times New Roman" w:cs="Times New Roman"/>
          <w:sz w:val="28"/>
          <w:szCs w:val="28"/>
        </w:rPr>
        <w:tab/>
        <w:t>Слайд №24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 </w:t>
      </w:r>
      <w:r w:rsidRPr="0091624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– Предлагаю вам познакомиться с талисманами и наградами прошлых Олимпийских и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Известно ли вам, какой выбран талисман наших Игр 2014 года?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Талисман – это символ игр, приносящий удачу. Это могут быть милые зверушки или сказочные существа, которые будут любимы всеми жителями нашей страны.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– А вы знаете, что в России каждый мог принять участие в создании Талисмана Игр в Сочи?2014 г.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 Вы можете нарисовать свой вариант талисмана, выполнив домашнее задание этого урока!</w:t>
      </w:r>
      <w:r w:rsidRPr="00916246">
        <w:rPr>
          <w:rFonts w:ascii="Times New Roman" w:hAnsi="Times New Roman" w:cs="Times New Roman"/>
          <w:sz w:val="28"/>
          <w:szCs w:val="28"/>
        </w:rPr>
        <w:tab/>
        <w:t>Слайд № 25-26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- А теперь вам предлагается снова поделиться на команды, сесть на </w:t>
      </w:r>
      <w:proofErr w:type="gramStart"/>
      <w:r w:rsidRPr="00916246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 xml:space="preserve"> на волейбольную площадку и попробовать сыграть в волейбол (пионербол) сидя.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Какие ощущения вы испытали?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- Как вы думаете, о чем дальше пойдет речь?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lastRenderedPageBreak/>
        <w:t xml:space="preserve">– Знаете ли вы, что в Сочи будут проходить не только Олимпийские игры, но и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>? Обратите внимание на сроки проведения Игр.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– Что вы знаете о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играх?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– Как выступила российская сборная в Играх 2010 в Ванкувере? Сколько медалей мы получили? Можете ли назвать имена самых ярких спортсменов?</w:t>
      </w:r>
      <w:r w:rsidRPr="0091624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Дети высказывают свои ощущения, впечатления, варианты дальнейшей темы урока.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Слайд № 29, 30, 31, 32, 33, 34.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зимних видов спорта всего пять. В отличие от </w:t>
      </w:r>
      <w:proofErr w:type="gramStart"/>
      <w:r w:rsidRPr="00916246">
        <w:rPr>
          <w:rFonts w:ascii="Times New Roman" w:hAnsi="Times New Roman" w:cs="Times New Roman"/>
          <w:sz w:val="28"/>
          <w:szCs w:val="28"/>
        </w:rPr>
        <w:t>олимпийских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 xml:space="preserve">, эти виды спорта регулируются не международными спортивными федерациями, а непосредственно Международным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комитетом.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Исключение составляет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керлинг на колясках, который регулирует WCF (Всемирная федерация керлинга).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Обратите внимание на символ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игр (в правом верхнем углу): три "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агитоса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" символизируют соответственно разум, тело и несломленный </w:t>
      </w:r>
      <w:r w:rsidRPr="00916246">
        <w:rPr>
          <w:rFonts w:ascii="Times New Roman" w:hAnsi="Times New Roman" w:cs="Times New Roman"/>
          <w:sz w:val="28"/>
          <w:szCs w:val="28"/>
        </w:rPr>
        <w:lastRenderedPageBreak/>
        <w:t>дух. (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Agitos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= "я двигаюсь" на латыни.) Три наиболее распространенных цвета во флагах государств мира.</w:t>
      </w:r>
      <w:r w:rsidRPr="00916246">
        <w:rPr>
          <w:rFonts w:ascii="Times New Roman" w:hAnsi="Times New Roman" w:cs="Times New Roman"/>
          <w:sz w:val="28"/>
          <w:szCs w:val="28"/>
        </w:rPr>
        <w:tab/>
        <w:t>Слайд № 35, 36.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Учитель: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– Какие качества необходимы для того, чтобы заниматься спортом?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– Принимали ли участие в соревнованиях? Кто? Когда? В каких?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– Какие качества вам потребовалось проявить для того, чтобы победить (или принимать участие)?</w:t>
      </w:r>
      <w:r w:rsidRPr="0091624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Проверка умений, полученных в процессе урока Индивидуальная работа</w:t>
      </w:r>
      <w:r w:rsidRPr="00916246">
        <w:rPr>
          <w:rFonts w:ascii="Times New Roman" w:hAnsi="Times New Roman" w:cs="Times New Roman"/>
          <w:sz w:val="28"/>
          <w:szCs w:val="28"/>
        </w:rPr>
        <w:tab/>
        <w:t>Викторина.</w:t>
      </w:r>
      <w:r w:rsidRPr="00916246">
        <w:rPr>
          <w:rFonts w:ascii="Times New Roman" w:hAnsi="Times New Roman" w:cs="Times New Roman"/>
          <w:sz w:val="28"/>
          <w:szCs w:val="28"/>
        </w:rPr>
        <w:tab/>
        <w:t>Слайд № 37-58.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3 этап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16246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ab/>
        <w:t xml:space="preserve">Что нового узнали? чему научились?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В чем испытывали трудности?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Анализ и оценка проделанной работы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Награждение победителей и призеров викторины медалями.</w:t>
      </w:r>
      <w:r w:rsidRPr="009162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246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 xml:space="preserve"> (речевое оформление).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246">
        <w:rPr>
          <w:rFonts w:ascii="Times New Roman" w:hAnsi="Times New Roman" w:cs="Times New Roman"/>
          <w:sz w:val="28"/>
          <w:szCs w:val="28"/>
        </w:rPr>
        <w:t>Познавательные (анализ проделанной работы, полученных знаний и умений).</w:t>
      </w:r>
      <w:proofErr w:type="gramEnd"/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246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 (развитие навыков коллективной, групповой и индивидуальной работы, </w:t>
      </w:r>
      <w:proofErr w:type="gramEnd"/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246">
        <w:rPr>
          <w:rFonts w:ascii="Times New Roman" w:hAnsi="Times New Roman" w:cs="Times New Roman"/>
          <w:sz w:val="28"/>
          <w:szCs w:val="28"/>
        </w:rPr>
        <w:t xml:space="preserve">Личностные (осознание значимости урока,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>, духовно-нравственное оценивание.</w:t>
      </w:r>
      <w:proofErr w:type="gramEnd"/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916246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916246">
        <w:rPr>
          <w:rFonts w:ascii="Times New Roman" w:hAnsi="Times New Roman" w:cs="Times New Roman"/>
          <w:sz w:val="28"/>
          <w:szCs w:val="28"/>
        </w:rPr>
        <w:t xml:space="preserve">арисуйте свои варианты талисманов Олимпийских и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игр 2014 года в городе Сочи. Талисманы Олимпийских и </w:t>
      </w:r>
      <w:proofErr w:type="spellStart"/>
      <w:r w:rsidRPr="0091624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16246">
        <w:rPr>
          <w:rFonts w:ascii="Times New Roman" w:hAnsi="Times New Roman" w:cs="Times New Roman"/>
          <w:sz w:val="28"/>
          <w:szCs w:val="28"/>
        </w:rPr>
        <w:t xml:space="preserve"> игр надо рисовать отдельно (на разных рисунках).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 xml:space="preserve">Не забудьте рассказать о сегодняшнем уроке своим родственникам, друзьям и знакомым. </w:t>
      </w:r>
    </w:p>
    <w:p w:rsidR="00916246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</w:p>
    <w:p w:rsidR="00673D73" w:rsidRPr="00916246" w:rsidRDefault="00916246" w:rsidP="00916246">
      <w:pPr>
        <w:rPr>
          <w:rFonts w:ascii="Times New Roman" w:hAnsi="Times New Roman" w:cs="Times New Roman"/>
          <w:sz w:val="28"/>
          <w:szCs w:val="28"/>
        </w:rPr>
      </w:pPr>
      <w:r w:rsidRPr="00916246">
        <w:rPr>
          <w:rFonts w:ascii="Times New Roman" w:hAnsi="Times New Roman" w:cs="Times New Roman"/>
          <w:sz w:val="28"/>
          <w:szCs w:val="28"/>
        </w:rPr>
        <w:t>Подводим итоги урока, оценки за викторину (учитель подводит итоги викторины и диктует оценки).</w:t>
      </w:r>
      <w:r w:rsidRPr="00916246">
        <w:rPr>
          <w:rFonts w:ascii="Times New Roman" w:hAnsi="Times New Roman" w:cs="Times New Roman"/>
          <w:sz w:val="28"/>
          <w:szCs w:val="28"/>
        </w:rPr>
        <w:tab/>
      </w:r>
    </w:p>
    <w:sectPr w:rsidR="00673D73" w:rsidRPr="0091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46"/>
    <w:rsid w:val="00017DE5"/>
    <w:rsid w:val="0042734F"/>
    <w:rsid w:val="004A1BC5"/>
    <w:rsid w:val="00673D73"/>
    <w:rsid w:val="0091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2002-01-03T01:13:00Z</dcterms:created>
  <dcterms:modified xsi:type="dcterms:W3CDTF">2002-01-03T01:13:00Z</dcterms:modified>
</cp:coreProperties>
</file>