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E6C0A" w:rsidRDefault="000E6C0A" w:rsidP="003D14FD">
      <w:pPr>
        <w:spacing w:line="240" w:lineRule="auto"/>
        <w:jc w:val="center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>Проект «Березка русская»</w:t>
      </w:r>
    </w:p>
    <w:p w:rsid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E6C0A" w:rsidRP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 xml:space="preserve">Разработан: </w:t>
      </w:r>
      <w:r w:rsidRPr="000E6C0A">
        <w:rPr>
          <w:b/>
          <w:bCs/>
          <w:sz w:val="28"/>
          <w:szCs w:val="28"/>
        </w:rPr>
        <w:br/>
        <w:t>воспитателем О.А.Степановой</w:t>
      </w:r>
      <w:r w:rsidRPr="000E6C0A">
        <w:rPr>
          <w:b/>
          <w:bCs/>
          <w:sz w:val="28"/>
          <w:szCs w:val="28"/>
        </w:rPr>
        <w:br/>
        <w:t>МБДОУ «Детский сад №25»</w:t>
      </w:r>
    </w:p>
    <w:p w:rsidR="000E6C0A" w:rsidRP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>Г. Нефтеюганск</w:t>
      </w: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jc w:val="center"/>
        <w:rPr>
          <w:b/>
          <w:bCs/>
        </w:rPr>
      </w:pPr>
    </w:p>
    <w:p w:rsidR="000E6C0A" w:rsidRDefault="000E6C0A" w:rsidP="003D14FD">
      <w:pPr>
        <w:spacing w:line="240" w:lineRule="auto"/>
        <w:rPr>
          <w:b/>
          <w:bCs/>
        </w:rPr>
      </w:pP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  <w:u w:val="single"/>
        </w:rPr>
        <w:t>Тематическое поле: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►</w:t>
      </w:r>
      <w:r w:rsidRPr="000E6C0A">
        <w:rPr>
          <w:b/>
          <w:bCs/>
          <w:sz w:val="28"/>
          <w:szCs w:val="28"/>
          <w:u w:val="single"/>
        </w:rPr>
        <w:t xml:space="preserve"> Красота русской природы.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Береза как лекарственное растение.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Народные промыслы.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Фольклор</w:t>
      </w:r>
      <w:r w:rsidRPr="000E6C0A">
        <w:rPr>
          <w:b/>
          <w:bCs/>
          <w:sz w:val="28"/>
          <w:szCs w:val="28"/>
        </w:rPr>
        <w:t xml:space="preserve"> </w:t>
      </w: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>Проблема:</w:t>
      </w: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>Поверхностные представления о красоте и пользе  русской березы для человека и традициях русского творчества.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>Цель: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 xml:space="preserve">Способствовать формированию у детей патриотических чувств, любви к родной природе посредством расширения знаний о берёзе как символе России. 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 xml:space="preserve">Задачи: 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</w:rPr>
        <w:t>►</w:t>
      </w:r>
      <w:r w:rsidRPr="000E6C0A">
        <w:rPr>
          <w:b/>
          <w:bCs/>
          <w:sz w:val="28"/>
          <w:szCs w:val="28"/>
        </w:rPr>
        <w:t xml:space="preserve"> Расширять представления детей о березе, о её значении в жизни человека: оздоровительном, эстетическом.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</w:t>
      </w:r>
      <w:r w:rsidRPr="000E6C0A">
        <w:rPr>
          <w:b/>
          <w:bCs/>
          <w:sz w:val="28"/>
          <w:szCs w:val="28"/>
        </w:rPr>
        <w:t>Обобщение и систематизация знаний детей по данной теме.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</w:t>
      </w:r>
      <w:r w:rsidRPr="000E6C0A">
        <w:rPr>
          <w:b/>
          <w:bCs/>
          <w:sz w:val="28"/>
          <w:szCs w:val="28"/>
        </w:rPr>
        <w:t>Расширить знания детей  народных промыслах, фольклоре связанных с символом России березой.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</w:t>
      </w:r>
      <w:r w:rsidRPr="000E6C0A">
        <w:rPr>
          <w:b/>
          <w:bCs/>
          <w:sz w:val="28"/>
          <w:szCs w:val="28"/>
        </w:rPr>
        <w:t>Развитее семейного творчества и сотрудничество детского сада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rFonts w:ascii="Arial" w:hAnsi="Arial" w:cs="Arial"/>
          <w:b/>
          <w:bCs/>
          <w:sz w:val="28"/>
          <w:szCs w:val="28"/>
          <w:u w:val="single"/>
        </w:rPr>
        <w:t>►</w:t>
      </w:r>
      <w:r w:rsidRPr="000E6C0A">
        <w:rPr>
          <w:b/>
          <w:bCs/>
          <w:sz w:val="28"/>
          <w:szCs w:val="28"/>
          <w:u w:val="single"/>
        </w:rPr>
        <w:t xml:space="preserve"> </w:t>
      </w:r>
      <w:r w:rsidRPr="000E6C0A">
        <w:rPr>
          <w:b/>
          <w:bCs/>
          <w:sz w:val="28"/>
          <w:szCs w:val="28"/>
        </w:rPr>
        <w:t>Воспитывать бережное отношение к природе</w:t>
      </w: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jc w:val="right"/>
        <w:rPr>
          <w:b/>
          <w:bCs/>
          <w:sz w:val="28"/>
          <w:szCs w:val="28"/>
        </w:rPr>
      </w:pPr>
    </w:p>
    <w:p w:rsidR="000E6C0A" w:rsidRDefault="000E6C0A" w:rsidP="003D14FD">
      <w:pPr>
        <w:spacing w:line="240" w:lineRule="auto"/>
        <w:jc w:val="right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t>Этап первый: подбор материала</w:t>
      </w:r>
    </w:p>
    <w:p w:rsidR="000E6C0A" w:rsidRPr="000E6C0A" w:rsidRDefault="000E6C0A" w:rsidP="003D14FD">
      <w:pPr>
        <w:spacing w:line="240" w:lineRule="auto"/>
        <w:rPr>
          <w:b/>
          <w:bCs/>
          <w:sz w:val="28"/>
          <w:szCs w:val="28"/>
        </w:rPr>
      </w:pPr>
      <w:r w:rsidRPr="000E6C0A">
        <w:rPr>
          <w:b/>
          <w:bCs/>
          <w:sz w:val="28"/>
          <w:szCs w:val="28"/>
        </w:rPr>
        <w:lastRenderedPageBreak/>
        <w:drawing>
          <wp:inline distT="0" distB="0" distL="0" distR="0">
            <wp:extent cx="5067300" cy="5429250"/>
            <wp:effectExtent l="19050" t="0" r="0" b="0"/>
            <wp:docPr id="1" name="Рисунок 1" descr="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16" descr="Безымянный.png"/>
                    <pic:cNvPicPr>
                      <a:picLocks/>
                    </pic:cNvPicPr>
                  </pic:nvPicPr>
                  <pic:blipFill>
                    <a:blip r:embed="rId4" cstate="print"/>
                    <a:srcRect l="15238" t="2751"/>
                    <a:stretch>
                      <a:fillRect/>
                    </a:stretch>
                  </pic:blipFill>
                  <pic:spPr>
                    <a:xfrm>
                      <a:off x="0" y="0"/>
                      <a:ext cx="5063248" cy="542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A7F">
        <w:rPr>
          <w:b/>
          <w:bCs/>
          <w:sz w:val="28"/>
          <w:szCs w:val="28"/>
        </w:rPr>
        <w:t xml:space="preserve">                                                       Этап второй: реализация</w:t>
      </w:r>
    </w:p>
    <w:tbl>
      <w:tblPr>
        <w:tblpPr w:leftFromText="180" w:rightFromText="180" w:vertAnchor="page" w:horzAnchor="margin" w:tblpY="1111"/>
        <w:tblW w:w="14550" w:type="dxa"/>
        <w:tblCellMar>
          <w:left w:w="0" w:type="dxa"/>
          <w:right w:w="0" w:type="dxa"/>
        </w:tblCellMar>
        <w:tblLook w:val="04A0"/>
      </w:tblPr>
      <w:tblGrid>
        <w:gridCol w:w="4813"/>
        <w:gridCol w:w="2421"/>
        <w:gridCol w:w="2991"/>
        <w:gridCol w:w="4325"/>
      </w:tblGrid>
      <w:tr w:rsidR="003D14FD" w:rsidRPr="00091A7F" w:rsidTr="00091A7F">
        <w:trPr>
          <w:trHeight w:val="1182"/>
        </w:trPr>
        <w:tc>
          <w:tcPr>
            <w:tcW w:w="48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Образовательная 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область </w:t>
            </w:r>
          </w:p>
        </w:tc>
        <w:tc>
          <w:tcPr>
            <w:tcW w:w="4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3D14FD" w:rsidRPr="00091A7F" w:rsidTr="00091A7F">
        <w:trPr>
          <w:trHeight w:val="1955"/>
        </w:trPr>
        <w:tc>
          <w:tcPr>
            <w:tcW w:w="48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7:00-8:20 </w:t>
            </w: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Утренний приём, игра утренняя гимнастика </w:t>
            </w:r>
          </w:p>
        </w:tc>
        <w:tc>
          <w:tcPr>
            <w:tcW w:w="29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 - коммуникативное развитие. </w:t>
            </w:r>
          </w:p>
        </w:tc>
        <w:tc>
          <w:tcPr>
            <w:tcW w:w="4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Приход в группу: рисунок «Берёза»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«Деревья, пенёчки»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Презентация  «Где растут берёзы» </w:t>
            </w:r>
          </w:p>
        </w:tc>
      </w:tr>
      <w:tr w:rsidR="003D14FD" w:rsidRPr="00091A7F" w:rsidTr="00091A7F">
        <w:trPr>
          <w:trHeight w:val="1981"/>
        </w:trPr>
        <w:tc>
          <w:tcPr>
            <w:tcW w:w="48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8:20-8:50 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Речевое развитие Социально  - коммуникативное развитие. </w:t>
            </w:r>
          </w:p>
        </w:tc>
        <w:tc>
          <w:tcPr>
            <w:tcW w:w="4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Беседа «Из чего делали деревянные ложки?» Проблемная ситуация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«Вола или березовый сок?» </w:t>
            </w:r>
          </w:p>
        </w:tc>
      </w:tr>
      <w:tr w:rsidR="003D14FD" w:rsidRPr="00091A7F" w:rsidTr="00091A7F">
        <w:trPr>
          <w:trHeight w:val="17"/>
        </w:trPr>
        <w:tc>
          <w:tcPr>
            <w:tcW w:w="48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8:50-9:10 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Игры </w:t>
            </w:r>
          </w:p>
        </w:tc>
        <w:tc>
          <w:tcPr>
            <w:tcW w:w="2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Физическое развитие.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Речевое развитие. </w:t>
            </w:r>
          </w:p>
        </w:tc>
        <w:tc>
          <w:tcPr>
            <w:tcW w:w="4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Д /И на развитие дыхания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«Берёза»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Хоровод « Во поле берёзка стояла»  Д/И «Опиши дерево по </w:t>
            </w:r>
            <w:proofErr w:type="spellStart"/>
            <w:r w:rsidRPr="00500A04">
              <w:rPr>
                <w:bCs/>
                <w:sz w:val="28"/>
                <w:szCs w:val="28"/>
              </w:rPr>
              <w:t>мнемо-карте</w:t>
            </w:r>
            <w:proofErr w:type="spellEnd"/>
            <w:r w:rsidRPr="00500A04">
              <w:rPr>
                <w:bCs/>
                <w:sz w:val="28"/>
                <w:szCs w:val="28"/>
              </w:rPr>
              <w:t>»</w:t>
            </w:r>
          </w:p>
        </w:tc>
      </w:tr>
    </w:tbl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tbl>
      <w:tblPr>
        <w:tblW w:w="14867" w:type="dxa"/>
        <w:tblCellMar>
          <w:left w:w="0" w:type="dxa"/>
          <w:right w:w="0" w:type="dxa"/>
        </w:tblCellMar>
        <w:tblLook w:val="04A0"/>
      </w:tblPr>
      <w:tblGrid>
        <w:gridCol w:w="1933"/>
        <w:gridCol w:w="3413"/>
        <w:gridCol w:w="3763"/>
        <w:gridCol w:w="5758"/>
      </w:tblGrid>
      <w:tr w:rsidR="00091A7F" w:rsidRPr="00091A7F" w:rsidTr="00500A04">
        <w:trPr>
          <w:trHeight w:val="3654"/>
        </w:trPr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lastRenderedPageBreak/>
              <w:t xml:space="preserve">9:10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10:10 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Организация совместной деятельности №1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Организация совместной деятельности № 2 </w:t>
            </w:r>
          </w:p>
        </w:tc>
        <w:tc>
          <w:tcPr>
            <w:tcW w:w="37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развитие. Физ. Раз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Художественно – эстетическое развитие. </w:t>
            </w:r>
          </w:p>
        </w:tc>
        <w:tc>
          <w:tcPr>
            <w:tcW w:w="5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Стихотворения  Э. </w:t>
            </w:r>
            <w:proofErr w:type="spellStart"/>
            <w:r w:rsidRPr="00500A04">
              <w:rPr>
                <w:bCs/>
                <w:sz w:val="28"/>
                <w:szCs w:val="28"/>
              </w:rPr>
              <w:t>Гоник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« Берёзовая роща»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Ф/ минутка «лесорубы»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Рассматривание картины Левитана «Берёзовая  роща»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Изготовление коллажа 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«Берёзовая роща»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Ф /минутка « листья» </w:t>
            </w:r>
          </w:p>
        </w:tc>
      </w:tr>
      <w:tr w:rsidR="00091A7F" w:rsidRPr="00091A7F" w:rsidTr="00500A04">
        <w:trPr>
          <w:trHeight w:val="2624"/>
        </w:trPr>
        <w:tc>
          <w:tcPr>
            <w:tcW w:w="19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10:10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12:30 </w:t>
            </w:r>
          </w:p>
        </w:tc>
        <w:tc>
          <w:tcPr>
            <w:tcW w:w="3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Подготовка к прогулке.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Прогулка </w:t>
            </w:r>
          </w:p>
        </w:tc>
        <w:tc>
          <w:tcPr>
            <w:tcW w:w="37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Художественно – эстетическое развитие.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Реч.Раз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.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Физ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.Раз. </w:t>
            </w:r>
          </w:p>
        </w:tc>
        <w:tc>
          <w:tcPr>
            <w:tcW w:w="5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Д. Хворостовский «Шум берёз»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Экскурсия « В гости к белым берёзкам» 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Ситуативная беседа«чем опасны сломанные деревья»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 / И « листопад» </w:t>
            </w:r>
          </w:p>
        </w:tc>
      </w:tr>
    </w:tbl>
    <w:p w:rsidR="000E6C0A" w:rsidRDefault="000E6C0A" w:rsidP="003D14FD">
      <w:pPr>
        <w:spacing w:line="240" w:lineRule="auto"/>
        <w:rPr>
          <w:b/>
          <w:bCs/>
          <w:sz w:val="28"/>
          <w:szCs w:val="28"/>
        </w:rPr>
      </w:pPr>
    </w:p>
    <w:p w:rsidR="00091A7F" w:rsidRDefault="00091A7F" w:rsidP="003D14FD">
      <w:pPr>
        <w:spacing w:line="240" w:lineRule="auto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811"/>
        <w:tblW w:w="15156" w:type="dxa"/>
        <w:tblCellMar>
          <w:left w:w="0" w:type="dxa"/>
          <w:right w:w="0" w:type="dxa"/>
        </w:tblCellMar>
        <w:tblLook w:val="04A0"/>
      </w:tblPr>
      <w:tblGrid>
        <w:gridCol w:w="1896"/>
        <w:gridCol w:w="3103"/>
        <w:gridCol w:w="3750"/>
        <w:gridCol w:w="6407"/>
      </w:tblGrid>
      <w:tr w:rsidR="00091A7F" w:rsidRPr="00091A7F" w:rsidTr="003D14FD">
        <w:trPr>
          <w:trHeight w:val="1313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lastRenderedPageBreak/>
              <w:t>15:25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15:40 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Подготовка к полднику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3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Позн</w:t>
            </w:r>
            <w:proofErr w:type="spellEnd"/>
            <w:r w:rsidRPr="00500A04">
              <w:rPr>
                <w:bCs/>
                <w:sz w:val="28"/>
                <w:szCs w:val="28"/>
              </w:rPr>
              <w:t>. Раз.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развитие. Физ. Раз </w:t>
            </w:r>
          </w:p>
        </w:tc>
        <w:tc>
          <w:tcPr>
            <w:tcW w:w="64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Знакомство с народными промыслами ,выставка деревянной посуды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Гигиенические процедуры</w:t>
            </w:r>
          </w:p>
        </w:tc>
      </w:tr>
      <w:tr w:rsidR="00091A7F" w:rsidRPr="00091A7F" w:rsidTr="003D14FD">
        <w:trPr>
          <w:trHeight w:val="1221"/>
        </w:trPr>
        <w:tc>
          <w:tcPr>
            <w:tcW w:w="18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15:40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16:40 </w:t>
            </w:r>
          </w:p>
        </w:tc>
        <w:tc>
          <w:tcPr>
            <w:tcW w:w="3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Самостоятель-ная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деятельность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Игры </w:t>
            </w:r>
          </w:p>
        </w:tc>
        <w:tc>
          <w:tcPr>
            <w:tcW w:w="3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64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Сюжетно –ролевая игра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«Мастера»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Пазлы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«берёзовая роща» </w:t>
            </w:r>
          </w:p>
        </w:tc>
      </w:tr>
      <w:tr w:rsidR="00091A7F" w:rsidRPr="00091A7F" w:rsidTr="003D14FD">
        <w:trPr>
          <w:trHeight w:val="1045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16:40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18:00 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Подготовка к прогулке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Прогулка </w:t>
            </w:r>
          </w:p>
        </w:tc>
        <w:tc>
          <w:tcPr>
            <w:tcW w:w="3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6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 Ознакомление  с народными  приметами </w:t>
            </w:r>
          </w:p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связанные с берёзой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Сбор  листьев. </w:t>
            </w:r>
          </w:p>
        </w:tc>
      </w:tr>
      <w:tr w:rsidR="00091A7F" w:rsidRPr="00091A7F" w:rsidTr="003D14FD">
        <w:trPr>
          <w:trHeight w:val="362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18:20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18:40 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Подготовка к ужину 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ужин </w:t>
            </w:r>
          </w:p>
        </w:tc>
        <w:tc>
          <w:tcPr>
            <w:tcW w:w="3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Речевое развитие.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Физ. Развитие </w:t>
            </w:r>
          </w:p>
        </w:tc>
        <w:tc>
          <w:tcPr>
            <w:tcW w:w="6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Составление загадок о берёзе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Гигиенические процедуры </w:t>
            </w:r>
          </w:p>
        </w:tc>
      </w:tr>
      <w:tr w:rsidR="00091A7F" w:rsidRPr="00091A7F" w:rsidTr="003D14FD">
        <w:trPr>
          <w:trHeight w:val="11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1A7F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18:40</w:t>
            </w:r>
          </w:p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19:00 </w:t>
            </w:r>
          </w:p>
        </w:tc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Взаимодейст-вие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с семьёй </w:t>
            </w:r>
          </w:p>
        </w:tc>
        <w:tc>
          <w:tcPr>
            <w:tcW w:w="3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</w:t>
            </w:r>
            <w:proofErr w:type="spellStart"/>
            <w:r w:rsidRPr="00500A04">
              <w:rPr>
                <w:bCs/>
                <w:sz w:val="28"/>
                <w:szCs w:val="28"/>
              </w:rPr>
              <w:t>разв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. Худ. – Эст. Раз. </w:t>
            </w:r>
          </w:p>
        </w:tc>
        <w:tc>
          <w:tcPr>
            <w:tcW w:w="6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091A7F" w:rsidP="003D14FD">
            <w:pPr>
              <w:spacing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Организация фото выставки  «Вот какая березонька»</w:t>
            </w:r>
            <w:r w:rsidR="00500A04" w:rsidRPr="00500A04">
              <w:rPr>
                <w:bCs/>
                <w:sz w:val="28"/>
                <w:szCs w:val="28"/>
              </w:rPr>
              <w:t xml:space="preserve">  Разучивание стих. Есенина </w:t>
            </w:r>
            <w:r w:rsidRPr="00500A04">
              <w:rPr>
                <w:bCs/>
                <w:sz w:val="28"/>
                <w:szCs w:val="28"/>
              </w:rPr>
              <w:t>«Берёза»</w:t>
            </w:r>
          </w:p>
        </w:tc>
      </w:tr>
    </w:tbl>
    <w:p w:rsidR="00500A04" w:rsidRPr="00500A04" w:rsidRDefault="00500A04" w:rsidP="003D14FD">
      <w:pPr>
        <w:spacing w:line="240" w:lineRule="auto"/>
        <w:rPr>
          <w:b/>
          <w:bCs/>
          <w:sz w:val="36"/>
          <w:szCs w:val="36"/>
        </w:rPr>
      </w:pPr>
      <w:r w:rsidRPr="00500A04">
        <w:rPr>
          <w:b/>
          <w:bCs/>
          <w:sz w:val="36"/>
          <w:szCs w:val="36"/>
        </w:rPr>
        <w:t>Итог :</w:t>
      </w:r>
    </w:p>
    <w:p w:rsidR="00500A04" w:rsidRPr="00500A04" w:rsidRDefault="00500A04" w:rsidP="003D14FD">
      <w:pPr>
        <w:spacing w:line="240" w:lineRule="auto"/>
        <w:rPr>
          <w:bCs/>
          <w:sz w:val="28"/>
          <w:szCs w:val="28"/>
        </w:rPr>
      </w:pPr>
      <w:r w:rsidRPr="00500A04">
        <w:rPr>
          <w:bCs/>
          <w:sz w:val="28"/>
          <w:szCs w:val="28"/>
        </w:rPr>
        <w:t>Фольклорный Праздник    «Белая Береза».</w:t>
      </w:r>
    </w:p>
    <w:p w:rsidR="00500A04" w:rsidRPr="00500A04" w:rsidRDefault="00500A04" w:rsidP="003D14FD">
      <w:pPr>
        <w:spacing w:line="240" w:lineRule="auto"/>
        <w:rPr>
          <w:bCs/>
          <w:sz w:val="28"/>
          <w:szCs w:val="28"/>
        </w:rPr>
      </w:pPr>
      <w:r w:rsidRPr="00500A04">
        <w:rPr>
          <w:bCs/>
          <w:sz w:val="28"/>
          <w:szCs w:val="28"/>
        </w:rPr>
        <w:lastRenderedPageBreak/>
        <w:t xml:space="preserve"> Выставка Народных Промыслов.</w:t>
      </w:r>
    </w:p>
    <w:p w:rsidR="00500A04" w:rsidRPr="00500A04" w:rsidRDefault="00500A04" w:rsidP="003D14FD">
      <w:pPr>
        <w:spacing w:line="240" w:lineRule="auto"/>
        <w:rPr>
          <w:bCs/>
          <w:sz w:val="28"/>
          <w:szCs w:val="28"/>
        </w:rPr>
      </w:pPr>
      <w:r w:rsidRPr="00500A04">
        <w:rPr>
          <w:bCs/>
          <w:sz w:val="28"/>
          <w:szCs w:val="28"/>
        </w:rPr>
        <w:t xml:space="preserve"> Выставка рисунков «Береза символ России».</w:t>
      </w:r>
    </w:p>
    <w:p w:rsidR="00500A04" w:rsidRPr="00500A04" w:rsidRDefault="00500A04" w:rsidP="003D14FD">
      <w:pPr>
        <w:spacing w:line="240" w:lineRule="auto"/>
        <w:rPr>
          <w:bCs/>
          <w:sz w:val="28"/>
          <w:szCs w:val="28"/>
        </w:rPr>
      </w:pPr>
      <w:r w:rsidRPr="00500A04">
        <w:rPr>
          <w:bCs/>
          <w:sz w:val="28"/>
          <w:szCs w:val="28"/>
        </w:rPr>
        <w:t xml:space="preserve">Концерт для малышей. </w:t>
      </w:r>
    </w:p>
    <w:p w:rsidR="00091A7F" w:rsidRDefault="00500A04" w:rsidP="003D14FD">
      <w:pPr>
        <w:spacing w:line="240" w:lineRule="auto"/>
        <w:rPr>
          <w:b/>
          <w:bCs/>
          <w:sz w:val="32"/>
          <w:szCs w:val="32"/>
        </w:rPr>
      </w:pPr>
      <w:r w:rsidRPr="00500A04">
        <w:rPr>
          <w:b/>
          <w:bCs/>
          <w:sz w:val="32"/>
          <w:szCs w:val="32"/>
        </w:rPr>
        <w:t>Связь в другими видами деятельности:</w:t>
      </w:r>
    </w:p>
    <w:tbl>
      <w:tblPr>
        <w:tblW w:w="15305" w:type="dxa"/>
        <w:tblCellMar>
          <w:left w:w="0" w:type="dxa"/>
          <w:right w:w="0" w:type="dxa"/>
        </w:tblCellMar>
        <w:tblLook w:val="04A0"/>
      </w:tblPr>
      <w:tblGrid>
        <w:gridCol w:w="3551"/>
        <w:gridCol w:w="3774"/>
        <w:gridCol w:w="7980"/>
      </w:tblGrid>
      <w:tr w:rsidR="00500A04" w:rsidRPr="00500A04" w:rsidTr="003D14FD">
        <w:trPr>
          <w:trHeight w:val="278"/>
        </w:trPr>
        <w:tc>
          <w:tcPr>
            <w:tcW w:w="3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Вид  Деятельности </w:t>
            </w:r>
          </w:p>
        </w:tc>
        <w:tc>
          <w:tcPr>
            <w:tcW w:w="7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500A04" w:rsidRPr="00500A04" w:rsidTr="003D14FD">
        <w:trPr>
          <w:trHeight w:val="4718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Познавательное. Развитие.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Речевое  развитие.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развитие.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00A04">
              <w:rPr>
                <w:bCs/>
                <w:sz w:val="28"/>
                <w:szCs w:val="28"/>
              </w:rPr>
              <w:t>Поисково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-исследовательская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Речевая 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Игровая 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Экскурсия «Рассмотрим березы»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Опыт « Что произойдет с листом если его сорвать»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Опыт « Ветка берёзы», «Есть ли одинаковые листья»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Опыт « Тонет ли ветка березы»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Рассмотрим, изучим: форму, величину, окраску, толщину и поверхность листа.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Экскурс «Березовая аллея»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Д/И «Берёза» Д/И «От какого дерева листок»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Д/И «Пульс дерева»   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Д/И «Узнай дерево по силуэту»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500A04" w:rsidRPr="00500A04" w:rsidTr="003D14FD">
        <w:trPr>
          <w:trHeight w:val="1588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lastRenderedPageBreak/>
              <w:t>Художественно  -эстетическое развитие .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Речевое развитие.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Чтение художественной литературы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Д/И «Найди лист такой как покажу»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Д/И «Узнай дерево по стволу»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Из истории «Семицкий обряд»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Разучивание стихотворения </w:t>
            </w:r>
            <w:proofErr w:type="spellStart"/>
            <w:r w:rsidRPr="00500A04">
              <w:rPr>
                <w:bCs/>
                <w:sz w:val="28"/>
                <w:szCs w:val="28"/>
              </w:rPr>
              <w:t>Э.Гоник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«Берёзовая роща»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Рассматривание картины Левитана «Берёзовая роща»</w:t>
            </w:r>
          </w:p>
        </w:tc>
      </w:tr>
      <w:tr w:rsidR="00500A04" w:rsidRPr="00500A04" w:rsidTr="003D14FD">
        <w:trPr>
          <w:trHeight w:val="1331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Речевое развитие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Познавательное развитие.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Беседы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Ситуативное общение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Игровая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Беседа «Для чего человек сажает леса»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Беседа «Белая береза символ России» 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Ситуативная беседа «Почему не нужно срезать и ломать ветки деревьев»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Беседа «Берёза в русском фольклоре»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Д/И «Опиши дерево по </w:t>
            </w:r>
            <w:proofErr w:type="spellStart"/>
            <w:r w:rsidRPr="00500A04">
              <w:rPr>
                <w:bCs/>
                <w:sz w:val="28"/>
                <w:szCs w:val="28"/>
              </w:rPr>
              <w:t>мнемокарте</w:t>
            </w:r>
            <w:proofErr w:type="spellEnd"/>
            <w:r w:rsidRPr="00500A04">
              <w:rPr>
                <w:bCs/>
                <w:sz w:val="28"/>
                <w:szCs w:val="28"/>
              </w:rPr>
              <w:t>»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Составление и  отгадывание загадок </w:t>
            </w:r>
          </w:p>
        </w:tc>
      </w:tr>
      <w:tr w:rsidR="00500A04" w:rsidRPr="00500A04" w:rsidTr="003D14FD">
        <w:trPr>
          <w:trHeight w:val="1331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Игровая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Продуктивная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Проблемная ситуация 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С/Р игра «Мастера»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С/Р игра «Фито аптека»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С/Р игра «Фито бар»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С/Р игра« Исследователи»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Выставка «поделки из бересты»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Фото выставка «люблю берёзку русскую» 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«Зачем деревья сбрасывают листья?»</w:t>
            </w:r>
          </w:p>
        </w:tc>
      </w:tr>
      <w:tr w:rsidR="00500A04" w:rsidRPr="00500A04" w:rsidTr="003D14FD">
        <w:trPr>
          <w:trHeight w:val="1331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Художественно – творческая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Познавательно, исследовательская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Коллаж «берёзовая роща»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(бросовый и природный материал)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Знакомство с искусством плетения из бересты</w:t>
            </w:r>
          </w:p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Знакомство с </w:t>
            </w:r>
            <w:proofErr w:type="spellStart"/>
            <w:r w:rsidRPr="00500A04">
              <w:rPr>
                <w:bCs/>
                <w:sz w:val="28"/>
                <w:szCs w:val="28"/>
              </w:rPr>
              <w:t>проффесией</w:t>
            </w:r>
            <w:proofErr w:type="spellEnd"/>
            <w:r w:rsidRPr="00500A04">
              <w:rPr>
                <w:bCs/>
                <w:sz w:val="28"/>
                <w:szCs w:val="28"/>
              </w:rPr>
              <w:t xml:space="preserve">  «Резчик по дереву»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Поделки из листьев </w:t>
            </w:r>
          </w:p>
        </w:tc>
      </w:tr>
      <w:tr w:rsidR="00500A04" w:rsidRPr="00500A04" w:rsidTr="003D14FD">
        <w:trPr>
          <w:trHeight w:val="849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lastRenderedPageBreak/>
              <w:t xml:space="preserve">Художественно – эстетическое развитие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ИЗО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 xml:space="preserve">Аппликация 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A04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Рисование «Берёзка»</w:t>
            </w:r>
          </w:p>
          <w:p w:rsidR="00000000" w:rsidRPr="00500A04" w:rsidRDefault="00500A04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00A04">
              <w:rPr>
                <w:bCs/>
                <w:sz w:val="28"/>
                <w:szCs w:val="28"/>
              </w:rPr>
              <w:t>Оттиск листьями берёзы</w:t>
            </w:r>
            <w:r>
              <w:rPr>
                <w:bCs/>
                <w:sz w:val="28"/>
                <w:szCs w:val="28"/>
              </w:rPr>
              <w:t xml:space="preserve">.   </w:t>
            </w:r>
            <w:r w:rsidRPr="00500A04">
              <w:rPr>
                <w:bCs/>
                <w:sz w:val="28"/>
                <w:szCs w:val="28"/>
              </w:rPr>
              <w:t>Обрывная «Белая берёзка»</w:t>
            </w:r>
          </w:p>
        </w:tc>
      </w:tr>
      <w:tr w:rsidR="003D14FD" w:rsidRPr="003D14FD" w:rsidTr="003D14FD">
        <w:trPr>
          <w:trHeight w:val="1331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Художественно эстетическое развитие.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3D14FD">
              <w:rPr>
                <w:bCs/>
                <w:sz w:val="28"/>
                <w:szCs w:val="28"/>
              </w:rPr>
              <w:t>Позн</w:t>
            </w:r>
            <w:proofErr w:type="spellEnd"/>
            <w:r w:rsidRPr="003D14FD">
              <w:rPr>
                <w:bCs/>
                <w:sz w:val="28"/>
                <w:szCs w:val="28"/>
              </w:rPr>
              <w:t xml:space="preserve">. развитие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Познавательная деятельность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Рисование пластилином 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Знакомство с творчеством  А. Куинджи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Знакомство с творчеством А. </w:t>
            </w:r>
            <w:proofErr w:type="spellStart"/>
            <w:r w:rsidRPr="003D14FD">
              <w:rPr>
                <w:bCs/>
                <w:sz w:val="28"/>
                <w:szCs w:val="28"/>
              </w:rPr>
              <w:t>Грицая</w:t>
            </w:r>
            <w:proofErr w:type="spellEnd"/>
            <w:r w:rsidRPr="003D14FD">
              <w:rPr>
                <w:bCs/>
                <w:sz w:val="28"/>
                <w:szCs w:val="28"/>
              </w:rPr>
              <w:t xml:space="preserve"> 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Знакомство с творчеством И. Г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14FD">
              <w:rPr>
                <w:bCs/>
                <w:sz w:val="28"/>
                <w:szCs w:val="28"/>
              </w:rPr>
              <w:t>Грабарь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3D14FD">
              <w:rPr>
                <w:bCs/>
                <w:sz w:val="28"/>
                <w:szCs w:val="28"/>
              </w:rPr>
              <w:t xml:space="preserve">«Берёзы» </w:t>
            </w:r>
          </w:p>
        </w:tc>
      </w:tr>
      <w:tr w:rsidR="003D14FD" w:rsidRPr="003D14FD" w:rsidTr="003D14FD">
        <w:trPr>
          <w:trHeight w:val="21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Речевое развитие.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Общение 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Исследовательская 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Творческая 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Поисковая 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Беседа «Почему старые, засохшие деревья могут быть опасными»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Беседа «Почему опасно бегать с палками»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Создание плаката об охране «Березы»</w:t>
            </w:r>
          </w:p>
        </w:tc>
      </w:tr>
      <w:tr w:rsidR="003D14FD" w:rsidRPr="003D14FD" w:rsidTr="003D14FD">
        <w:trPr>
          <w:trHeight w:val="21"/>
        </w:trPr>
        <w:tc>
          <w:tcPr>
            <w:tcW w:w="3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Работа  с родителями 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Продуктивная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Творческая </w:t>
            </w:r>
          </w:p>
        </w:tc>
        <w:tc>
          <w:tcPr>
            <w:tcW w:w="7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Конкурс поделок из листьев, бересты берёзы.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Поделки.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>Помощь в организации фото выставки</w:t>
            </w:r>
          </w:p>
          <w:p w:rsidR="003D14FD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Разучить стихотворение Э. </w:t>
            </w:r>
            <w:proofErr w:type="spellStart"/>
            <w:r w:rsidRPr="003D14FD">
              <w:rPr>
                <w:bCs/>
                <w:sz w:val="28"/>
                <w:szCs w:val="28"/>
              </w:rPr>
              <w:t>Гоник</w:t>
            </w:r>
            <w:proofErr w:type="spellEnd"/>
            <w:r w:rsidRPr="003D14FD">
              <w:rPr>
                <w:bCs/>
                <w:sz w:val="28"/>
                <w:szCs w:val="28"/>
              </w:rPr>
              <w:t xml:space="preserve"> «Берёзовая роща»</w:t>
            </w:r>
          </w:p>
          <w:p w:rsidR="00000000" w:rsidRPr="003D14FD" w:rsidRDefault="003D14FD" w:rsidP="003D14F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14FD">
              <w:rPr>
                <w:bCs/>
                <w:sz w:val="28"/>
                <w:szCs w:val="28"/>
              </w:rPr>
              <w:t xml:space="preserve">Разучить стихи и песенки для концерта малышам </w:t>
            </w:r>
          </w:p>
        </w:tc>
      </w:tr>
    </w:tbl>
    <w:p w:rsidR="00500A04" w:rsidRDefault="003D14FD" w:rsidP="003D14F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Литература:</w:t>
      </w:r>
    </w:p>
    <w:p w:rsidR="003D14FD" w:rsidRDefault="003D14FD" w:rsidP="003D14FD">
      <w:pPr>
        <w:spacing w:after="0" w:line="240" w:lineRule="auto"/>
        <w:rPr>
          <w:bCs/>
          <w:sz w:val="28"/>
          <w:szCs w:val="28"/>
        </w:rPr>
      </w:pPr>
      <w:r w:rsidRPr="003D14FD">
        <w:rPr>
          <w:bCs/>
          <w:sz w:val="28"/>
          <w:szCs w:val="28"/>
        </w:rPr>
        <w:t xml:space="preserve">Т. А. Шорыгина «Деревья какие они?»,программа воспитания и обучения в детском саду «От рождения до школы», </w:t>
      </w:r>
    </w:p>
    <w:p w:rsidR="003D14FD" w:rsidRDefault="003D14FD" w:rsidP="003D14FD">
      <w:pPr>
        <w:spacing w:after="0" w:line="240" w:lineRule="auto"/>
        <w:rPr>
          <w:bCs/>
          <w:sz w:val="28"/>
          <w:szCs w:val="28"/>
        </w:rPr>
      </w:pPr>
      <w:r w:rsidRPr="003D14FD">
        <w:rPr>
          <w:bCs/>
          <w:sz w:val="28"/>
          <w:szCs w:val="28"/>
        </w:rPr>
        <w:t>Л. Ю. Павлова «Сборник дидактических игр по ознакомлению с окружающим миром»,</w:t>
      </w:r>
    </w:p>
    <w:p w:rsidR="003D14FD" w:rsidRDefault="003D14FD" w:rsidP="003D14FD">
      <w:pPr>
        <w:spacing w:after="0" w:line="240" w:lineRule="auto"/>
        <w:rPr>
          <w:bCs/>
          <w:sz w:val="28"/>
          <w:szCs w:val="28"/>
        </w:rPr>
      </w:pPr>
      <w:r w:rsidRPr="003D14FD">
        <w:rPr>
          <w:bCs/>
          <w:sz w:val="28"/>
          <w:szCs w:val="28"/>
        </w:rPr>
        <w:t xml:space="preserve">Лыкова «Изо деятельность в детском саду». </w:t>
      </w:r>
    </w:p>
    <w:p w:rsidR="003D14FD" w:rsidRPr="003D14FD" w:rsidRDefault="003D14FD" w:rsidP="003D14FD">
      <w:pPr>
        <w:spacing w:after="0" w:line="240" w:lineRule="auto"/>
        <w:rPr>
          <w:bCs/>
          <w:sz w:val="28"/>
          <w:szCs w:val="28"/>
        </w:rPr>
      </w:pPr>
      <w:r w:rsidRPr="003D14FD">
        <w:rPr>
          <w:bCs/>
          <w:sz w:val="28"/>
          <w:szCs w:val="28"/>
        </w:rPr>
        <w:t xml:space="preserve">А.В. </w:t>
      </w:r>
      <w:proofErr w:type="spellStart"/>
      <w:r w:rsidRPr="003D14FD">
        <w:rPr>
          <w:bCs/>
          <w:sz w:val="28"/>
          <w:szCs w:val="28"/>
        </w:rPr>
        <w:t>Аджи</w:t>
      </w:r>
      <w:proofErr w:type="spellEnd"/>
      <w:r w:rsidRPr="003D14FD">
        <w:rPr>
          <w:bCs/>
          <w:sz w:val="28"/>
          <w:szCs w:val="28"/>
        </w:rPr>
        <w:t xml:space="preserve"> «Конспекты интегрированных занятий детского сада».</w:t>
      </w:r>
    </w:p>
    <w:p w:rsidR="003D14FD" w:rsidRPr="00500A04" w:rsidRDefault="003D14FD" w:rsidP="003D14FD">
      <w:pPr>
        <w:spacing w:after="0" w:line="240" w:lineRule="auto"/>
        <w:rPr>
          <w:bCs/>
          <w:sz w:val="28"/>
          <w:szCs w:val="28"/>
        </w:rPr>
      </w:pPr>
    </w:p>
    <w:sectPr w:rsidR="003D14FD" w:rsidRPr="00500A04" w:rsidSect="000E6C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C0A"/>
    <w:rsid w:val="00091A7F"/>
    <w:rsid w:val="000E6C0A"/>
    <w:rsid w:val="003D14FD"/>
    <w:rsid w:val="0050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C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2</cp:revision>
  <dcterms:created xsi:type="dcterms:W3CDTF">2015-01-25T17:11:00Z</dcterms:created>
  <dcterms:modified xsi:type="dcterms:W3CDTF">2015-01-25T17:49:00Z</dcterms:modified>
</cp:coreProperties>
</file>