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97" w:rsidRDefault="009A0197" w:rsidP="009A0197">
      <w:pPr>
        <w:spacing w:after="0" w:line="240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Досуг младшая гр.</w:t>
      </w:r>
      <w:bookmarkStart w:id="0" w:name="_GoBack"/>
      <w:bookmarkEnd w:id="0"/>
    </w:p>
    <w:p w:rsidR="009A0197" w:rsidRDefault="009A0197" w:rsidP="009A0197">
      <w:pPr>
        <w:spacing w:after="0" w:line="240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«Заяц, зайка, зайчик»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 w:rsidR="009A0197" w:rsidRDefault="009A0197" w:rsidP="009A019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дать представление об овощах, их свойствах (морковь, огурец, яблоко, помидор);</w:t>
      </w:r>
    </w:p>
    <w:p w:rsidR="009A0197" w:rsidRDefault="009A0197" w:rsidP="009A019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развивать устную речь детей, подбирать определения, сравнения;</w:t>
      </w:r>
    </w:p>
    <w:p w:rsidR="009A0197" w:rsidRDefault="009A0197" w:rsidP="009A019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подбирать и образовывать имена существительные с помощью уменьшительно-ласкательных суффиксов: помидорчик, огурчик…;</w:t>
      </w:r>
    </w:p>
    <w:p w:rsidR="009A0197" w:rsidRDefault="009A0197" w:rsidP="009A019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закрепить правильное произношение звуков «в» и «</w:t>
      </w:r>
      <w:proofErr w:type="spellStart"/>
      <w:r>
        <w:rPr>
          <w:sz w:val="24"/>
          <w:szCs w:val="24"/>
        </w:rPr>
        <w:t>вь</w:t>
      </w:r>
      <w:proofErr w:type="spellEnd"/>
      <w:r>
        <w:rPr>
          <w:sz w:val="24"/>
          <w:szCs w:val="24"/>
        </w:rPr>
        <w:t>»;</w:t>
      </w:r>
    </w:p>
    <w:p w:rsidR="009A0197" w:rsidRDefault="009A0197" w:rsidP="009A019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активизировать использование в речи прилагательных;</w:t>
      </w:r>
    </w:p>
    <w:p w:rsidR="009A0197" w:rsidRDefault="009A0197" w:rsidP="009A019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координировать речь с движением, развивать чувство ритма;</w:t>
      </w:r>
    </w:p>
    <w:p w:rsidR="009A0197" w:rsidRDefault="009A0197" w:rsidP="009A019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уточнить и закрепить в памяти детей названия цветов (красный, зеленый), формы (круглый, овальный), счет в пределах трех.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Предварительная работа: приготовить из картона овощи разных размеров (большие и маленькие)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Материалы: игрушечный заяц, мешочек, поднос, муляжи овощей, 2 корзины, 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Ход: </w:t>
      </w:r>
      <w:r>
        <w:rPr>
          <w:i/>
          <w:sz w:val="24"/>
          <w:szCs w:val="24"/>
        </w:rPr>
        <w:t xml:space="preserve">Вопросы </w:t>
      </w:r>
      <w:r>
        <w:rPr>
          <w:sz w:val="24"/>
          <w:szCs w:val="24"/>
        </w:rPr>
        <w:t>– а как ласково можно назвать маленького зайчонка? Что это у зайчика? Какие у него уши? А что это? Какой хвост у зайки? Что в мешке у зайки? и т.д.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  <w:r>
        <w:rPr>
          <w:i/>
          <w:sz w:val="24"/>
          <w:szCs w:val="24"/>
        </w:rPr>
        <w:t>Игра «Зайчата в лесу»</w:t>
      </w:r>
      <w:r>
        <w:rPr>
          <w:sz w:val="24"/>
          <w:szCs w:val="24"/>
        </w:rPr>
        <w:t>. Половина детей зайцы, а остальные – ветер. Как ветер подует, зайчата будут прыгать, чтобы им не было холодно. Затем дети меняются ролями.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  <w:r>
        <w:rPr>
          <w:i/>
          <w:sz w:val="24"/>
          <w:szCs w:val="24"/>
        </w:rPr>
        <w:t>Игра «Загадки в мешочке»</w:t>
      </w:r>
      <w:r>
        <w:rPr>
          <w:sz w:val="24"/>
          <w:szCs w:val="24"/>
        </w:rPr>
        <w:t>. Зайка опустит лапу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возьмет предмет, и расскажет вам про него, а дети должны отгадать что это. (Она длинная, красная, сладкая – морковь…)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  <w:r>
        <w:rPr>
          <w:i/>
          <w:sz w:val="24"/>
          <w:szCs w:val="24"/>
        </w:rPr>
        <w:t>Физкультминутка</w:t>
      </w:r>
      <w:r>
        <w:rPr>
          <w:sz w:val="24"/>
          <w:szCs w:val="24"/>
        </w:rPr>
        <w:t>: «</w:t>
      </w:r>
      <w:proofErr w:type="spellStart"/>
      <w:r>
        <w:rPr>
          <w:sz w:val="24"/>
          <w:szCs w:val="24"/>
        </w:rPr>
        <w:t>Ва-ва-ва</w:t>
      </w:r>
      <w:proofErr w:type="spellEnd"/>
      <w:r>
        <w:rPr>
          <w:sz w:val="24"/>
          <w:szCs w:val="24"/>
        </w:rPr>
        <w:t xml:space="preserve">, в лесу выросла трава, </w:t>
      </w:r>
      <w:proofErr w:type="spellStart"/>
      <w:r>
        <w:rPr>
          <w:sz w:val="24"/>
          <w:szCs w:val="24"/>
        </w:rPr>
        <w:t>ве-ве-ве</w:t>
      </w:r>
      <w:proofErr w:type="spellEnd"/>
      <w:r>
        <w:rPr>
          <w:sz w:val="24"/>
          <w:szCs w:val="24"/>
        </w:rPr>
        <w:t>, сидит Вова на траве»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  <w:r>
        <w:rPr>
          <w:i/>
          <w:sz w:val="24"/>
          <w:szCs w:val="24"/>
        </w:rPr>
        <w:t>Игра «Две корзины»</w:t>
      </w:r>
      <w:r>
        <w:rPr>
          <w:sz w:val="24"/>
          <w:szCs w:val="24"/>
        </w:rPr>
        <w:t xml:space="preserve">. Перед детьми 2 корзинки – одна маленькая, другая большая. В них надо разложить овощи. Раздать детям по два вырезанных из цветного картона овоща: большой и маленький. Затем показать, как надо раскладывать овощи в корзинки, исходя из их размеров: большие овощи в большую корзинку, а маленькие - в маленькую. Выполняя действия, нужно говорить: «Я кладу в большую корзину морковку, а в маленькую корзиночку маленькую </w:t>
      </w:r>
      <w:proofErr w:type="spellStart"/>
      <w:r>
        <w:rPr>
          <w:sz w:val="24"/>
          <w:szCs w:val="24"/>
        </w:rPr>
        <w:t>морковочку</w:t>
      </w:r>
      <w:proofErr w:type="spellEnd"/>
      <w:r>
        <w:rPr>
          <w:sz w:val="24"/>
          <w:szCs w:val="24"/>
        </w:rPr>
        <w:t>». И так далее.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  <w:r>
        <w:rPr>
          <w:i/>
          <w:sz w:val="24"/>
          <w:szCs w:val="24"/>
        </w:rPr>
        <w:t>Загадка</w:t>
      </w:r>
      <w:r>
        <w:rPr>
          <w:sz w:val="24"/>
          <w:szCs w:val="24"/>
        </w:rPr>
        <w:t>:  «Длинные уши, Короткий хвост» Кто это?</w:t>
      </w:r>
    </w:p>
    <w:p w:rsidR="009A0197" w:rsidRDefault="009A0197" w:rsidP="009A0197">
      <w:pPr>
        <w:spacing w:after="0" w:line="240" w:lineRule="auto"/>
        <w:ind w:left="142"/>
        <w:rPr>
          <w:sz w:val="24"/>
          <w:szCs w:val="24"/>
        </w:rPr>
      </w:pPr>
    </w:p>
    <w:p w:rsidR="00E336A4" w:rsidRDefault="00E336A4"/>
    <w:sectPr w:rsidR="00E3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35A9"/>
    <w:multiLevelType w:val="hybridMultilevel"/>
    <w:tmpl w:val="C6D2E52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29"/>
    <w:rsid w:val="009A0197"/>
    <w:rsid w:val="009A3029"/>
    <w:rsid w:val="00E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2014-11-16T11:57:00Z</dcterms:created>
  <dcterms:modified xsi:type="dcterms:W3CDTF">2014-11-16T11:58:00Z</dcterms:modified>
</cp:coreProperties>
</file>