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E0" w:rsidRPr="007D45E0" w:rsidRDefault="007D45E0" w:rsidP="00F46F82">
      <w:pPr>
        <w:jc w:val="center"/>
        <w:rPr>
          <w:rFonts w:ascii="Times New Roman" w:hAnsi="Times New Roman"/>
          <w:b/>
          <w:sz w:val="28"/>
          <w:szCs w:val="24"/>
        </w:rPr>
      </w:pPr>
    </w:p>
    <w:p w:rsidR="00FF28A7" w:rsidRPr="0041749D" w:rsidRDefault="00C64698" w:rsidP="00C64698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r w:rsidR="00785E2B" w:rsidRPr="0041749D">
        <w:rPr>
          <w:rFonts w:ascii="Times New Roman" w:hAnsi="Times New Roman" w:cs="Times New Roman"/>
          <w:sz w:val="24"/>
          <w:szCs w:val="24"/>
        </w:rPr>
        <w:t xml:space="preserve">Речь – удивительно сильное средство, </w:t>
      </w:r>
    </w:p>
    <w:p w:rsidR="00FF28A7" w:rsidRPr="0041749D" w:rsidRDefault="00785E2B" w:rsidP="00C64698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749D">
        <w:rPr>
          <w:rFonts w:ascii="Times New Roman" w:hAnsi="Times New Roman" w:cs="Times New Roman"/>
          <w:sz w:val="24"/>
          <w:szCs w:val="24"/>
        </w:rPr>
        <w:t xml:space="preserve">но нужно иметь много ума, </w:t>
      </w:r>
    </w:p>
    <w:p w:rsidR="00C64698" w:rsidRDefault="00FF28A7" w:rsidP="00C64698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49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646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1749D">
        <w:rPr>
          <w:rFonts w:ascii="Times New Roman" w:hAnsi="Times New Roman" w:cs="Times New Roman"/>
          <w:sz w:val="24"/>
          <w:szCs w:val="24"/>
        </w:rPr>
        <w:t xml:space="preserve">чтобы пользоваться им.                      </w:t>
      </w:r>
    </w:p>
    <w:p w:rsidR="00785E2B" w:rsidRPr="0041749D" w:rsidRDefault="00C64698" w:rsidP="00C64698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85E2B" w:rsidRPr="0041749D">
        <w:rPr>
          <w:rFonts w:ascii="Times New Roman" w:hAnsi="Times New Roman" w:cs="Times New Roman"/>
          <w:sz w:val="24"/>
          <w:szCs w:val="24"/>
        </w:rPr>
        <w:t>Г. Гегель</w:t>
      </w:r>
    </w:p>
    <w:p w:rsidR="00F46F82" w:rsidRPr="0041749D" w:rsidRDefault="00F46F82" w:rsidP="00F46F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6F82" w:rsidRPr="0041749D" w:rsidRDefault="00F46F82" w:rsidP="00FF28A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49D">
        <w:rPr>
          <w:rFonts w:ascii="Times New Roman" w:hAnsi="Times New Roman"/>
          <w:sz w:val="24"/>
          <w:szCs w:val="24"/>
        </w:rPr>
        <w:t>Говор</w:t>
      </w:r>
      <w:r w:rsidR="006A1F3B" w:rsidRPr="0041749D">
        <w:rPr>
          <w:rFonts w:ascii="Times New Roman" w:hAnsi="Times New Roman"/>
          <w:sz w:val="24"/>
          <w:szCs w:val="24"/>
        </w:rPr>
        <w:t>ить умеют почти все, но говорят</w:t>
      </w:r>
      <w:r w:rsidRPr="0041749D">
        <w:rPr>
          <w:rFonts w:ascii="Times New Roman" w:hAnsi="Times New Roman"/>
          <w:sz w:val="24"/>
          <w:szCs w:val="24"/>
        </w:rPr>
        <w:t xml:space="preserve">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  Именно через общение с другими людьми человек реализует себя как личность.</w:t>
      </w:r>
    </w:p>
    <w:p w:rsidR="00F46F82" w:rsidRPr="0041749D" w:rsidRDefault="00F46F82" w:rsidP="00FF28A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49D">
        <w:rPr>
          <w:rFonts w:ascii="Times New Roman" w:hAnsi="Times New Roman"/>
          <w:sz w:val="24"/>
          <w:szCs w:val="24"/>
        </w:rPr>
        <w:t>С развитием речи связано формирование как личности в целом, так и всех психических процессов. Поэтому определение направлений  и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:rsidR="00A73CA1" w:rsidRPr="0041749D" w:rsidRDefault="00A73CA1" w:rsidP="00A73CA1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49D">
        <w:rPr>
          <w:rFonts w:ascii="Times New Roman" w:hAnsi="Times New Roman" w:cs="Times New Roman"/>
          <w:sz w:val="24"/>
          <w:szCs w:val="24"/>
          <w:lang w:eastAsia="ja-JP"/>
        </w:rPr>
        <w:t>Согласн</w:t>
      </w:r>
      <w:r w:rsidR="00D37A4F" w:rsidRPr="0041749D">
        <w:rPr>
          <w:rFonts w:ascii="Times New Roman" w:hAnsi="Times New Roman" w:cs="Times New Roman"/>
          <w:sz w:val="24"/>
          <w:szCs w:val="24"/>
          <w:lang w:eastAsia="ja-JP"/>
        </w:rPr>
        <w:t>о закону об образовании</w:t>
      </w:r>
      <w:r w:rsidRPr="0041749D">
        <w:rPr>
          <w:rFonts w:ascii="Times New Roman" w:hAnsi="Times New Roman" w:cs="Times New Roman"/>
          <w:sz w:val="24"/>
          <w:szCs w:val="24"/>
          <w:lang w:eastAsia="ja-JP"/>
        </w:rPr>
        <w:t>: «речевое развитие включает владение речью как средством общения и культуры</w:t>
      </w:r>
      <w:r w:rsidR="00D37A4F"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; </w:t>
      </w:r>
      <w:r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развитие </w:t>
      </w:r>
      <w:r w:rsidR="00D37A4F" w:rsidRPr="0041749D">
        <w:rPr>
          <w:rFonts w:ascii="Times New Roman" w:hAnsi="Times New Roman" w:cs="Times New Roman"/>
          <w:sz w:val="24"/>
          <w:szCs w:val="24"/>
          <w:lang w:eastAsia="ja-JP"/>
        </w:rPr>
        <w:t>всех  компонентов устной речи детей;</w:t>
      </w:r>
      <w:r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 развитие</w:t>
      </w:r>
      <w:r w:rsidR="00D37A4F"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 речевого творчества</w:t>
      </w:r>
      <w:r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; </w:t>
      </w:r>
      <w:r w:rsidR="00D37A4F"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знакомство с </w:t>
      </w:r>
      <w:r w:rsidRPr="0041749D">
        <w:rPr>
          <w:rFonts w:ascii="Times New Roman" w:hAnsi="Times New Roman" w:cs="Times New Roman"/>
          <w:sz w:val="24"/>
          <w:szCs w:val="24"/>
          <w:lang w:eastAsia="ja-JP"/>
        </w:rPr>
        <w:t>детской литературой, понимание на слух текстов раз</w:t>
      </w:r>
      <w:r w:rsidR="00D37A4F"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личных жанров; создание предпосылок у детей к </w:t>
      </w:r>
      <w:r w:rsidR="006514A1"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 обучению</w:t>
      </w:r>
      <w:r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 грамоте».</w:t>
      </w:r>
    </w:p>
    <w:p w:rsidR="00F46F82" w:rsidRPr="0041749D" w:rsidRDefault="00785E2B" w:rsidP="00FF28A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49D">
        <w:rPr>
          <w:rFonts w:ascii="Times New Roman" w:hAnsi="Times New Roman"/>
          <w:sz w:val="24"/>
          <w:szCs w:val="24"/>
        </w:rPr>
        <w:t xml:space="preserve">Большинство </w:t>
      </w:r>
      <w:r w:rsidR="00F46F82" w:rsidRPr="0041749D">
        <w:rPr>
          <w:rFonts w:ascii="Times New Roman" w:hAnsi="Times New Roman"/>
          <w:sz w:val="24"/>
          <w:szCs w:val="24"/>
        </w:rPr>
        <w:t xml:space="preserve"> детей  дошкольного возраста,  отличаются недостаточно сформированным навыком построения связного высказывания.</w:t>
      </w:r>
    </w:p>
    <w:p w:rsidR="00F46F82" w:rsidRPr="0041749D" w:rsidRDefault="00B84B30" w:rsidP="00FF28A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49D">
        <w:rPr>
          <w:rFonts w:ascii="Times New Roman" w:hAnsi="Times New Roman"/>
          <w:sz w:val="24"/>
          <w:szCs w:val="24"/>
        </w:rPr>
        <w:t>По результатам</w:t>
      </w:r>
      <w:r w:rsidR="00F46F82" w:rsidRPr="0041749D">
        <w:rPr>
          <w:rFonts w:ascii="Times New Roman" w:hAnsi="Times New Roman"/>
          <w:sz w:val="24"/>
          <w:szCs w:val="24"/>
        </w:rPr>
        <w:t xml:space="preserve"> наблюдений в группах можно отметить следующие недостатки: </w:t>
      </w:r>
    </w:p>
    <w:p w:rsidR="00F46F82" w:rsidRPr="0041749D" w:rsidRDefault="00F46F82" w:rsidP="00FF28A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49D">
        <w:rPr>
          <w:rFonts w:ascii="Times New Roman" w:hAnsi="Times New Roman"/>
          <w:sz w:val="24"/>
          <w:szCs w:val="24"/>
        </w:rPr>
        <w:t xml:space="preserve"> </w:t>
      </w:r>
      <w:r w:rsidR="00D37A4F" w:rsidRPr="0041749D">
        <w:rPr>
          <w:rFonts w:ascii="Times New Roman" w:hAnsi="Times New Roman"/>
          <w:sz w:val="24"/>
          <w:szCs w:val="24"/>
        </w:rPr>
        <w:t>В</w:t>
      </w:r>
      <w:r w:rsidRPr="0041749D">
        <w:rPr>
          <w:rFonts w:ascii="Times New Roman" w:hAnsi="Times New Roman"/>
          <w:sz w:val="24"/>
          <w:szCs w:val="24"/>
        </w:rPr>
        <w:t>ысказывания</w:t>
      </w:r>
      <w:r w:rsidR="00D37A4F" w:rsidRPr="0041749D">
        <w:rPr>
          <w:rFonts w:ascii="Times New Roman" w:hAnsi="Times New Roman"/>
          <w:sz w:val="24"/>
          <w:szCs w:val="24"/>
        </w:rPr>
        <w:t xml:space="preserve"> детей </w:t>
      </w:r>
      <w:r w:rsidRPr="0041749D">
        <w:rPr>
          <w:rFonts w:ascii="Times New Roman" w:hAnsi="Times New Roman"/>
          <w:sz w:val="24"/>
          <w:szCs w:val="24"/>
        </w:rPr>
        <w:t xml:space="preserve"> короткие;</w:t>
      </w:r>
    </w:p>
    <w:p w:rsidR="00F46F82" w:rsidRPr="0041749D" w:rsidRDefault="00F46F82" w:rsidP="00FF28A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49D">
        <w:rPr>
          <w:rFonts w:ascii="Times New Roman" w:hAnsi="Times New Roman"/>
          <w:sz w:val="24"/>
          <w:szCs w:val="24"/>
        </w:rPr>
        <w:t>отличаются непоследовательностью, даже если ребенок передает содержание знакомого текста;</w:t>
      </w:r>
    </w:p>
    <w:p w:rsidR="00F46F82" w:rsidRPr="0041749D" w:rsidRDefault="00F46F82" w:rsidP="00FF28A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49D">
        <w:rPr>
          <w:rFonts w:ascii="Times New Roman" w:hAnsi="Times New Roman"/>
          <w:sz w:val="24"/>
          <w:szCs w:val="24"/>
        </w:rPr>
        <w:t>состоят из отдельных фрагментов, логически не связанных между собой;</w:t>
      </w:r>
    </w:p>
    <w:p w:rsidR="00D37A4F" w:rsidRPr="0041749D" w:rsidRDefault="006A7944" w:rsidP="00FF28A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49D">
        <w:rPr>
          <w:rFonts w:ascii="Times New Roman" w:hAnsi="Times New Roman"/>
          <w:sz w:val="24"/>
          <w:szCs w:val="24"/>
        </w:rPr>
        <w:t xml:space="preserve">не могут оформить свои </w:t>
      </w:r>
      <w:r w:rsidR="00D37A4F" w:rsidRPr="0041749D">
        <w:rPr>
          <w:rFonts w:ascii="Times New Roman" w:hAnsi="Times New Roman"/>
          <w:sz w:val="24"/>
          <w:szCs w:val="24"/>
        </w:rPr>
        <w:t xml:space="preserve">знания и </w:t>
      </w:r>
      <w:r w:rsidRPr="0041749D">
        <w:rPr>
          <w:rFonts w:ascii="Times New Roman" w:hAnsi="Times New Roman"/>
          <w:sz w:val="24"/>
          <w:szCs w:val="24"/>
        </w:rPr>
        <w:t>впечатления в связные речевые высказывания.</w:t>
      </w:r>
      <w:r w:rsidR="00E5785F" w:rsidRPr="0041749D">
        <w:rPr>
          <w:rFonts w:ascii="Times New Roman" w:hAnsi="Times New Roman"/>
          <w:sz w:val="24"/>
          <w:szCs w:val="24"/>
        </w:rPr>
        <w:t xml:space="preserve"> </w:t>
      </w:r>
    </w:p>
    <w:p w:rsidR="00FF28A7" w:rsidRPr="0041749D" w:rsidRDefault="00D37A4F" w:rsidP="00D37A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749D">
        <w:rPr>
          <w:rFonts w:ascii="Times New Roman" w:hAnsi="Times New Roman"/>
          <w:sz w:val="24"/>
          <w:szCs w:val="24"/>
        </w:rPr>
        <w:t xml:space="preserve"> Одной </w:t>
      </w:r>
      <w:r w:rsidR="00E5785F" w:rsidRPr="0041749D">
        <w:rPr>
          <w:rFonts w:ascii="Times New Roman" w:hAnsi="Times New Roman"/>
          <w:sz w:val="24"/>
          <w:szCs w:val="24"/>
        </w:rPr>
        <w:t xml:space="preserve"> из задач  </w:t>
      </w:r>
      <w:r w:rsidR="00615559" w:rsidRPr="0041749D">
        <w:rPr>
          <w:rFonts w:ascii="Times New Roman" w:hAnsi="Times New Roman"/>
          <w:sz w:val="24"/>
          <w:szCs w:val="24"/>
        </w:rPr>
        <w:t xml:space="preserve">нашего </w:t>
      </w:r>
      <w:r w:rsidR="00E5785F" w:rsidRPr="0041749D">
        <w:rPr>
          <w:rFonts w:ascii="Times New Roman" w:hAnsi="Times New Roman"/>
          <w:sz w:val="24"/>
          <w:szCs w:val="24"/>
        </w:rPr>
        <w:t>дошкольного учреждения это-совершенствование работы по развитию речи детей в непосредственной образовательной деятельн</w:t>
      </w:r>
      <w:r w:rsidRPr="0041749D">
        <w:rPr>
          <w:rFonts w:ascii="Times New Roman" w:hAnsi="Times New Roman"/>
          <w:sz w:val="24"/>
          <w:szCs w:val="24"/>
        </w:rPr>
        <w:t>ости.</w:t>
      </w:r>
    </w:p>
    <w:p w:rsidR="00F46F82" w:rsidRPr="0041749D" w:rsidRDefault="00785E2B" w:rsidP="00FF28A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С этого года </w:t>
      </w:r>
      <w:r w:rsidR="00615559"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мы </w:t>
      </w:r>
      <w:r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работает </w:t>
      </w:r>
      <w:r w:rsidR="006A7944" w:rsidRPr="0041749D">
        <w:rPr>
          <w:rFonts w:ascii="Times New Roman" w:hAnsi="Times New Roman" w:cs="Times New Roman"/>
          <w:sz w:val="24"/>
          <w:szCs w:val="24"/>
          <w:lang w:eastAsia="ja-JP"/>
        </w:rPr>
        <w:t>по программе «Детский сад 2100», в</w:t>
      </w:r>
      <w:r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 которой большая роль отводится речевому развитию. Обучение детей </w:t>
      </w:r>
      <w:r w:rsidR="0041749D"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проходит на основе авторской программы </w:t>
      </w:r>
      <w:r w:rsidR="006A7944" w:rsidRPr="0041749D">
        <w:rPr>
          <w:rFonts w:ascii="Times New Roman" w:hAnsi="Times New Roman" w:cs="Times New Roman"/>
          <w:sz w:val="24"/>
          <w:szCs w:val="24"/>
          <w:lang w:eastAsia="ja-JP"/>
        </w:rPr>
        <w:t>«По дороге к Азбуке» Кисловой</w:t>
      </w:r>
      <w:r w:rsidR="00615559" w:rsidRPr="0041749D">
        <w:rPr>
          <w:rFonts w:ascii="Times New Roman" w:hAnsi="Times New Roman" w:cs="Times New Roman"/>
          <w:sz w:val="24"/>
          <w:szCs w:val="24"/>
          <w:lang w:eastAsia="ja-JP"/>
        </w:rPr>
        <w:t xml:space="preserve"> Татьяны Рудольфовны.</w:t>
      </w:r>
    </w:p>
    <w:p w:rsidR="002E708A" w:rsidRPr="0041749D" w:rsidRDefault="00785E2B" w:rsidP="0041749D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раскрывает основные цели, задачи, содержание и</w:t>
      </w:r>
      <w:r w:rsidR="00FF28A7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 работы по речевому развитию детей на разных этап</w:t>
      </w:r>
      <w:r w:rsidR="00F84866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ах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дошкольного возраста: младший</w:t>
      </w:r>
      <w:r w:rsidR="00615559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средний, </w:t>
      </w:r>
      <w:r w:rsidR="006A7944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старший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E708A" w:rsidRPr="0041749D" w:rsidRDefault="002E708A" w:rsidP="00FF28A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Цель программы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обеспечение</w:t>
      </w:r>
      <w:r w:rsidR="00F84866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процесса речевого развития до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школьников на всех возрастных этапах.</w:t>
      </w:r>
    </w:p>
    <w:p w:rsidR="002E708A" w:rsidRPr="0041749D" w:rsidRDefault="002E708A" w:rsidP="00FF28A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Цель реализации программы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84866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обеспечение готовности детей к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дальнейшему развитию, школьному обучению.</w:t>
      </w:r>
    </w:p>
    <w:p w:rsidR="002E708A" w:rsidRPr="0041749D" w:rsidRDefault="002E708A" w:rsidP="00FF28A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Достижение цели обеспечивается следующими </w:t>
      </w:r>
      <w:r w:rsidRPr="004174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подходами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к обра</w:t>
      </w:r>
      <w:r w:rsidR="00F84866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зо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вательному процессу:</w:t>
      </w:r>
    </w:p>
    <w:p w:rsidR="002E708A" w:rsidRPr="0041749D" w:rsidRDefault="002E708A" w:rsidP="00FF28A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1. Комплексный подход к развитию устной речи, обеспечивающий:</w:t>
      </w:r>
    </w:p>
    <w:p w:rsidR="002E708A" w:rsidRPr="0041749D" w:rsidRDefault="002E708A" w:rsidP="00FF28A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понимание речи, привлечение в</w:t>
      </w:r>
      <w:r w:rsidR="00F84866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нимания и интереса детей к соб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ственной речи и речи окружающих;</w:t>
      </w:r>
    </w:p>
    <w:p w:rsidR="002E708A" w:rsidRPr="0041749D" w:rsidRDefault="002E708A" w:rsidP="00FF28A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развитие связной диалогической и монологической речи;</w:t>
      </w:r>
    </w:p>
    <w:p w:rsidR="002E708A" w:rsidRPr="0041749D" w:rsidRDefault="002E708A" w:rsidP="00FF28A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обогащение и уточнение словаря;</w:t>
      </w:r>
    </w:p>
    <w:p w:rsidR="002E708A" w:rsidRPr="0041749D" w:rsidRDefault="002E708A" w:rsidP="00FF28A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развитие грамматического строя речи;</w:t>
      </w:r>
    </w:p>
    <w:p w:rsidR="002E708A" w:rsidRPr="0041749D" w:rsidRDefault="002E708A" w:rsidP="00FF28A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развитие речевого аппарата, звукопроизношения;</w:t>
      </w:r>
    </w:p>
    <w:p w:rsidR="002E708A" w:rsidRPr="0041749D" w:rsidRDefault="000826B5" w:rsidP="000826B5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развитие мелкой моторики</w:t>
      </w:r>
    </w:p>
    <w:p w:rsidR="00F46F82" w:rsidRPr="0041749D" w:rsidRDefault="002E708A" w:rsidP="00FF28A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 Практическое овладение норм</w:t>
      </w:r>
      <w:r w:rsidR="00F84866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ами речи и их применение в раз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личных формах и видах детской деятельности.</w:t>
      </w:r>
    </w:p>
    <w:p w:rsidR="000826B5" w:rsidRPr="0041749D" w:rsidRDefault="002E708A" w:rsidP="000826B5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3. Развитие устной речи детей во</w:t>
      </w:r>
      <w:r w:rsidR="00F84866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взаимосвязи с другими психиче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скими процессами.</w:t>
      </w:r>
    </w:p>
    <w:p w:rsidR="000826B5" w:rsidRPr="0041749D" w:rsidRDefault="000826B5" w:rsidP="000826B5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построена на основе принципов системности, последовательности и преемственности.</w:t>
      </w:r>
    </w:p>
    <w:p w:rsidR="000826B5" w:rsidRPr="0041749D" w:rsidRDefault="000826B5" w:rsidP="000826B5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Принцип системности</w:t>
      </w:r>
      <w:r w:rsidRPr="004174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позволяет обеспечить развитие всех компонентов речи на каждом возрастном этапе с учётом </w:t>
      </w:r>
      <w:proofErr w:type="spellStart"/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психологовозрастных</w:t>
      </w:r>
      <w:proofErr w:type="spellEnd"/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индивидуальных особенностей детей.</w:t>
      </w:r>
    </w:p>
    <w:p w:rsidR="000826B5" w:rsidRPr="0041749D" w:rsidRDefault="000826B5" w:rsidP="000826B5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Принципы последовательности и преемственности</w:t>
      </w:r>
      <w:r w:rsidRPr="004174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взяты за основу в изложении материала для всех возрастных групп.</w:t>
      </w:r>
    </w:p>
    <w:p w:rsidR="00223413" w:rsidRPr="0041749D" w:rsidRDefault="000826B5" w:rsidP="00223413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Например: у детей младшего и среднего  возраста  формируем </w:t>
      </w:r>
      <w:r w:rsidRPr="004174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навык образования</w:t>
      </w:r>
      <w:r w:rsidRPr="004174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имён существительных суффиксальным способом</w:t>
      </w:r>
      <w:r w:rsidR="00615559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игра «Назови ласково»</w:t>
      </w:r>
      <w:r w:rsidR="00615559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223413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223413" w:rsidRPr="004174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развиваем умения составлять </w:t>
      </w:r>
      <w:r w:rsidR="00223413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словосочетания и простые предложения по опорным словам.</w:t>
      </w:r>
    </w:p>
    <w:p w:rsidR="00223413" w:rsidRPr="0041749D" w:rsidRDefault="000826B5" w:rsidP="00223413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старшем </w:t>
      </w:r>
      <w:r w:rsidR="00223413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дошкольном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возрасте  совершенствуем умения образовывать новые слова приставочным и суффик</w:t>
      </w:r>
      <w:r w:rsidR="00223413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сальным способом;</w:t>
      </w:r>
      <w:r w:rsidR="00223413" w:rsidRPr="004174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составлять словосочетания и предложения </w:t>
      </w:r>
      <w:r w:rsidR="00223413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опорным словам и картинкам, по схемам, распространять предложения, пользоваться</w:t>
      </w:r>
      <w:r w:rsidR="00223413" w:rsidRPr="004174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223413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самостоятельной речи полными развёрнутыми предложениями.</w:t>
      </w:r>
    </w:p>
    <w:p w:rsidR="006B2E9E" w:rsidRPr="0041749D" w:rsidRDefault="006B2E9E" w:rsidP="006B2E9E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Речевое развитие дошкольников осуществляется в различных формах: в форме занятия, совместно-познавательной речевой игры, непосредственного общения </w:t>
      </w:r>
      <w:proofErr w:type="gramStart"/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взрослыми.</w:t>
      </w:r>
    </w:p>
    <w:p w:rsidR="006B2E9E" w:rsidRPr="0041749D" w:rsidRDefault="006B2E9E" w:rsidP="006B2E9E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речи детей осуществляется не только в процессе непосредственно-образовательной деятельности, но и в</w:t>
      </w:r>
      <w:r w:rsidR="00B77D59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ходе повседневного общения </w:t>
      </w:r>
      <w:proofErr w:type="gramStart"/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 и сверстниками в быту, </w:t>
      </w:r>
      <w:r w:rsidR="00B77D59"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4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играх, при  самообслуживании, в ходе режимных моментов, на игровой площадке во время прогулки.</w:t>
      </w:r>
    </w:p>
    <w:p w:rsidR="006A4BE2" w:rsidRPr="0041749D" w:rsidRDefault="006A4BE2" w:rsidP="00786D1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49D">
        <w:rPr>
          <w:rFonts w:ascii="Times New Roman" w:hAnsi="Times New Roman" w:cs="Times New Roman"/>
          <w:sz w:val="24"/>
          <w:szCs w:val="24"/>
        </w:rPr>
        <w:t xml:space="preserve">Эффективность воздействия на детскую речь зависит от правильного выбора средств развития речи и их взаимосвязи. При этом определяющую роль играет учет уровня </w:t>
      </w:r>
      <w:proofErr w:type="spellStart"/>
      <w:r w:rsidRPr="004174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1749D">
        <w:rPr>
          <w:rFonts w:ascii="Times New Roman" w:hAnsi="Times New Roman" w:cs="Times New Roman"/>
          <w:sz w:val="24"/>
          <w:szCs w:val="24"/>
        </w:rPr>
        <w:t xml:space="preserve"> речевых навыков и умений детей, а также характера языкового материала, его содержания и степени близости детскому опыту.</w:t>
      </w:r>
    </w:p>
    <w:p w:rsidR="006A4BE2" w:rsidRPr="0041749D" w:rsidRDefault="006A4BE2" w:rsidP="007905EB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49D">
        <w:rPr>
          <w:rFonts w:ascii="Times New Roman" w:hAnsi="Times New Roman" w:cs="Times New Roman"/>
          <w:sz w:val="24"/>
          <w:szCs w:val="24"/>
        </w:rPr>
        <w:t>Поэтому в своей работе мы используем следующие средства развития речи:</w:t>
      </w:r>
    </w:p>
    <w:p w:rsidR="006A4BE2" w:rsidRPr="0041749D" w:rsidRDefault="006A4BE2" w:rsidP="006A4BE2">
      <w:pPr>
        <w:widowControl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9D">
        <w:rPr>
          <w:rFonts w:ascii="Times New Roman" w:hAnsi="Times New Roman" w:cs="Times New Roman"/>
          <w:sz w:val="24"/>
          <w:szCs w:val="24"/>
        </w:rPr>
        <w:t xml:space="preserve">• </w:t>
      </w:r>
      <w:r w:rsidRPr="0041749D">
        <w:rPr>
          <w:rFonts w:ascii="Times New Roman" w:hAnsi="Times New Roman" w:cs="Times New Roman"/>
          <w:iCs/>
          <w:sz w:val="24"/>
          <w:szCs w:val="24"/>
        </w:rPr>
        <w:t>общение взрослых и детей;</w:t>
      </w:r>
    </w:p>
    <w:p w:rsidR="006A4BE2" w:rsidRPr="0041749D" w:rsidRDefault="006A4BE2" w:rsidP="006A4BE2">
      <w:pPr>
        <w:pStyle w:val="a3"/>
        <w:rPr>
          <w:iCs/>
        </w:rPr>
      </w:pPr>
      <w:r w:rsidRPr="0041749D">
        <w:rPr>
          <w:iCs/>
        </w:rPr>
        <w:t>• культурная языковая среда, речь воспитателя;</w:t>
      </w:r>
    </w:p>
    <w:p w:rsidR="006A4BE2" w:rsidRPr="0041749D" w:rsidRDefault="006A4BE2" w:rsidP="006A4BE2">
      <w:pPr>
        <w:pStyle w:val="a3"/>
        <w:rPr>
          <w:iCs/>
        </w:rPr>
      </w:pPr>
      <w:r w:rsidRPr="0041749D">
        <w:rPr>
          <w:iCs/>
        </w:rPr>
        <w:t>• обучение родной речи и языку на занятиях;</w:t>
      </w:r>
    </w:p>
    <w:p w:rsidR="006A4BE2" w:rsidRPr="0041749D" w:rsidRDefault="006A4BE2" w:rsidP="006A4BE2">
      <w:pPr>
        <w:pStyle w:val="a3"/>
        <w:rPr>
          <w:iCs/>
        </w:rPr>
      </w:pPr>
      <w:r w:rsidRPr="0041749D">
        <w:rPr>
          <w:iCs/>
        </w:rPr>
        <w:t>• художественная литература;</w:t>
      </w:r>
    </w:p>
    <w:p w:rsidR="006A4BE2" w:rsidRPr="0041749D" w:rsidRDefault="006A4BE2" w:rsidP="006A4BE2">
      <w:pPr>
        <w:pStyle w:val="a3"/>
        <w:rPr>
          <w:iCs/>
        </w:rPr>
      </w:pPr>
      <w:r w:rsidRPr="0041749D">
        <w:rPr>
          <w:iCs/>
        </w:rPr>
        <w:t>• различные виды искусства (</w:t>
      </w:r>
      <w:proofErr w:type="gramStart"/>
      <w:r w:rsidRPr="0041749D">
        <w:rPr>
          <w:iCs/>
        </w:rPr>
        <w:t>изобразительное</w:t>
      </w:r>
      <w:proofErr w:type="gramEnd"/>
      <w:r w:rsidRPr="0041749D">
        <w:rPr>
          <w:iCs/>
        </w:rPr>
        <w:t>, музыка, театр);</w:t>
      </w:r>
    </w:p>
    <w:p w:rsidR="0041749D" w:rsidRDefault="006A4BE2" w:rsidP="0041749D">
      <w:pPr>
        <w:pStyle w:val="a3"/>
        <w:rPr>
          <w:iCs/>
        </w:rPr>
      </w:pPr>
      <w:r w:rsidRPr="0041749D">
        <w:rPr>
          <w:iCs/>
        </w:rPr>
        <w:t xml:space="preserve">• занятия по другим разделам программы. </w:t>
      </w:r>
    </w:p>
    <w:p w:rsidR="0041749D" w:rsidRDefault="001E0407" w:rsidP="0041749D">
      <w:pPr>
        <w:pStyle w:val="a3"/>
        <w:spacing w:after="0" w:afterAutospacing="0"/>
        <w:ind w:firstLine="567"/>
        <w:rPr>
          <w:iCs/>
        </w:rPr>
      </w:pPr>
      <w:r w:rsidRPr="0041749D">
        <w:rPr>
          <w:iCs/>
        </w:rPr>
        <w:t xml:space="preserve">Совместная деятельность ДОУ и семьи является одной из главных ступеней реализации программы.  </w:t>
      </w:r>
    </w:p>
    <w:p w:rsidR="00615559" w:rsidRPr="0041749D" w:rsidRDefault="00915AB5" w:rsidP="0041749D">
      <w:pPr>
        <w:pStyle w:val="a3"/>
        <w:spacing w:after="0" w:afterAutospacing="0"/>
        <w:ind w:firstLine="567"/>
        <w:rPr>
          <w:iCs/>
        </w:rPr>
      </w:pPr>
      <w:r w:rsidRPr="0041749D">
        <w:rPr>
          <w:iCs/>
        </w:rPr>
        <w:t xml:space="preserve"> </w:t>
      </w:r>
      <w:r w:rsidR="00740BEC" w:rsidRPr="0041749D">
        <w:rPr>
          <w:rFonts w:cs="Calibri"/>
          <w:lang w:eastAsia="ar-SA"/>
        </w:rPr>
        <w:t xml:space="preserve">Участие семьи в речевом развитии начинается с момента прихода ребенка в детский сад. Уже на этом этапе (и во время последующих встреч) педагоги стараются убедить родителей в том, что именно их роль в речевом развитии ребенка значима; что все усилия педагогов без их помощи будут недостаточны, а иногда и вовсе безрезультатны. </w:t>
      </w:r>
    </w:p>
    <w:p w:rsidR="00740BEC" w:rsidRPr="0041749D" w:rsidRDefault="00740BEC" w:rsidP="00484734">
      <w:pPr>
        <w:pStyle w:val="a3"/>
        <w:spacing w:before="0" w:beforeAutospacing="0" w:after="0" w:afterAutospacing="0"/>
        <w:ind w:firstLine="567"/>
        <w:jc w:val="both"/>
        <w:rPr>
          <w:rFonts w:cs="Calibri"/>
          <w:lang w:eastAsia="ar-SA"/>
        </w:rPr>
      </w:pPr>
      <w:r w:rsidRPr="0041749D">
        <w:rPr>
          <w:rFonts w:cs="Calibri"/>
          <w:lang w:eastAsia="ar-SA"/>
        </w:rPr>
        <w:t xml:space="preserve">Воспитатели объясняют родителям, что их участие в речевом развитии ребенка не должно быть разовым. Каждая речевая игра или упражнение, каждая беседа с ребенком и </w:t>
      </w:r>
      <w:r w:rsidRPr="0041749D">
        <w:rPr>
          <w:rFonts w:cs="Calibri"/>
          <w:lang w:eastAsia="ar-SA"/>
        </w:rPr>
        <w:lastRenderedPageBreak/>
        <w:t>пр. – это неотъемлемая часть сложного процесса формирования речи. Если родители устранятся от этой работы, то нарушится целостность педагогического процесса. В результате пострадает их ребенок.</w:t>
      </w:r>
    </w:p>
    <w:p w:rsidR="005A3E8E" w:rsidRPr="0041749D" w:rsidRDefault="00740BEC" w:rsidP="00E06258">
      <w:pPr>
        <w:spacing w:line="276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proofErr w:type="gramStart"/>
      <w:r w:rsidRPr="0041749D">
        <w:rPr>
          <w:rFonts w:ascii="Times New Roman" w:hAnsi="Times New Roman" w:cs="Calibri"/>
          <w:sz w:val="24"/>
          <w:szCs w:val="24"/>
          <w:lang w:eastAsia="ar-SA"/>
        </w:rPr>
        <w:t xml:space="preserve">Мы предлагаем родителям различные консультации по развитию речи ребёнка в семье, </w:t>
      </w:r>
      <w:r w:rsidR="005A3E8E" w:rsidRPr="0041749D">
        <w:rPr>
          <w:rFonts w:ascii="Times New Roman" w:hAnsi="Times New Roman" w:cs="Calibri"/>
          <w:sz w:val="24"/>
          <w:szCs w:val="24"/>
          <w:lang w:eastAsia="ar-SA"/>
        </w:rPr>
        <w:t>папки-передвижки</w:t>
      </w:r>
      <w:r w:rsidRPr="0041749D">
        <w:rPr>
          <w:rFonts w:ascii="Times New Roman" w:hAnsi="Times New Roman" w:cs="Calibri"/>
          <w:sz w:val="24"/>
          <w:szCs w:val="24"/>
          <w:lang w:eastAsia="ar-SA"/>
        </w:rPr>
        <w:t xml:space="preserve">  дидактических игр и упражнений </w:t>
      </w:r>
      <w:r w:rsidR="003E6288" w:rsidRPr="0041749D">
        <w:rPr>
          <w:rFonts w:ascii="Times New Roman" w:hAnsi="Times New Roman" w:cs="Calibri"/>
          <w:sz w:val="24"/>
          <w:szCs w:val="24"/>
          <w:lang w:eastAsia="ar-SA"/>
        </w:rPr>
        <w:t>«Домашняя игротека»</w:t>
      </w:r>
      <w:r w:rsidRPr="0041749D">
        <w:rPr>
          <w:rFonts w:ascii="Times New Roman" w:hAnsi="Times New Roman" w:cs="Calibri"/>
          <w:sz w:val="24"/>
          <w:szCs w:val="24"/>
          <w:lang w:eastAsia="ar-SA"/>
        </w:rPr>
        <w:t>,</w:t>
      </w:r>
      <w:r w:rsidR="00484734" w:rsidRPr="0041749D">
        <w:rPr>
          <w:rFonts w:ascii="Times New Roman" w:hAnsi="Times New Roman" w:cs="Calibri"/>
          <w:sz w:val="24"/>
          <w:szCs w:val="24"/>
          <w:lang w:eastAsia="ar-SA"/>
        </w:rPr>
        <w:t xml:space="preserve"> открытые занятия,</w:t>
      </w:r>
      <w:r w:rsidRPr="0041749D">
        <w:rPr>
          <w:rFonts w:ascii="Times New Roman" w:hAnsi="Times New Roman" w:cs="Calibri"/>
          <w:sz w:val="24"/>
          <w:szCs w:val="24"/>
          <w:lang w:eastAsia="ar-SA"/>
        </w:rPr>
        <w:t xml:space="preserve"> индивидуальные беседы, родительские собрания, </w:t>
      </w:r>
      <w:r w:rsidR="006514A1" w:rsidRPr="0041749D">
        <w:rPr>
          <w:rFonts w:ascii="Times New Roman" w:hAnsi="Times New Roman" w:cs="Calibri"/>
          <w:sz w:val="24"/>
          <w:szCs w:val="24"/>
          <w:lang w:eastAsia="ar-SA"/>
        </w:rPr>
        <w:t xml:space="preserve">памятки для родителей, </w:t>
      </w:r>
      <w:r w:rsidRPr="0041749D">
        <w:rPr>
          <w:rFonts w:ascii="Times New Roman" w:hAnsi="Times New Roman" w:cs="Calibri"/>
          <w:sz w:val="24"/>
          <w:szCs w:val="24"/>
          <w:lang w:eastAsia="ar-SA"/>
        </w:rPr>
        <w:t>подгото</w:t>
      </w:r>
      <w:r w:rsidR="005A3E8E" w:rsidRPr="0041749D">
        <w:rPr>
          <w:rFonts w:ascii="Times New Roman" w:hAnsi="Times New Roman" w:cs="Calibri"/>
          <w:sz w:val="24"/>
          <w:szCs w:val="24"/>
          <w:lang w:eastAsia="ar-SA"/>
        </w:rPr>
        <w:t xml:space="preserve">вка детей к праздникам и досугам,  выставки поделок из </w:t>
      </w:r>
      <w:r w:rsidR="00484734" w:rsidRPr="0041749D">
        <w:rPr>
          <w:rFonts w:ascii="Times New Roman" w:hAnsi="Times New Roman" w:cs="Calibri"/>
          <w:sz w:val="24"/>
          <w:szCs w:val="24"/>
          <w:lang w:eastAsia="ar-SA"/>
        </w:rPr>
        <w:t xml:space="preserve">овощей, </w:t>
      </w:r>
      <w:r w:rsidR="005A3E8E" w:rsidRPr="0041749D">
        <w:rPr>
          <w:rFonts w:ascii="Times New Roman" w:hAnsi="Times New Roman" w:cs="Calibri"/>
          <w:sz w:val="24"/>
          <w:szCs w:val="24"/>
          <w:lang w:eastAsia="ar-SA"/>
        </w:rPr>
        <w:t>природного и бросового материалов, которые были сделаны детьми дома, сочинение сказок и загадок, рисование к ним картинок.</w:t>
      </w:r>
      <w:proofErr w:type="gramEnd"/>
    </w:p>
    <w:p w:rsidR="006B152D" w:rsidRPr="0041749D" w:rsidRDefault="001E0407" w:rsidP="00FF28A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49D">
        <w:rPr>
          <w:rFonts w:ascii="Times New Roman" w:hAnsi="Times New Roman" w:cs="Times New Roman"/>
          <w:sz w:val="24"/>
          <w:szCs w:val="24"/>
        </w:rPr>
        <w:t>Работая над данн</w:t>
      </w:r>
      <w:r w:rsidR="006514A1" w:rsidRPr="0041749D">
        <w:rPr>
          <w:rFonts w:ascii="Times New Roman" w:hAnsi="Times New Roman" w:cs="Times New Roman"/>
          <w:sz w:val="24"/>
          <w:szCs w:val="24"/>
        </w:rPr>
        <w:t>ой проблемой</w:t>
      </w:r>
      <w:r w:rsidRPr="0041749D">
        <w:rPr>
          <w:rFonts w:ascii="Times New Roman" w:hAnsi="Times New Roman" w:cs="Times New Roman"/>
          <w:sz w:val="24"/>
          <w:szCs w:val="24"/>
        </w:rPr>
        <w:t>,</w:t>
      </w:r>
      <w:r w:rsidR="006514A1" w:rsidRPr="0041749D">
        <w:rPr>
          <w:rFonts w:ascii="Times New Roman" w:hAnsi="Times New Roman" w:cs="Times New Roman"/>
          <w:sz w:val="24"/>
          <w:szCs w:val="24"/>
        </w:rPr>
        <w:t xml:space="preserve"> мы сделали вывод,</w:t>
      </w:r>
      <w:r w:rsidRPr="0041749D">
        <w:rPr>
          <w:rFonts w:ascii="Times New Roman" w:hAnsi="Times New Roman" w:cs="Times New Roman"/>
          <w:sz w:val="24"/>
          <w:szCs w:val="24"/>
        </w:rPr>
        <w:t xml:space="preserve"> ч</w:t>
      </w:r>
      <w:r w:rsidR="006B152D" w:rsidRPr="0041749D">
        <w:rPr>
          <w:rFonts w:ascii="Times New Roman" w:hAnsi="Times New Roman" w:cs="Times New Roman"/>
          <w:sz w:val="24"/>
          <w:szCs w:val="24"/>
        </w:rPr>
        <w:t>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его поведение, а, следовательно, и его личность в целом.</w:t>
      </w:r>
    </w:p>
    <w:p w:rsidR="006B152D" w:rsidRPr="0041749D" w:rsidRDefault="006B152D" w:rsidP="006B152D">
      <w:pPr>
        <w:jc w:val="both"/>
        <w:rPr>
          <w:rFonts w:cs="Times New Roman"/>
          <w:sz w:val="24"/>
          <w:szCs w:val="24"/>
        </w:rPr>
      </w:pPr>
    </w:p>
    <w:bookmarkEnd w:id="0"/>
    <w:p w:rsidR="006B152D" w:rsidRPr="0041749D" w:rsidRDefault="006B152D" w:rsidP="00FF28A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6B152D" w:rsidRPr="0041749D" w:rsidSect="007D45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2"/>
    <w:rsid w:val="000826B5"/>
    <w:rsid w:val="001E0407"/>
    <w:rsid w:val="00223413"/>
    <w:rsid w:val="002E708A"/>
    <w:rsid w:val="00337356"/>
    <w:rsid w:val="003663B0"/>
    <w:rsid w:val="003E6288"/>
    <w:rsid w:val="0041749D"/>
    <w:rsid w:val="00484734"/>
    <w:rsid w:val="005A3E8E"/>
    <w:rsid w:val="00615559"/>
    <w:rsid w:val="006514A1"/>
    <w:rsid w:val="006A1F3B"/>
    <w:rsid w:val="006A4BE2"/>
    <w:rsid w:val="006A7944"/>
    <w:rsid w:val="006B152D"/>
    <w:rsid w:val="006B2E9E"/>
    <w:rsid w:val="00740BEC"/>
    <w:rsid w:val="007809AA"/>
    <w:rsid w:val="00785E2B"/>
    <w:rsid w:val="00786D11"/>
    <w:rsid w:val="007905EB"/>
    <w:rsid w:val="007D45E0"/>
    <w:rsid w:val="00915AB5"/>
    <w:rsid w:val="00962DB6"/>
    <w:rsid w:val="00A73CA1"/>
    <w:rsid w:val="00B77D59"/>
    <w:rsid w:val="00B84B30"/>
    <w:rsid w:val="00C64698"/>
    <w:rsid w:val="00D37A4F"/>
    <w:rsid w:val="00E06258"/>
    <w:rsid w:val="00E5785F"/>
    <w:rsid w:val="00F1516F"/>
    <w:rsid w:val="00F46F82"/>
    <w:rsid w:val="00F84866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B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4B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B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4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19</cp:revision>
  <dcterms:created xsi:type="dcterms:W3CDTF">2014-10-15T08:44:00Z</dcterms:created>
  <dcterms:modified xsi:type="dcterms:W3CDTF">2014-11-18T09:00:00Z</dcterms:modified>
</cp:coreProperties>
</file>