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AE" w:rsidRPr="002E6BAE" w:rsidRDefault="002E6BAE" w:rsidP="002E6BAE">
      <w:pPr>
        <w:spacing w:after="0" w:line="240" w:lineRule="auto"/>
        <w:jc w:val="center"/>
        <w:rPr>
          <w:rFonts w:ascii="Times New Roman" w:hAnsi="Times New Roman" w:cs="Times New Roman"/>
          <w:sz w:val="40"/>
        </w:rPr>
      </w:pPr>
      <w:r>
        <w:rPr>
          <w:noProof/>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-15240</wp:posOffset>
            </wp:positionV>
            <wp:extent cx="3063875" cy="2276475"/>
            <wp:effectExtent l="19050" t="0" r="3175" b="0"/>
            <wp:wrapSquare wrapText="bothSides"/>
            <wp:docPr id="1" name="Рисунок 1" descr="Развитие моторики: пальчиковое рисование.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оторики: пальчиковое рисование. Обсуждение на LiveInternet - Российский Сервис Онлайн-Дневников"/>
                    <pic:cNvPicPr>
                      <a:picLocks noChangeAspect="1" noChangeArrowheads="1"/>
                    </pic:cNvPicPr>
                  </pic:nvPicPr>
                  <pic:blipFill>
                    <a:blip r:embed="rId5" cstate="print"/>
                    <a:srcRect/>
                    <a:stretch>
                      <a:fillRect/>
                    </a:stretch>
                  </pic:blipFill>
                  <pic:spPr bwMode="auto">
                    <a:xfrm>
                      <a:off x="0" y="0"/>
                      <a:ext cx="3063875" cy="2276475"/>
                    </a:xfrm>
                    <a:prstGeom prst="rect">
                      <a:avLst/>
                    </a:prstGeom>
                    <a:noFill/>
                    <a:ln w="9525">
                      <a:noFill/>
                      <a:miter lim="800000"/>
                      <a:headEnd/>
                      <a:tailEnd/>
                    </a:ln>
                  </pic:spPr>
                </pic:pic>
              </a:graphicData>
            </a:graphic>
          </wp:anchor>
        </w:drawing>
      </w:r>
      <w:r w:rsidRPr="002E6BAE">
        <w:rPr>
          <w:rFonts w:ascii="Times New Roman" w:hAnsi="Times New Roman" w:cs="Times New Roman"/>
          <w:sz w:val="40"/>
        </w:rPr>
        <w:t>Консультация для родителей</w:t>
      </w:r>
    </w:p>
    <w:p w:rsidR="002E6BAE" w:rsidRPr="002E6BAE" w:rsidRDefault="002E6BAE" w:rsidP="002E6BAE">
      <w:pPr>
        <w:spacing w:after="0" w:line="240" w:lineRule="auto"/>
        <w:jc w:val="center"/>
        <w:rPr>
          <w:rFonts w:ascii="Times New Roman" w:hAnsi="Times New Roman" w:cs="Times New Roman"/>
          <w:color w:val="0070C0"/>
          <w:sz w:val="28"/>
        </w:rPr>
      </w:pPr>
      <w:r w:rsidRPr="002E6BAE">
        <w:rPr>
          <w:rFonts w:ascii="Times New Roman" w:hAnsi="Times New Roman" w:cs="Times New Roman"/>
          <w:color w:val="0070C0"/>
          <w:sz w:val="28"/>
        </w:rPr>
        <w:t>«Развитие мелкой моторики у детей».</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 xml:space="preserve">Ученые - </w:t>
      </w:r>
      <w:proofErr w:type="spellStart"/>
      <w:r w:rsidRPr="002E6BAE">
        <w:rPr>
          <w:rFonts w:ascii="Times New Roman" w:hAnsi="Times New Roman" w:cs="Times New Roman"/>
        </w:rPr>
        <w:t>нейробиологи</w:t>
      </w:r>
      <w:proofErr w:type="spellEnd"/>
      <w:r w:rsidRPr="002E6BAE">
        <w:rPr>
          <w:rFonts w:ascii="Times New Roman" w:hAnsi="Times New Roman" w:cs="Times New Roman"/>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Мелкая моторика рук - это разнообразные движения пальчиками и ладонями. Наряду с развитием мелкой моторики развиваются память, внимание, а также словарный запас вашего малыша.</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2E6BAE">
        <w:rPr>
          <w:rFonts w:ascii="Times New Roman" w:hAnsi="Times New Roman" w:cs="Times New Roman"/>
        </w:rPr>
        <w:t> ,</w:t>
      </w:r>
      <w:proofErr w:type="gramEnd"/>
      <w:r w:rsidRPr="002E6BAE">
        <w:rPr>
          <w:rFonts w:ascii="Times New Roman" w:hAnsi="Times New Roman" w:cs="Times New Roman"/>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Разминать пальцами тесто, глину, пластилин, лепить что-нибудь.</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Нанизывать бусинки, пуговки на нитки.</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Завязывать узлы на толстой и тонкой верёвках, шнурках.</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Заводить будильник, игрушки ключиком.</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Штриховать, рисовать, раскрашивать карандашом, мелками, красками.</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Резать ножницами (желательно небольшого размера).</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Конструировать из бумаги («оригами»), шить, вышивать, вязать.</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Рисовать узоры по клеточкам в тетради.</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Заниматься на домашних снарядах, где требуется захват пальцами (кольца, перекладина).</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Хлопать в ладоши тихо, громко, в разном темпе.</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Катать по очереди каждым пальцем мелкие бусинки, камешки, шарики.</w:t>
      </w:r>
    </w:p>
    <w:p w:rsidR="002E6BAE" w:rsidRPr="002E6BAE" w:rsidRDefault="002E6BAE" w:rsidP="002E6BAE">
      <w:pPr>
        <w:pStyle w:val="a3"/>
        <w:numPr>
          <w:ilvl w:val="0"/>
          <w:numId w:val="2"/>
        </w:numPr>
        <w:spacing w:after="0" w:line="240" w:lineRule="auto"/>
        <w:jc w:val="both"/>
        <w:rPr>
          <w:rFonts w:ascii="Times New Roman" w:hAnsi="Times New Roman" w:cs="Times New Roman"/>
        </w:rPr>
      </w:pPr>
      <w:r w:rsidRPr="002E6BAE">
        <w:rPr>
          <w:rFonts w:ascii="Times New Roman" w:hAnsi="Times New Roman" w:cs="Times New Roman"/>
        </w:rPr>
        <w:t>Делать пальчиковую гимнастику</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2E6BAE" w:rsidRP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 xml:space="preserve">Конечно, существуют и специальные игры и упражнения для развития тонкой моторики руки. Некоторые из них известны вам давно. </w:t>
      </w:r>
    </w:p>
    <w:p w:rsidR="002E6BAE" w:rsidRDefault="002E6BAE" w:rsidP="002E6BAE">
      <w:pPr>
        <w:spacing w:after="0" w:line="240" w:lineRule="auto"/>
        <w:jc w:val="both"/>
        <w:rPr>
          <w:rFonts w:ascii="Times New Roman" w:hAnsi="Times New Roman" w:cs="Times New Roman"/>
        </w:rPr>
      </w:pPr>
      <w:r w:rsidRPr="002E6BAE">
        <w:rPr>
          <w:rFonts w:ascii="Times New Roman" w:hAnsi="Times New Roman" w:cs="Times New Roman"/>
        </w:rPr>
        <w:t>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2E6BAE" w:rsidRDefault="002E6BAE" w:rsidP="002E6BAE">
      <w:pPr>
        <w:spacing w:after="0" w:line="240" w:lineRule="auto"/>
        <w:jc w:val="both"/>
        <w:rPr>
          <w:rFonts w:ascii="Times New Roman" w:hAnsi="Times New Roman" w:cs="Times New Roman"/>
        </w:rPr>
      </w:pPr>
    </w:p>
    <w:p w:rsidR="002E6BAE" w:rsidRDefault="002E6BAE" w:rsidP="002E6BAE">
      <w:pPr>
        <w:spacing w:after="0" w:line="240" w:lineRule="auto"/>
        <w:jc w:val="both"/>
        <w:rPr>
          <w:rFonts w:ascii="Times New Roman" w:hAnsi="Times New Roman" w:cs="Times New Roman"/>
        </w:rPr>
      </w:pPr>
    </w:p>
    <w:p w:rsidR="002E6BAE" w:rsidRDefault="002E6BAE" w:rsidP="002E6BAE">
      <w:pPr>
        <w:spacing w:after="0" w:line="240" w:lineRule="auto"/>
        <w:jc w:val="right"/>
        <w:rPr>
          <w:rFonts w:ascii="Times New Roman" w:hAnsi="Times New Roman" w:cs="Times New Roman"/>
        </w:rPr>
      </w:pPr>
      <w:r>
        <w:rPr>
          <w:rFonts w:ascii="Times New Roman" w:hAnsi="Times New Roman" w:cs="Times New Roman"/>
        </w:rPr>
        <w:t>Воспитатель</w:t>
      </w:r>
      <w:proofErr w:type="gramStart"/>
      <w:r>
        <w:rPr>
          <w:rFonts w:ascii="Times New Roman" w:hAnsi="Times New Roman" w:cs="Times New Roman"/>
        </w:rPr>
        <w:t xml:space="preserve"> :</w:t>
      </w:r>
      <w:proofErr w:type="gramEnd"/>
      <w:r>
        <w:rPr>
          <w:rFonts w:ascii="Times New Roman" w:hAnsi="Times New Roman" w:cs="Times New Roman"/>
        </w:rPr>
        <w:t xml:space="preserve"> Ткаченко А.В.</w:t>
      </w:r>
    </w:p>
    <w:p w:rsidR="002E6BAE" w:rsidRDefault="002E6BAE" w:rsidP="002E6BAE">
      <w:pPr>
        <w:spacing w:after="0" w:line="240" w:lineRule="auto"/>
        <w:jc w:val="right"/>
        <w:rPr>
          <w:rFonts w:ascii="Times New Roman" w:hAnsi="Times New Roman" w:cs="Times New Roman"/>
        </w:rPr>
      </w:pPr>
    </w:p>
    <w:p w:rsidR="002E6BAE" w:rsidRDefault="002E6BAE" w:rsidP="00A401F9">
      <w:pPr>
        <w:spacing w:after="0" w:line="240" w:lineRule="auto"/>
        <w:rPr>
          <w:rFonts w:ascii="Times New Roman" w:hAnsi="Times New Roman" w:cs="Times New Roman"/>
        </w:rPr>
      </w:pPr>
    </w:p>
    <w:p w:rsidR="002E6BAE" w:rsidRDefault="002E6BAE" w:rsidP="002E6BAE">
      <w:pPr>
        <w:spacing w:after="0" w:line="240" w:lineRule="auto"/>
        <w:jc w:val="right"/>
        <w:rPr>
          <w:rFonts w:ascii="Times New Roman" w:hAnsi="Times New Roman" w:cs="Times New Roman"/>
        </w:rPr>
      </w:pPr>
    </w:p>
    <w:p w:rsidR="002E6BAE" w:rsidRPr="002E6BAE" w:rsidRDefault="008836B1" w:rsidP="00A401F9">
      <w:pPr>
        <w:pStyle w:val="3"/>
        <w:rPr>
          <w:rFonts w:ascii="Times New Roman" w:hAnsi="Times New Roman"/>
        </w:rPr>
      </w:pPr>
      <w:r w:rsidRPr="008836B1">
        <w:rPr>
          <w:rFonts w:ascii="Times New Roman" w:hAnsi="Times New Roman"/>
          <w:b w:val="0"/>
          <w:color w:val="auto"/>
          <w:sz w:val="32"/>
        </w:rPr>
        <w:t xml:space="preserve">            </w:t>
      </w:r>
    </w:p>
    <w:p w:rsidR="008F7164" w:rsidRPr="002E6BAE" w:rsidRDefault="008F7164" w:rsidP="002E6BAE">
      <w:pPr>
        <w:spacing w:after="0" w:line="240" w:lineRule="auto"/>
        <w:jc w:val="both"/>
        <w:rPr>
          <w:rFonts w:ascii="Times New Roman" w:hAnsi="Times New Roman" w:cs="Times New Roman"/>
        </w:rPr>
      </w:pPr>
    </w:p>
    <w:sectPr w:rsidR="008F7164" w:rsidRPr="002E6BAE" w:rsidSect="002E6BA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4"/>
      </v:shape>
    </w:pict>
  </w:numPicBullet>
  <w:abstractNum w:abstractNumId="0">
    <w:nsid w:val="0C3F0FA7"/>
    <w:multiLevelType w:val="multilevel"/>
    <w:tmpl w:val="D2C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A2139"/>
    <w:multiLevelType w:val="hybridMultilevel"/>
    <w:tmpl w:val="A2D44E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BAE"/>
    <w:rsid w:val="002E6BAE"/>
    <w:rsid w:val="008836B1"/>
    <w:rsid w:val="008F7164"/>
    <w:rsid w:val="00A401F9"/>
    <w:rsid w:val="00A73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64"/>
  </w:style>
  <w:style w:type="paragraph" w:styleId="2">
    <w:name w:val="heading 2"/>
    <w:basedOn w:val="a"/>
    <w:link w:val="20"/>
    <w:uiPriority w:val="9"/>
    <w:qFormat/>
    <w:rsid w:val="008836B1"/>
    <w:pPr>
      <w:spacing w:before="100" w:beforeAutospacing="1" w:after="100" w:afterAutospacing="1" w:line="240" w:lineRule="auto"/>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8836B1"/>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8836B1"/>
    <w:pPr>
      <w:keepNext/>
      <w:keepLines/>
      <w:spacing w:before="200" w:after="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E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6BAE"/>
  </w:style>
  <w:style w:type="character" w:customStyle="1" w:styleId="c4">
    <w:name w:val="c4"/>
    <w:basedOn w:val="a0"/>
    <w:rsid w:val="002E6BAE"/>
  </w:style>
  <w:style w:type="character" w:customStyle="1" w:styleId="c2">
    <w:name w:val="c2"/>
    <w:basedOn w:val="a0"/>
    <w:rsid w:val="002E6BAE"/>
  </w:style>
  <w:style w:type="paragraph" w:styleId="a3">
    <w:name w:val="List Paragraph"/>
    <w:basedOn w:val="a"/>
    <w:uiPriority w:val="34"/>
    <w:qFormat/>
    <w:rsid w:val="002E6BAE"/>
    <w:pPr>
      <w:ind w:left="720"/>
      <w:contextualSpacing/>
    </w:pPr>
  </w:style>
  <w:style w:type="paragraph" w:styleId="a4">
    <w:name w:val="Balloon Text"/>
    <w:basedOn w:val="a"/>
    <w:link w:val="a5"/>
    <w:uiPriority w:val="99"/>
    <w:semiHidden/>
    <w:unhideWhenUsed/>
    <w:rsid w:val="002E6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BAE"/>
    <w:rPr>
      <w:rFonts w:ascii="Tahoma" w:hAnsi="Tahoma" w:cs="Tahoma"/>
      <w:sz w:val="16"/>
      <w:szCs w:val="16"/>
    </w:rPr>
  </w:style>
  <w:style w:type="character" w:customStyle="1" w:styleId="20">
    <w:name w:val="Заголовок 2 Знак"/>
    <w:basedOn w:val="a0"/>
    <w:link w:val="2"/>
    <w:uiPriority w:val="9"/>
    <w:rsid w:val="008836B1"/>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8836B1"/>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8836B1"/>
    <w:rPr>
      <w:rFonts w:ascii="Cambria" w:eastAsia="Times New Roman" w:hAnsi="Cambria" w:cs="Times New Roman"/>
      <w:b/>
      <w:bCs/>
      <w:i/>
      <w:iCs/>
      <w:color w:val="4F81BD"/>
      <w:lang w:eastAsia="ru-RU"/>
    </w:rPr>
  </w:style>
  <w:style w:type="paragraph" w:styleId="a6">
    <w:name w:val="Normal (Web)"/>
    <w:basedOn w:val="a"/>
    <w:uiPriority w:val="99"/>
    <w:unhideWhenUsed/>
    <w:rsid w:val="008836B1"/>
    <w:pPr>
      <w:spacing w:before="75" w:after="75" w:line="360" w:lineRule="auto"/>
      <w:ind w:firstLine="1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39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2015-02-11T10:43:00Z</dcterms:created>
  <dcterms:modified xsi:type="dcterms:W3CDTF">2015-02-11T11:14:00Z</dcterms:modified>
</cp:coreProperties>
</file>