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76E" w:rsidRDefault="00E6276E" w:rsidP="00E6276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Конспекты образовательных ситуаций по рассматриванию репродукций живописных произведений.</w:t>
      </w:r>
    </w:p>
    <w:p w:rsidR="00E6276E" w:rsidRDefault="00E6276E" w:rsidP="00E6276E">
      <w:pPr>
        <w:spacing w:after="0" w:line="360" w:lineRule="auto"/>
        <w:ind w:right="48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Рассматривание репродукции картины Н.П. Ерышева «Хлебное поле»</w:t>
      </w:r>
    </w:p>
    <w:p w:rsidR="00E6276E" w:rsidRDefault="00E6276E" w:rsidP="00E6276E">
      <w:pPr>
        <w:spacing w:after="0" w:line="360" w:lineRule="auto"/>
        <w:ind w:right="48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(Специальное занятие)</w:t>
      </w:r>
    </w:p>
    <w:p w:rsidR="00E6276E" w:rsidRDefault="00E6276E" w:rsidP="00E6276E">
      <w:pPr>
        <w:spacing w:after="0" w:line="360" w:lineRule="auto"/>
        <w:ind w:right="48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6880" cy="4925695"/>
            <wp:effectExtent l="0" t="0" r="7620" b="8255"/>
            <wp:docPr id="1" name="Рисунок 1" descr="http://xallyava.ru/images/Sowetskaya_epoha_2/Zoenschini_strani_sowetow/62b9269419fdbb463719237a9c673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xallyava.ru/images/Sowetskaya_epoha_2/Zoenschini_strani_sowetow/62b9269419fdbb463719237a9c67320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9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E6276E" w:rsidRDefault="00E6276E" w:rsidP="00E6276E">
      <w:pPr>
        <w:spacing w:after="0" w:line="360" w:lineRule="auto"/>
        <w:ind w:right="48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Старшая группа</w:t>
      </w:r>
    </w:p>
    <w:p w:rsidR="00E6276E" w:rsidRDefault="00E6276E" w:rsidP="00E6276E">
      <w:pPr>
        <w:spacing w:after="0" w:line="360" w:lineRule="auto"/>
        <w:ind w:right="48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Учебное пособие: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Р.М.Чумичева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«Дошкольникам о живописи»</w:t>
      </w:r>
    </w:p>
    <w:p w:rsidR="00E6276E" w:rsidRDefault="00E6276E" w:rsidP="00E6276E">
      <w:pPr>
        <w:spacing w:after="0" w:line="360" w:lineRule="auto"/>
        <w:ind w:right="48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Программные задачи: </w:t>
      </w:r>
    </w:p>
    <w:p w:rsidR="00E6276E" w:rsidRDefault="00E6276E" w:rsidP="00E6276E">
      <w:pPr>
        <w:pStyle w:val="a3"/>
        <w:numPr>
          <w:ilvl w:val="0"/>
          <w:numId w:val="1"/>
        </w:numPr>
        <w:spacing w:after="0" w:line="360" w:lineRule="auto"/>
        <w:ind w:right="4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понимать основную идею произведения, устанавливая связи между содержанием и средствами выразительности.</w:t>
      </w:r>
    </w:p>
    <w:p w:rsidR="00E6276E" w:rsidRDefault="00E6276E" w:rsidP="00E6276E">
      <w:pPr>
        <w:pStyle w:val="a3"/>
        <w:numPr>
          <w:ilvl w:val="0"/>
          <w:numId w:val="1"/>
        </w:numPr>
        <w:spacing w:after="0" w:line="360" w:lineRule="auto"/>
        <w:ind w:right="4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нравственно-эстетическое отношение к труду хлеборобов.</w:t>
      </w:r>
    </w:p>
    <w:p w:rsidR="00E6276E" w:rsidRDefault="00E6276E" w:rsidP="00E6276E">
      <w:pPr>
        <w:pStyle w:val="a3"/>
        <w:numPr>
          <w:ilvl w:val="0"/>
          <w:numId w:val="1"/>
        </w:numPr>
        <w:spacing w:after="0" w:line="360" w:lineRule="auto"/>
        <w:ind w:right="4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в речи детей пословицы и поговорки о хлебе.</w:t>
      </w:r>
    </w:p>
    <w:p w:rsidR="00E6276E" w:rsidRDefault="00E6276E" w:rsidP="00E6276E">
      <w:pPr>
        <w:spacing w:after="0" w:line="360" w:lineRule="auto"/>
        <w:ind w:left="1440" w:right="48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276E" w:rsidRDefault="00E6276E" w:rsidP="00E6276E">
      <w:pPr>
        <w:spacing w:after="0" w:line="360" w:lineRule="auto"/>
        <w:ind w:right="48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</w:p>
    <w:p w:rsidR="00F263C3" w:rsidRDefault="00E6276E" w:rsidP="00E6276E">
      <w:pPr>
        <w:spacing w:after="0" w:line="360" w:lineRule="auto"/>
        <w:ind w:right="48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произведений (программных) о хлебе, хлеборобах. Разучивание пословиц и поговорок. Оформление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выставок   книг о хлебе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276E" w:rsidRDefault="00E6276E" w:rsidP="00E6276E">
      <w:pPr>
        <w:spacing w:after="0" w:line="360" w:lineRule="auto"/>
        <w:ind w:right="48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Рассматривание репродукции картины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И.И.Шишкина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«Утро в сосновом лесу»</w:t>
      </w:r>
    </w:p>
    <w:p w:rsidR="00E6276E" w:rsidRDefault="00E6276E" w:rsidP="00E6276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(Специальное занятие)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4F65AA" wp14:editId="32FC0160">
            <wp:extent cx="6116320" cy="4587240"/>
            <wp:effectExtent l="0" t="0" r="0" b="3810"/>
            <wp:docPr id="4" name="Рисунок 4" descr="http://wpapers.ru/wallpapers/All/17245/1600x1200_%D0%9A%D0%B0%D1%80%D1%82%D0%B8%D0%BD%D0%B0-%D0%A8%D0%B8%D1%88%D0%BA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papers.ru/wallpapers/All/17245/1600x1200_%D0%9A%D0%B0%D1%80%D1%82%D0%B8%D0%BD%D0%B0-%D0%A8%D0%B8%D1%88%D0%BA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>Старшая группа</w:t>
      </w:r>
    </w:p>
    <w:p w:rsidR="00E6276E" w:rsidRDefault="00E6276E" w:rsidP="00E6276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Программные задачи: </w:t>
      </w:r>
    </w:p>
    <w:p w:rsidR="00E6276E" w:rsidRPr="00E6276E" w:rsidRDefault="00E6276E" w:rsidP="00E6276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76E">
        <w:rPr>
          <w:rFonts w:ascii="Times New Roman" w:hAnsi="Times New Roman" w:cs="Times New Roman"/>
          <w:bCs/>
          <w:sz w:val="24"/>
          <w:szCs w:val="24"/>
        </w:rPr>
        <w:t>Учить детей понимать содержание произведения, выделять средства выразительност</w:t>
      </w:r>
      <w:proofErr w:type="gramStart"/>
      <w:r w:rsidRPr="00E6276E">
        <w:rPr>
          <w:rFonts w:ascii="Times New Roman" w:hAnsi="Times New Roman" w:cs="Times New Roman"/>
          <w:bCs/>
          <w:sz w:val="24"/>
          <w:szCs w:val="24"/>
        </w:rPr>
        <w:t>и-</w:t>
      </w:r>
      <w:proofErr w:type="gramEnd"/>
      <w:r w:rsidRPr="00E6276E">
        <w:rPr>
          <w:rFonts w:ascii="Times New Roman" w:hAnsi="Times New Roman" w:cs="Times New Roman"/>
          <w:bCs/>
          <w:sz w:val="24"/>
          <w:szCs w:val="24"/>
        </w:rPr>
        <w:t xml:space="preserve"> цвет, композицию. </w:t>
      </w:r>
    </w:p>
    <w:p w:rsidR="00E6276E" w:rsidRPr="00E6276E" w:rsidRDefault="00E6276E" w:rsidP="00E6276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76E">
        <w:rPr>
          <w:rFonts w:ascii="Times New Roman" w:hAnsi="Times New Roman" w:cs="Times New Roman"/>
          <w:bCs/>
          <w:sz w:val="24"/>
          <w:szCs w:val="24"/>
        </w:rPr>
        <w:t xml:space="preserve">Формировать эстетические представления о природе. Воспитывать интерес к живописи. </w:t>
      </w:r>
    </w:p>
    <w:p w:rsidR="00E6276E" w:rsidRPr="00E6276E" w:rsidRDefault="00E6276E" w:rsidP="00E6276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6276E">
        <w:rPr>
          <w:rFonts w:ascii="Times New Roman" w:hAnsi="Times New Roman" w:cs="Times New Roman"/>
          <w:bCs/>
          <w:sz w:val="24"/>
          <w:szCs w:val="24"/>
        </w:rPr>
        <w:t>Активизировать словарь: медвежата, шаловливые, ловкие, игривые, неуклюжие, настороженные; лес, пронизанный солнцем, сырой, глухой, дремучий.</w:t>
      </w:r>
      <w:proofErr w:type="gramEnd"/>
    </w:p>
    <w:p w:rsidR="00E6276E" w:rsidRDefault="00E6276E" w:rsidP="00E6276E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Методические приемы: вступительная беседа педагога. Вспомнить с детьми сказки, в которых рассказывается о медвежатах. Внимательно рассмотреть с детьми картину «Утро в сосновом лесу».</w:t>
      </w:r>
    </w:p>
    <w:p w:rsidR="00E6276E" w:rsidRDefault="00E6276E" w:rsidP="00E6276E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Вопросы:</w:t>
      </w:r>
    </w:p>
    <w:p w:rsidR="00E6276E" w:rsidRDefault="00E6276E" w:rsidP="00E6276E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 чем художник рассказал в своей картине?;</w:t>
      </w:r>
    </w:p>
    <w:p w:rsidR="00E6276E" w:rsidRDefault="00E6276E" w:rsidP="00E6276E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Почему вы так решили, что о медвежатах?;</w:t>
      </w:r>
    </w:p>
    <w:p w:rsidR="00E6276E" w:rsidRDefault="00E6276E" w:rsidP="00E6276E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Где и как расположены на картине медвежата?;</w:t>
      </w:r>
    </w:p>
    <w:p w:rsidR="00E6276E" w:rsidRDefault="00E6276E" w:rsidP="00E6276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Рассматривание репродукции картины И.И. Левитана «Весна - большая вода»</w:t>
      </w:r>
    </w:p>
    <w:p w:rsidR="00E6276E" w:rsidRDefault="00E6276E" w:rsidP="00E6276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3940" cy="7207885"/>
            <wp:effectExtent l="0" t="0" r="0" b="0"/>
            <wp:docPr id="5" name="Рисунок 5" descr="http://f.rodon.org/p/14/0804231750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f.rodon.org/p/14/080423175015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76E" w:rsidRDefault="00E6276E" w:rsidP="00E627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 группа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6276E" w:rsidRDefault="00E6276E" w:rsidP="00E627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Программное содержание:</w:t>
      </w:r>
    </w:p>
    <w:p w:rsidR="00E6276E" w:rsidRDefault="00E6276E" w:rsidP="00E6276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учить детей внимательно рассматривать картину, понимать ее основной замысел, </w:t>
      </w:r>
    </w:p>
    <w:p w:rsidR="00E6276E" w:rsidRDefault="00E6276E" w:rsidP="00E6276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показать детям пробуждение природы весной, своеобразную ее красоту, выраженную в живописи, </w:t>
      </w:r>
    </w:p>
    <w:p w:rsidR="00E6276E" w:rsidRDefault="00E6276E" w:rsidP="00E6276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речь детей при описании природы,</w:t>
      </w:r>
    </w:p>
    <w:p w:rsidR="00E6276E" w:rsidRDefault="00E6276E" w:rsidP="00E6276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эстетический вкус.</w:t>
      </w:r>
    </w:p>
    <w:p w:rsidR="00E6276E" w:rsidRDefault="00E6276E" w:rsidP="00E6276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lastRenderedPageBreak/>
        <w:t xml:space="preserve">Рассматривание репродукции картины А. К.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Саврасова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«Грачи прилетели» </w:t>
      </w:r>
    </w:p>
    <w:p w:rsidR="00E6276E" w:rsidRDefault="00E6276E" w:rsidP="00E6276E">
      <w:pPr>
        <w:tabs>
          <w:tab w:val="left" w:pos="907"/>
        </w:tabs>
        <w:rPr>
          <w:rFonts w:ascii="Times New Roman" w:hAnsi="Times New Roman" w:cs="Times New Roman"/>
          <w:sz w:val="24"/>
          <w:szCs w:val="24"/>
        </w:rPr>
      </w:pPr>
    </w:p>
    <w:p w:rsidR="00E6276E" w:rsidRDefault="00E6276E" w:rsidP="00E627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3940" cy="7991475"/>
            <wp:effectExtent l="0" t="0" r="0" b="9525"/>
            <wp:docPr id="7" name="Рисунок 7" descr="http://omop.su/images/83/Savrasov.Grachi_prileteli-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omop.su/images/83/Savrasov.Grachi_prileteli-18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76E" w:rsidRDefault="00E6276E" w:rsidP="00E6276E">
      <w:pPr>
        <w:spacing w:before="170" w:after="17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Знакомство детей с репродукцией картины русского художника А. К.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Саврасова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"Грачи прилетели".</w:t>
      </w:r>
    </w:p>
    <w:p w:rsidR="00E6276E" w:rsidRDefault="00E6276E" w:rsidP="00E6276E">
      <w:pPr>
        <w:pStyle w:val="c0"/>
        <w:shd w:val="clear" w:color="auto" w:fill="FFFFFF"/>
        <w:spacing w:line="360" w:lineRule="auto"/>
        <w:jc w:val="both"/>
        <w:rPr>
          <w:b/>
          <w:color w:val="000000" w:themeColor="text1"/>
        </w:rPr>
      </w:pPr>
      <w:r>
        <w:rPr>
          <w:rStyle w:val="c1"/>
          <w:b/>
          <w:color w:val="000000" w:themeColor="text1"/>
        </w:rPr>
        <w:lastRenderedPageBreak/>
        <w:t xml:space="preserve">Рассматривание репродукции картины </w:t>
      </w:r>
      <w:proofErr w:type="spellStart"/>
      <w:r>
        <w:rPr>
          <w:rStyle w:val="c1"/>
          <w:b/>
          <w:color w:val="000000" w:themeColor="text1"/>
        </w:rPr>
        <w:t>И.И.Левитана</w:t>
      </w:r>
      <w:proofErr w:type="spellEnd"/>
      <w:r>
        <w:rPr>
          <w:rStyle w:val="c1"/>
          <w:b/>
          <w:color w:val="000000" w:themeColor="text1"/>
        </w:rPr>
        <w:t xml:space="preserve"> «Золотая осень»</w:t>
      </w:r>
    </w:p>
    <w:p w:rsidR="00E6276E" w:rsidRDefault="00E6276E" w:rsidP="00E6276E">
      <w:pPr>
        <w:pStyle w:val="c0"/>
        <w:shd w:val="clear" w:color="auto" w:fill="FFFFFF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br/>
      </w:r>
      <w:r>
        <w:rPr>
          <w:noProof/>
          <w:color w:val="000000" w:themeColor="text1"/>
        </w:rPr>
        <w:drawing>
          <wp:inline distT="0" distB="0" distL="0" distR="0">
            <wp:extent cx="6123940" cy="3818890"/>
            <wp:effectExtent l="0" t="0" r="0" b="0"/>
            <wp:docPr id="8" name="Рисунок 8" descr="http://nsportal.ru/sites/default/files/2013/4/levitan_zolotaya_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sportal.ru/sites/default/files/2013/4/levitan_zolotaya_os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r>
        <w:rPr>
          <w:rStyle w:val="c1"/>
          <w:color w:val="000000" w:themeColor="text1"/>
        </w:rPr>
        <w:t>Программные задачи:</w:t>
      </w:r>
    </w:p>
    <w:p w:rsidR="00E6276E" w:rsidRDefault="00E6276E" w:rsidP="00E6276E">
      <w:pPr>
        <w:pStyle w:val="c0"/>
        <w:shd w:val="clear" w:color="auto" w:fill="FFFFFF"/>
        <w:spacing w:line="360" w:lineRule="auto"/>
        <w:jc w:val="both"/>
        <w:rPr>
          <w:color w:val="000000" w:themeColor="text1"/>
        </w:rPr>
      </w:pPr>
      <w:r>
        <w:rPr>
          <w:rStyle w:val="c1"/>
          <w:color w:val="000000" w:themeColor="text1"/>
        </w:rPr>
        <w:t>1.Вызвать эмоциональное отношение к природе.</w:t>
      </w:r>
    </w:p>
    <w:p w:rsidR="00E6276E" w:rsidRDefault="00E6276E" w:rsidP="00E6276E">
      <w:pPr>
        <w:pStyle w:val="c0"/>
        <w:shd w:val="clear" w:color="auto" w:fill="FFFFFF"/>
        <w:spacing w:line="360" w:lineRule="auto"/>
        <w:jc w:val="both"/>
        <w:rPr>
          <w:color w:val="000000" w:themeColor="text1"/>
        </w:rPr>
      </w:pPr>
      <w:r>
        <w:rPr>
          <w:rStyle w:val="c1"/>
          <w:color w:val="000000" w:themeColor="text1"/>
        </w:rPr>
        <w:t>2.Развивать художественное восприятие детей, способность видеть и чувствовать красоту осенней природы, пробуждать у детей добрые и светлые чувства.</w:t>
      </w:r>
    </w:p>
    <w:p w:rsidR="00E6276E" w:rsidRDefault="00E6276E" w:rsidP="00E6276E">
      <w:pPr>
        <w:pStyle w:val="c0"/>
        <w:shd w:val="clear" w:color="auto" w:fill="FFFFFF"/>
        <w:spacing w:line="360" w:lineRule="auto"/>
        <w:jc w:val="both"/>
        <w:rPr>
          <w:color w:val="000000" w:themeColor="text1"/>
        </w:rPr>
      </w:pPr>
      <w:r>
        <w:rPr>
          <w:rStyle w:val="c1"/>
          <w:color w:val="000000" w:themeColor="text1"/>
        </w:rPr>
        <w:t>Предложить детям рассмотреть репродукцию картины, обращая внимание на цветовое многообразие осенних листьев, любуясь переливами цвета.</w:t>
      </w:r>
    </w:p>
    <w:p w:rsidR="00E6276E" w:rsidRDefault="00E6276E" w:rsidP="00E6276E">
      <w:pPr>
        <w:pStyle w:val="c0"/>
        <w:shd w:val="clear" w:color="auto" w:fill="FFFFFF"/>
        <w:spacing w:line="360" w:lineRule="auto"/>
        <w:jc w:val="both"/>
        <w:rPr>
          <w:color w:val="000000" w:themeColor="text1"/>
        </w:rPr>
      </w:pPr>
      <w:r>
        <w:rPr>
          <w:rStyle w:val="c1"/>
          <w:color w:val="000000" w:themeColor="text1"/>
        </w:rPr>
        <w:t>Подвести детей к пониманию того, как художник передал свое настроение с помощью цвета, обратить внимание на особенности сочетания теплых и холодных цветовых тонов.</w:t>
      </w:r>
    </w:p>
    <w:p w:rsidR="00E6276E" w:rsidRDefault="00E6276E" w:rsidP="00E6276E">
      <w:pPr>
        <w:pStyle w:val="c0"/>
        <w:shd w:val="clear" w:color="auto" w:fill="FFFFFF"/>
        <w:spacing w:line="360" w:lineRule="auto"/>
        <w:jc w:val="both"/>
        <w:rPr>
          <w:color w:val="000000" w:themeColor="text1"/>
        </w:rPr>
      </w:pPr>
      <w:r>
        <w:rPr>
          <w:rStyle w:val="c1"/>
          <w:color w:val="000000" w:themeColor="text1"/>
        </w:rPr>
        <w:t>3.Вызвать у детей желание нарисовать золотую осень.</w:t>
      </w:r>
    </w:p>
    <w:p w:rsidR="00E6276E" w:rsidRDefault="00E6276E" w:rsidP="00E6276E">
      <w:pPr>
        <w:pStyle w:val="c0"/>
        <w:shd w:val="clear" w:color="auto" w:fill="FFFFFF"/>
        <w:spacing w:line="360" w:lineRule="auto"/>
        <w:jc w:val="both"/>
        <w:rPr>
          <w:color w:val="000000" w:themeColor="text1"/>
        </w:rPr>
      </w:pPr>
      <w:r>
        <w:rPr>
          <w:rStyle w:val="c1"/>
          <w:color w:val="000000" w:themeColor="text1"/>
        </w:rPr>
        <w:t>Предварительная работа:</w:t>
      </w:r>
    </w:p>
    <w:p w:rsidR="00E6276E" w:rsidRDefault="00E6276E" w:rsidP="00E6276E">
      <w:pPr>
        <w:pStyle w:val="c0"/>
        <w:shd w:val="clear" w:color="auto" w:fill="FFFFFF"/>
        <w:spacing w:line="360" w:lineRule="auto"/>
        <w:jc w:val="both"/>
        <w:rPr>
          <w:color w:val="000000" w:themeColor="text1"/>
        </w:rPr>
      </w:pPr>
      <w:r>
        <w:rPr>
          <w:rStyle w:val="c1"/>
          <w:color w:val="000000" w:themeColor="text1"/>
        </w:rPr>
        <w:t>1.Наблюдение на прогулке за осенними изменениями в природе.</w:t>
      </w:r>
    </w:p>
    <w:p w:rsidR="00E6276E" w:rsidRDefault="00E6276E" w:rsidP="00E6276E">
      <w:pPr>
        <w:pStyle w:val="c0"/>
        <w:shd w:val="clear" w:color="auto" w:fill="FFFFFF"/>
        <w:spacing w:line="360" w:lineRule="auto"/>
        <w:jc w:val="both"/>
        <w:rPr>
          <w:color w:val="000000" w:themeColor="text1"/>
        </w:rPr>
      </w:pPr>
      <w:r>
        <w:rPr>
          <w:rStyle w:val="c1"/>
          <w:color w:val="000000" w:themeColor="text1"/>
        </w:rPr>
        <w:t>2.Экскурсия в соседний парк рядом с д/</w:t>
      </w:r>
      <w:proofErr w:type="gramStart"/>
      <w:r>
        <w:rPr>
          <w:rStyle w:val="c1"/>
          <w:color w:val="000000" w:themeColor="text1"/>
        </w:rPr>
        <w:t>с</w:t>
      </w:r>
      <w:proofErr w:type="gramEnd"/>
      <w:r>
        <w:rPr>
          <w:rStyle w:val="c1"/>
          <w:color w:val="000000" w:themeColor="text1"/>
        </w:rPr>
        <w:t>.</w:t>
      </w:r>
    </w:p>
    <w:p w:rsidR="00E6276E" w:rsidRDefault="00E6276E" w:rsidP="00E6276E">
      <w:pPr>
        <w:pStyle w:val="c0"/>
        <w:shd w:val="clear" w:color="auto" w:fill="FFFFFF"/>
        <w:spacing w:line="360" w:lineRule="auto"/>
        <w:jc w:val="both"/>
        <w:rPr>
          <w:color w:val="000000" w:themeColor="text1"/>
        </w:rPr>
      </w:pPr>
      <w:r>
        <w:rPr>
          <w:rStyle w:val="c1"/>
          <w:color w:val="000000" w:themeColor="text1"/>
        </w:rPr>
        <w:t>3.Рисование осенних деревьев, кустов</w:t>
      </w:r>
    </w:p>
    <w:p w:rsidR="00E6276E" w:rsidRDefault="00E6276E" w:rsidP="00E6276E">
      <w:pPr>
        <w:pStyle w:val="c0"/>
        <w:shd w:val="clear" w:color="auto" w:fill="FFFFFF"/>
        <w:spacing w:line="360" w:lineRule="auto"/>
        <w:jc w:val="both"/>
        <w:rPr>
          <w:color w:val="000000" w:themeColor="text1"/>
        </w:rPr>
      </w:pPr>
      <w:r>
        <w:rPr>
          <w:rStyle w:val="c1"/>
          <w:color w:val="000000" w:themeColor="text1"/>
        </w:rPr>
        <w:t>4.Лепка овощей, фруктов, составление осенних букетов, игра с листьями, рассматривание иллюстраций об осени, разучивание и чтение стихов, слушание отрывков музыкальных произведений.</w:t>
      </w:r>
    </w:p>
    <w:p w:rsidR="000158F3" w:rsidRPr="00E6276E" w:rsidRDefault="000158F3">
      <w:pPr>
        <w:rPr>
          <w:rFonts w:ascii="Times New Roman" w:hAnsi="Times New Roman" w:cs="Times New Roman"/>
          <w:sz w:val="24"/>
          <w:szCs w:val="24"/>
        </w:rPr>
      </w:pPr>
    </w:p>
    <w:sectPr w:rsidR="000158F3" w:rsidRPr="00E6276E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AE6" w:rsidRDefault="00F27AE6" w:rsidP="00E6276E">
      <w:pPr>
        <w:spacing w:after="0" w:line="240" w:lineRule="auto"/>
      </w:pPr>
      <w:r>
        <w:separator/>
      </w:r>
    </w:p>
  </w:endnote>
  <w:endnote w:type="continuationSeparator" w:id="0">
    <w:p w:rsidR="00F27AE6" w:rsidRDefault="00F27AE6" w:rsidP="00E62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76E" w:rsidRDefault="00E6276E">
    <w:pPr>
      <w:pStyle w:val="a8"/>
    </w:pPr>
    <w:r>
      <w:t xml:space="preserve">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AE6" w:rsidRDefault="00F27AE6" w:rsidP="00E6276E">
      <w:pPr>
        <w:spacing w:after="0" w:line="240" w:lineRule="auto"/>
      </w:pPr>
      <w:r>
        <w:separator/>
      </w:r>
    </w:p>
  </w:footnote>
  <w:footnote w:type="continuationSeparator" w:id="0">
    <w:p w:rsidR="00F27AE6" w:rsidRDefault="00F27AE6" w:rsidP="00E62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045C8"/>
    <w:multiLevelType w:val="hybridMultilevel"/>
    <w:tmpl w:val="B74EB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75385"/>
    <w:multiLevelType w:val="hybridMultilevel"/>
    <w:tmpl w:val="BDD40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7C4701"/>
    <w:multiLevelType w:val="hybridMultilevel"/>
    <w:tmpl w:val="50926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774286"/>
    <w:multiLevelType w:val="hybridMultilevel"/>
    <w:tmpl w:val="8B060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76E"/>
    <w:rsid w:val="000158F3"/>
    <w:rsid w:val="00787FDF"/>
    <w:rsid w:val="00880013"/>
    <w:rsid w:val="00E6276E"/>
    <w:rsid w:val="00F263C3"/>
    <w:rsid w:val="00F2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7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76E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6276E"/>
    <w:pPr>
      <w:spacing w:before="68" w:after="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6276E"/>
  </w:style>
  <w:style w:type="paragraph" w:styleId="a6">
    <w:name w:val="header"/>
    <w:basedOn w:val="a"/>
    <w:link w:val="a7"/>
    <w:uiPriority w:val="99"/>
    <w:unhideWhenUsed/>
    <w:rsid w:val="00E62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276E"/>
  </w:style>
  <w:style w:type="paragraph" w:styleId="a8">
    <w:name w:val="footer"/>
    <w:basedOn w:val="a"/>
    <w:link w:val="a9"/>
    <w:uiPriority w:val="99"/>
    <w:unhideWhenUsed/>
    <w:rsid w:val="00E62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27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7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76E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6276E"/>
    <w:pPr>
      <w:spacing w:before="68" w:after="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6276E"/>
  </w:style>
  <w:style w:type="paragraph" w:styleId="a6">
    <w:name w:val="header"/>
    <w:basedOn w:val="a"/>
    <w:link w:val="a7"/>
    <w:uiPriority w:val="99"/>
    <w:unhideWhenUsed/>
    <w:rsid w:val="00E62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276E"/>
  </w:style>
  <w:style w:type="paragraph" w:styleId="a8">
    <w:name w:val="footer"/>
    <w:basedOn w:val="a"/>
    <w:link w:val="a9"/>
    <w:uiPriority w:val="99"/>
    <w:unhideWhenUsed/>
    <w:rsid w:val="00E62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27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3</cp:revision>
  <dcterms:created xsi:type="dcterms:W3CDTF">2014-04-27T13:52:00Z</dcterms:created>
  <dcterms:modified xsi:type="dcterms:W3CDTF">2015-01-29T17:06:00Z</dcterms:modified>
</cp:coreProperties>
</file>