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45" w:rsidRDefault="0078579F" w:rsidP="00612745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63647">
        <w:rPr>
          <w:sz w:val="28"/>
          <w:szCs w:val="28"/>
        </w:rPr>
        <w:t>Конспект занятия</w:t>
      </w:r>
      <w:r w:rsidR="00A429B1">
        <w:rPr>
          <w:sz w:val="28"/>
          <w:szCs w:val="28"/>
        </w:rPr>
        <w:t xml:space="preserve"> </w:t>
      </w:r>
      <w:r w:rsidR="00612745">
        <w:rPr>
          <w:sz w:val="28"/>
          <w:szCs w:val="28"/>
        </w:rPr>
        <w:t xml:space="preserve">в подготовительной группе </w:t>
      </w:r>
      <w:r w:rsidR="00A429B1">
        <w:rPr>
          <w:sz w:val="28"/>
          <w:szCs w:val="28"/>
        </w:rPr>
        <w:t>по теме:</w:t>
      </w:r>
    </w:p>
    <w:p w:rsidR="0078579F" w:rsidRDefault="0078579F" w:rsidP="00612745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429B1">
        <w:rPr>
          <w:sz w:val="28"/>
          <w:szCs w:val="28"/>
        </w:rPr>
        <w:t xml:space="preserve"> </w:t>
      </w:r>
      <w:r w:rsidR="00A429B1">
        <w:rPr>
          <w:sz w:val="28"/>
          <w:szCs w:val="28"/>
        </w:rPr>
        <w:t>«</w:t>
      </w:r>
      <w:r w:rsidR="00A429B1" w:rsidRPr="00A429B1">
        <w:rPr>
          <w:sz w:val="28"/>
          <w:szCs w:val="28"/>
        </w:rPr>
        <w:t>Составление и пересказ рассказа «</w:t>
      </w:r>
      <w:r w:rsidR="00A429B1" w:rsidRPr="00A429B1">
        <w:rPr>
          <w:sz w:val="28"/>
        </w:rPr>
        <w:t>Мамин день</w:t>
      </w:r>
      <w:r w:rsidR="00A429B1">
        <w:rPr>
          <w:sz w:val="28"/>
          <w:szCs w:val="28"/>
        </w:rPr>
        <w:t>»</w:t>
      </w:r>
    </w:p>
    <w:p w:rsidR="00612745" w:rsidRPr="00A429B1" w:rsidRDefault="00612745" w:rsidP="00612745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04DAB" w:rsidRPr="00563647" w:rsidRDefault="00B0646E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29B1">
        <w:rPr>
          <w:rFonts w:ascii="Times New Roman" w:hAnsi="Times New Roman"/>
          <w:sz w:val="28"/>
          <w:szCs w:val="28"/>
        </w:rPr>
        <w:t>продолжать учить составлению рассказов по серии сюжетных картинок;</w:t>
      </w:r>
      <w:r w:rsidR="00A429B1" w:rsidRPr="00C4701B">
        <w:rPr>
          <w:rFonts w:ascii="Times New Roman" w:hAnsi="Times New Roman"/>
          <w:sz w:val="28"/>
          <w:szCs w:val="28"/>
        </w:rPr>
        <w:t xml:space="preserve"> </w:t>
      </w:r>
      <w:r w:rsidR="00A429B1">
        <w:rPr>
          <w:rFonts w:ascii="Times New Roman" w:hAnsi="Times New Roman"/>
          <w:sz w:val="28"/>
          <w:szCs w:val="28"/>
        </w:rPr>
        <w:t xml:space="preserve">формировать у детей умение логически  последовательно выстраивать события, определяя начало, середину и конец; развивать связную речь через полные и грамматически верно выстроенные предложения; активизировать психические процессы; развивать общую и мелкую моторику, умение </w:t>
      </w:r>
      <w:r w:rsidR="00612745">
        <w:rPr>
          <w:rFonts w:ascii="Times New Roman" w:hAnsi="Times New Roman"/>
          <w:sz w:val="28"/>
          <w:szCs w:val="28"/>
        </w:rPr>
        <w:t xml:space="preserve">ориентироваться на листе бумаги; </w:t>
      </w:r>
      <w:r w:rsidR="0035315A" w:rsidRPr="00563647">
        <w:rPr>
          <w:rFonts w:ascii="Times New Roman" w:hAnsi="Times New Roman" w:cs="Times New Roman"/>
          <w:bCs/>
          <w:sz w:val="28"/>
          <w:szCs w:val="28"/>
        </w:rPr>
        <w:t>воспитывать у детей любовь и уважение к членам своей семьи, воспитывать умение выслушивать ответы других детей.</w:t>
      </w:r>
    </w:p>
    <w:p w:rsidR="00704DAB" w:rsidRPr="00563647" w:rsidRDefault="0035315A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сюжетная картина «Мамин день»,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с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южетных картинок «Саша и Шарик»,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«Чашки»;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«Соедини точки по порядку. Тюльпан».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DAB" w:rsidRPr="00563647" w:rsidRDefault="00704DAB" w:rsidP="0061274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</w:t>
      </w:r>
      <w:r w:rsidR="0035315A" w:rsidRPr="00563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занятия</w:t>
      </w:r>
      <w:r w:rsidRPr="00563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704DAB" w:rsidRPr="00563647" w:rsidRDefault="00704DAB" w:rsidP="0061274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Момент. Дети стоят около своих мест.</w:t>
      </w:r>
    </w:p>
    <w:p w:rsidR="0035315A" w:rsidRPr="00563647" w:rsidRDefault="00612745" w:rsidP="0061274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«Здравствуйте, ребята! Наступила весна. Скажите, пожалуйста, какой праздник мы отмечаем в начале весны?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315A" w:rsidRPr="00563647" w:rsidRDefault="00612745" w:rsidP="0061274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«Это праздник 8 марта! Это международный женский день!»</w:t>
      </w:r>
    </w:p>
    <w:p w:rsidR="0035315A" w:rsidRPr="00563647" w:rsidRDefault="00612745" w:rsidP="0061274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«Верно. А самые дорогие для нас женщины кто?»</w:t>
      </w:r>
    </w:p>
    <w:p w:rsidR="0035315A" w:rsidRPr="00563647" w:rsidRDefault="00612745" w:rsidP="0061274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</w:p>
    <w:p w:rsidR="00704DAB" w:rsidRPr="00563647" w:rsidRDefault="00612745" w:rsidP="0061274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теперь сядет тот, кто н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</w:t>
      </w:r>
      <w:r w:rsidR="0035315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имя и отчество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мамы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4DAB" w:rsidRPr="00563647" w:rsidRDefault="00704DAB" w:rsidP="00612745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называют имя и отчество мамы и садятся на своё место. </w:t>
      </w:r>
    </w:p>
    <w:p w:rsidR="00704DAB" w:rsidRPr="00563647" w:rsidRDefault="00704DAB" w:rsidP="0061274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Введение в тему.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«Ребята, ска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как называется этот праздник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праздник 8 марта! Международный женский день! Мамин день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04DAB" w:rsidRPr="00563647" w:rsidRDefault="00704DAB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вешает  картину «Мамин день».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«Ребята, расскажите, пожалуйста, как в этот день мы помогаем мамам? Что приятного мы можем сделать для мам?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подберём слова - действия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«Мы можем помыть посуду. Мы можем помочь папе приготовить салат. Мы можем вымыть пол. Мы можем подарить маме торт. Мы можем купить маме цветов. Мы можем маме сделать отк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рытку своими руками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«Хорошо. Расскажите о своих мамах. Какие они?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Подберите слова - признаки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«Моя мама ласковая и добрая. Моя мама заботливая и чутка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я. Моя мама красивая и любимая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106A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«Молодцы. А сейчас я прочитаю вам пословицу, а внимательно послушайте и скажите, как вы понимаете эти слова»</w:t>
      </w:r>
    </w:p>
    <w:p w:rsidR="0036106A" w:rsidRPr="00563647" w:rsidRDefault="0036106A" w:rsidP="0061274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солнышке тепло – при матушке добро.</w:t>
      </w:r>
    </w:p>
    <w:p w:rsidR="0036106A" w:rsidRPr="00563647" w:rsidRDefault="0036106A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«Ребята, 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расстроить своих мам</w:t>
      </w:r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Сегодня мы с вами будем составлять </w:t>
      </w:r>
      <w:proofErr w:type="gramStart"/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про мальчика</w:t>
      </w:r>
      <w:proofErr w:type="gramEnd"/>
      <w:r w:rsidR="0036106A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расстроил свою маму и, что из этого получилось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DAB" w:rsidRPr="00563647" w:rsidRDefault="00704DAB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 вешает на доску перепутанные сюжетные картинки 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рассказу 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«Саша и Шарик».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«Ребята, посмотрите внимательно на картинки.  Дул сильный ветер и перепутал их.  Давайте поставим их в  правильной  последовательности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получился рассказ. Но сначала давайте вспомним, что есть в любом рассказе и сказке?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32C0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«Начало рассказа, середина и конец»</w:t>
      </w:r>
    </w:p>
    <w:p w:rsidR="007332C0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«Кто герои этой истории?»</w:t>
      </w:r>
    </w:p>
    <w:p w:rsidR="007332C0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«Мама, мальчик и собака»</w:t>
      </w:r>
    </w:p>
    <w:p w:rsidR="007332C0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«Давайте придумаем имя мальчику и собаке»</w:t>
      </w:r>
    </w:p>
    <w:p w:rsidR="00B0646E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«Саша и Шарик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«Как вы думаете, 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рассказ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«Саша уронил чашку. Рядом на коврике лежал Шарик»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«Что произошло потом?»</w:t>
      </w:r>
    </w:p>
    <w:p w:rsidR="007332C0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«Чашка разбилась.  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услышала звон,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 комнату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спросила: «Кто разбил чашку?»»</w:t>
      </w:r>
    </w:p>
    <w:p w:rsidR="007332C0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«Что Саша сказал маме?»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32C0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сказал, что чашку разбил Шарик»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дальше развивались события?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 «Мама рассердилась и выгнала Шарика на улицу»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картинку мы поставим </w:t>
      </w:r>
      <w:proofErr w:type="gramStart"/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«На дворе стояла холодная погода.  Саша увидел  Шарика из окна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стало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жалко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собаку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«И что тогда сделал Саша?»</w:t>
      </w:r>
    </w:p>
    <w:p w:rsidR="00F81469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«Саша 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признаться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обманул её и что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  разбил чашку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Шарик»</w:t>
      </w:r>
    </w:p>
    <w:p w:rsidR="00F81469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«Чем закончилась наша история?»</w:t>
      </w:r>
    </w:p>
    <w:p w:rsidR="00F81469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пустила Шарика домой»</w:t>
      </w:r>
    </w:p>
    <w:p w:rsidR="00704DAB" w:rsidRPr="00563647" w:rsidRDefault="00704DAB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3 . Физ. минутка.</w:t>
      </w:r>
    </w:p>
    <w:p w:rsidR="00F81469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«Ребята, давайте с вами дружно поможем мамам.  Встаньте и повторяйте за мной»</w:t>
      </w:r>
    </w:p>
    <w:p w:rsidR="00704DAB" w:rsidRPr="00563647" w:rsidRDefault="00704DAB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вместе с логопедом, повторяя хором: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«Дружно маме помогаем – 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шагаем на месте</w:t>
      </w:r>
    </w:p>
    <w:p w:rsidR="00B0646E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повсюду вытираем</w:t>
      </w:r>
      <w:proofErr w:type="gramStart"/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поднять плавно вверх </w:t>
      </w:r>
    </w:p>
    <w:p w:rsidR="00B0646E" w:rsidRDefault="00B0646E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опустить плавно вниз</w:t>
      </w:r>
    </w:p>
    <w:p w:rsidR="00B0646E" w:rsidRDefault="00704DAB" w:rsidP="006127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белье теперь стираем 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наклониться вперед и качать </w:t>
      </w:r>
    </w:p>
    <w:p w:rsidR="00704DAB" w:rsidRPr="00563647" w:rsidRDefault="00B0646E" w:rsidP="006127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</w:t>
      </w:r>
    </w:p>
    <w:p w:rsidR="00704DAB" w:rsidRPr="00563647" w:rsidRDefault="00B0646E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олощем,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отжимаем.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Подметаем все кругом –  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поворот вокруг себя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бегом за молоком</w:t>
      </w:r>
      <w:proofErr w:type="gramStart"/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ег на месте</w:t>
      </w:r>
    </w:p>
    <w:p w:rsidR="00B0646E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вечером встр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ечаем, 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на месте развести </w:t>
      </w:r>
    </w:p>
    <w:p w:rsidR="00704DAB" w:rsidRPr="00563647" w:rsidRDefault="00B0646E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обнимаем»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обхватить руками себя</w:t>
      </w:r>
    </w:p>
    <w:p w:rsidR="00B0646E" w:rsidRDefault="00704DAB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связного рассказа с опорой на сюжетные картинки.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«Очень хорошо.  Присаживайтесь. 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у 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получился рассказ»</w:t>
      </w:r>
    </w:p>
    <w:p w:rsidR="00704DAB" w:rsidRPr="00563647" w:rsidRDefault="00704DAB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составляют рассказ по серии сюжетных картинок</w:t>
      </w:r>
      <w:r w:rsidR="00AE7BC7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цепочке)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«Саша уронил и разбил чашку. Рядом на коврике лежал Шарик. Мама услышала звон чашки и пришла в комнату.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разбил чашку – спросила мама.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Шарик – ответил Саша.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рассердилась и выгнала Шарика на улицу. На дворе стояла холодная погода. Шарик жалобно выл и просился обратно домой. 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увидел Шарика из окна и сказал маме: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я разбил чашку. </w:t>
      </w:r>
    </w:p>
    <w:p w:rsidR="00704DAB" w:rsidRPr="00563647" w:rsidRDefault="00704DAB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пустила Шарика домой» </w:t>
      </w:r>
    </w:p>
    <w:p w:rsidR="00AE7BC7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r w:rsidR="00AE7BC7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у вас отлично получилось. 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правильно ли поступил Саша? Как бы вы поступили на месте Саши?»</w:t>
      </w:r>
    </w:p>
    <w:p w:rsidR="00F81469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1469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«Саша поступил не правильно. Нужно было сразу сказать маме правду»</w:t>
      </w:r>
    </w:p>
    <w:p w:rsidR="00AE7BC7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7BC7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«Верно. Это история поучительная. Чему она учит?»</w:t>
      </w:r>
    </w:p>
    <w:p w:rsidR="00AE7BC7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E7BC7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«Никогда не обманывать»</w:t>
      </w:r>
    </w:p>
    <w:p w:rsidR="00AE7BC7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7BC7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«Давайте придумаем название нашему рассказу»</w:t>
      </w:r>
    </w:p>
    <w:p w:rsidR="00AE7BC7" w:rsidRPr="00563647" w:rsidRDefault="00AE7BC7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E7BC7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7BC7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«А кто нам расскажет целый рассказ от начала до конца?»</w:t>
      </w:r>
    </w:p>
    <w:p w:rsidR="00F81469" w:rsidRPr="00563647" w:rsidRDefault="00AE7BC7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рассказов 2 -3 детей.</w:t>
      </w:r>
    </w:p>
    <w:p w:rsidR="000A0CFF" w:rsidRPr="00563647" w:rsidRDefault="000A0CFF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CFF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0CFF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</w:t>
      </w:r>
      <w:r w:rsidR="000A0CFF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вы очень хорошо поработали. Вы знаете, что на праздник принято дарить подарки. У меня для вас есть два задания. Одно вы выполните с воспитателем, это 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подарком для Сашиной мамы</w:t>
      </w:r>
      <w:r w:rsidR="000A0CFF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DAB" w:rsidRPr="00563647" w:rsidRDefault="000A0CFF" w:rsidP="006127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три чашки, которые нужно сделать похожими друг на друга. </w:t>
      </w:r>
    </w:p>
    <w:p w:rsidR="00704DAB" w:rsidRPr="00563647" w:rsidRDefault="00612745" w:rsidP="006127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r w:rsidR="000A0CFF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второе задание – сюрприз, которое вы выполните дома с родителями и это будет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для</w:t>
      </w:r>
      <w:r w:rsidR="000A0CFF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дорогих и любимых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мам. Что получится, вы узнаете, если соедините все точки по порядку</w:t>
      </w:r>
      <w:r w:rsidR="000A0CFF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до 23 </w:t>
      </w:r>
      <w:r w:rsidR="000A0CFF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раскрасите (Тюльпан)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646E" w:rsidRPr="00612745" w:rsidRDefault="00612745" w:rsidP="00612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04DAB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 детям зад</w:t>
      </w:r>
      <w:r w:rsidR="000A0CFF" w:rsidRPr="005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ание.</w:t>
      </w:r>
    </w:p>
    <w:p w:rsidR="00276120" w:rsidRDefault="00276120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120" w:rsidRDefault="00276120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120" w:rsidRDefault="00276120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120" w:rsidRDefault="00276120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120" w:rsidRDefault="00276120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120" w:rsidRDefault="00276120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DAB" w:rsidRPr="00180782" w:rsidRDefault="00704DAB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180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Серия сюжетных картинок «Саша и Шарик»</w:t>
      </w:r>
    </w:p>
    <w:p w:rsidR="00704DAB" w:rsidRPr="00180782" w:rsidRDefault="00704DAB" w:rsidP="006127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1437B" wp14:editId="72B6B061">
            <wp:extent cx="6572250" cy="4419600"/>
            <wp:effectExtent l="0" t="0" r="0" b="0"/>
            <wp:docPr id="8" name="Рисунок 8" descr="http://www.kindergenii.ru/images/formetodiki13/m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genii.ru/images/formetodiki13/m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78" cy="441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AB" w:rsidRPr="00180782" w:rsidRDefault="00704DAB" w:rsidP="006127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96C40" wp14:editId="49DACC8F">
            <wp:extent cx="6449493" cy="4114800"/>
            <wp:effectExtent l="0" t="0" r="8890" b="0"/>
            <wp:docPr id="7" name="Рисунок 7" descr="http://www.kindergenii.ru/images/formetodiki13/m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genii.ru/images/formetodiki13/m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411" cy="412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20" w:rsidRDefault="00276120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DAB" w:rsidRPr="00180782" w:rsidRDefault="00704DAB" w:rsidP="0061274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80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Раздаточный материал «Чашки»</w:t>
      </w:r>
    </w:p>
    <w:p w:rsidR="00704DAB" w:rsidRDefault="00704DAB" w:rsidP="00612745">
      <w:pPr>
        <w:spacing w:before="100" w:beforeAutospacing="1" w:after="100" w:afterAutospacing="1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666B5" wp14:editId="46FF2903">
            <wp:extent cx="6410325" cy="3733800"/>
            <wp:effectExtent l="0" t="0" r="9525" b="0"/>
            <wp:docPr id="6" name="Рисунок 6" descr="http://www.kindergenii.ru/images/formetodiki13/m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dergenii.ru/images/formetodiki13/md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74" cy="374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 «Соедини точки по порядку»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D52A36" wp14:editId="1DC13675">
            <wp:extent cx="5276850" cy="4962127"/>
            <wp:effectExtent l="0" t="0" r="0" b="0"/>
            <wp:docPr id="5" name="Рисунок 5" descr="http://www.kindergenii.ru/images/formetodiki13/m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ndergenii.ru/images/formetodiki13/md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13" cy="497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DAB" w:rsidSect="00612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7FB"/>
    <w:multiLevelType w:val="hybridMultilevel"/>
    <w:tmpl w:val="3E12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906C6"/>
    <w:multiLevelType w:val="hybridMultilevel"/>
    <w:tmpl w:val="C9C8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6"/>
    <w:rsid w:val="000A0CFF"/>
    <w:rsid w:val="001750A6"/>
    <w:rsid w:val="00276120"/>
    <w:rsid w:val="0035315A"/>
    <w:rsid w:val="0036106A"/>
    <w:rsid w:val="004A6FEF"/>
    <w:rsid w:val="00563647"/>
    <w:rsid w:val="00612745"/>
    <w:rsid w:val="00704DAB"/>
    <w:rsid w:val="007332C0"/>
    <w:rsid w:val="0078579F"/>
    <w:rsid w:val="009E0EFC"/>
    <w:rsid w:val="00A429B1"/>
    <w:rsid w:val="00AE7BC7"/>
    <w:rsid w:val="00B0646E"/>
    <w:rsid w:val="00BA2667"/>
    <w:rsid w:val="00C74BF6"/>
    <w:rsid w:val="00EC68A4"/>
    <w:rsid w:val="00F8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КРМ</dc:creator>
  <cp:keywords/>
  <dc:description/>
  <cp:lastModifiedBy>КРМ</cp:lastModifiedBy>
  <cp:revision>10</cp:revision>
  <cp:lastPrinted>2014-03-24T10:07:00Z</cp:lastPrinted>
  <dcterms:created xsi:type="dcterms:W3CDTF">2014-03-06T09:28:00Z</dcterms:created>
  <dcterms:modified xsi:type="dcterms:W3CDTF">2014-11-07T08:22:00Z</dcterms:modified>
</cp:coreProperties>
</file>