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F9" w:rsidRDefault="006F75F9" w:rsidP="006F7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Комплексное занятие «В деревню к бабушке»</w:t>
      </w:r>
    </w:p>
    <w:p w:rsidR="006F75F9" w:rsidRPr="00ED30F6" w:rsidRDefault="006F75F9" w:rsidP="006F7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5F9" w:rsidRPr="00ED30F6" w:rsidRDefault="006F75F9" w:rsidP="006F7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5F9" w:rsidRPr="00ED30F6" w:rsidRDefault="006F75F9" w:rsidP="006F75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D30F6">
        <w:rPr>
          <w:rFonts w:ascii="Times New Roman" w:hAnsi="Times New Roman" w:cs="Times New Roman"/>
          <w:sz w:val="28"/>
          <w:szCs w:val="28"/>
        </w:rPr>
        <w:t>Цель</w:t>
      </w:r>
      <w:r w:rsidRPr="00ED30F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6F75F9" w:rsidRPr="00ED30F6" w:rsidRDefault="006F75F9" w:rsidP="006F7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D30F6">
        <w:rPr>
          <w:rFonts w:ascii="Times New Roman" w:hAnsi="Times New Roman" w:cs="Times New Roman"/>
          <w:sz w:val="28"/>
          <w:szCs w:val="28"/>
        </w:rPr>
        <w:t>Развивать речь ребенка</w:t>
      </w:r>
    </w:p>
    <w:p w:rsidR="006F75F9" w:rsidRPr="00ED30F6" w:rsidRDefault="006F75F9" w:rsidP="006F7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Учить детей различать животных по внешнему виду</w:t>
      </w:r>
    </w:p>
    <w:p w:rsidR="006F75F9" w:rsidRPr="00ED30F6" w:rsidRDefault="006F75F9" w:rsidP="006F7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Помочь детям вспомнить потешки</w:t>
      </w:r>
    </w:p>
    <w:p w:rsidR="006F75F9" w:rsidRPr="00ED30F6" w:rsidRDefault="006F75F9" w:rsidP="006F7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Учить различать животных по голосу, кто как кричит</w:t>
      </w:r>
    </w:p>
    <w:p w:rsidR="006F75F9" w:rsidRPr="00ED30F6" w:rsidRDefault="006F75F9" w:rsidP="006F7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Закрепить красный цвет</w:t>
      </w:r>
    </w:p>
    <w:p w:rsidR="006F75F9" w:rsidRPr="00ED30F6" w:rsidRDefault="006F75F9" w:rsidP="006F75F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30F6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Воспитатель: - Дети! Посмотрит</w:t>
      </w:r>
      <w:proofErr w:type="gramStart"/>
      <w:r w:rsidRPr="00ED30F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D30F6">
        <w:rPr>
          <w:rFonts w:ascii="Times New Roman" w:hAnsi="Times New Roman" w:cs="Times New Roman"/>
          <w:sz w:val="28"/>
          <w:szCs w:val="28"/>
        </w:rPr>
        <w:t xml:space="preserve"> «Кто к нам приехал?»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Дети ( Отвечают)- «Кукла Катя в красном платье</w:t>
      </w:r>
      <w:proofErr w:type="gramStart"/>
      <w:r w:rsidRPr="00ED30F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D30F6">
        <w:rPr>
          <w:rFonts w:ascii="Times New Roman" w:hAnsi="Times New Roman" w:cs="Times New Roman"/>
          <w:sz w:val="28"/>
          <w:szCs w:val="28"/>
        </w:rPr>
        <w:t>Рассматриваем куклу с детьми)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Воспитатель: «Дети на чем кукла приехала?»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Дети: (Отвечают)-  «На машине» (Рассматриваем с детьми машину (руль, колеса, цвет))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Воспитатель: (предлагает поехать с куклой к бабушке в деревню)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Дети: (Соглашаются)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Воспитатель: «Дети, посмотрите! Мы приехали на полянку, давайте отдыхать». (Посидели, побегали, попрыгали, поползали)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Воспитатель: (предлагает детям поехать дальше)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Дети: (Соглашаются)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Воспитатель: «Дети, посмотрите, что это? – домик»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(С детьми рассматриваем домик)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Воспитатель: - Давайте постучим в домик – «тук-тук»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 xml:space="preserve">Дети: - стучат </w:t>
      </w:r>
      <w:proofErr w:type="gramStart"/>
      <w:r w:rsidRPr="00ED30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30F6">
        <w:rPr>
          <w:rFonts w:ascii="Times New Roman" w:hAnsi="Times New Roman" w:cs="Times New Roman"/>
          <w:sz w:val="28"/>
          <w:szCs w:val="28"/>
        </w:rPr>
        <w:t>говорят «тук-тук»)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 xml:space="preserve">(Выходит </w:t>
      </w:r>
      <w:proofErr w:type="gramStart"/>
      <w:r w:rsidRPr="00ED30F6">
        <w:rPr>
          <w:rFonts w:ascii="Times New Roman" w:hAnsi="Times New Roman" w:cs="Times New Roman"/>
          <w:sz w:val="28"/>
          <w:szCs w:val="28"/>
        </w:rPr>
        <w:t>бабушка, вместе с детьми здороваемся</w:t>
      </w:r>
      <w:proofErr w:type="gramEnd"/>
      <w:r w:rsidRPr="00ED30F6">
        <w:rPr>
          <w:rFonts w:ascii="Times New Roman" w:hAnsi="Times New Roman" w:cs="Times New Roman"/>
          <w:sz w:val="28"/>
          <w:szCs w:val="28"/>
        </w:rPr>
        <w:t xml:space="preserve"> с бабушкой)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Воспитатель: «Дети, посмотрите, кто рядом с бабушкой?»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Дети: (Отвечают) – Киска!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 xml:space="preserve">Вместе с воспитателем вспоминают </w:t>
      </w:r>
      <w:proofErr w:type="spellStart"/>
      <w:r w:rsidRPr="00ED30F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D30F6">
        <w:rPr>
          <w:rFonts w:ascii="Times New Roman" w:hAnsi="Times New Roman" w:cs="Times New Roman"/>
          <w:sz w:val="28"/>
          <w:szCs w:val="28"/>
        </w:rPr>
        <w:t xml:space="preserve"> «Серенькая кошечка». 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 xml:space="preserve">Воспитатель: А еще кто? 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Дети: (Отвечают)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D30F6">
        <w:rPr>
          <w:rFonts w:ascii="Times New Roman" w:hAnsi="Times New Roman" w:cs="Times New Roman"/>
          <w:sz w:val="28"/>
          <w:szCs w:val="28"/>
        </w:rPr>
        <w:t>собачка, петушок, корова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(Вспоминаем, как кричат животные, поем потешки про них)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(В конце занятия бабушка угощает детей пирожками)</w:t>
      </w: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5F9" w:rsidRPr="00ED30F6" w:rsidRDefault="006F75F9" w:rsidP="006F75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2787" w:rsidRPr="006F75F9" w:rsidRDefault="003C2787" w:rsidP="006F7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787" w:rsidRPr="006F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657"/>
    <w:multiLevelType w:val="hybridMultilevel"/>
    <w:tmpl w:val="A7DC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C7"/>
    <w:rsid w:val="003C2787"/>
    <w:rsid w:val="006F75F9"/>
    <w:rsid w:val="00B3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F9"/>
    <w:pPr>
      <w:ind w:left="720"/>
      <w:contextualSpacing/>
    </w:pPr>
  </w:style>
  <w:style w:type="paragraph" w:styleId="a4">
    <w:name w:val="No Spacing"/>
    <w:uiPriority w:val="1"/>
    <w:qFormat/>
    <w:rsid w:val="006F75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F9"/>
    <w:pPr>
      <w:ind w:left="720"/>
      <w:contextualSpacing/>
    </w:pPr>
  </w:style>
  <w:style w:type="paragraph" w:styleId="a4">
    <w:name w:val="No Spacing"/>
    <w:uiPriority w:val="1"/>
    <w:qFormat/>
    <w:rsid w:val="006F7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2014-11-23T12:10:00Z</dcterms:created>
  <dcterms:modified xsi:type="dcterms:W3CDTF">2014-11-23T12:10:00Z</dcterms:modified>
</cp:coreProperties>
</file>