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0B" w:rsidRDefault="0024706C" w:rsidP="0024706C">
      <w:pPr>
        <w:pStyle w:val="a3"/>
        <w:jc w:val="center"/>
      </w:pPr>
      <w:r>
        <w:t>К</w:t>
      </w:r>
      <w:r w:rsidRPr="0024706C">
        <w:t>омплексное руководство формированием сюжетно-ролевой игро</w:t>
      </w:r>
      <w:r>
        <w:t xml:space="preserve">й «Автобус» (шоферы) для детей с интеллектуальной </w:t>
      </w:r>
      <w:r w:rsidRPr="0024706C">
        <w:t>недостаточностью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4706C" w:rsidTr="0024706C">
        <w:tc>
          <w:tcPr>
            <w:tcW w:w="2957" w:type="dxa"/>
          </w:tcPr>
          <w:p w:rsidR="0024706C" w:rsidRDefault="0024706C" w:rsidP="0024706C">
            <w:pPr>
              <w:pStyle w:val="a3"/>
              <w:spacing w:line="240" w:lineRule="auto"/>
              <w:jc w:val="center"/>
            </w:pPr>
            <w:r w:rsidRPr="0024706C">
              <w:t>Планомерное обогащение жизненного опыта детей</w:t>
            </w:r>
          </w:p>
        </w:tc>
        <w:tc>
          <w:tcPr>
            <w:tcW w:w="2957" w:type="dxa"/>
          </w:tcPr>
          <w:p w:rsidR="0024706C" w:rsidRDefault="0024706C" w:rsidP="0024706C">
            <w:pPr>
              <w:pStyle w:val="a3"/>
              <w:spacing w:line="240" w:lineRule="auto"/>
              <w:jc w:val="center"/>
            </w:pPr>
            <w:r w:rsidRPr="0024706C">
              <w:t>Планомерное обогащение игрового опыта детей</w:t>
            </w:r>
          </w:p>
        </w:tc>
        <w:tc>
          <w:tcPr>
            <w:tcW w:w="2957" w:type="dxa"/>
          </w:tcPr>
          <w:p w:rsidR="0024706C" w:rsidRDefault="0024706C" w:rsidP="0024706C">
            <w:pPr>
              <w:pStyle w:val="a3"/>
              <w:spacing w:line="240" w:lineRule="auto"/>
              <w:jc w:val="center"/>
            </w:pPr>
            <w:r w:rsidRPr="0024706C">
              <w:t>Активизирующее общение педагога с детьми в процессе игры</w:t>
            </w:r>
          </w:p>
        </w:tc>
        <w:tc>
          <w:tcPr>
            <w:tcW w:w="2957" w:type="dxa"/>
          </w:tcPr>
          <w:p w:rsidR="0024706C" w:rsidRDefault="0024706C" w:rsidP="0024706C">
            <w:pPr>
              <w:pStyle w:val="a3"/>
              <w:spacing w:line="240" w:lineRule="auto"/>
              <w:jc w:val="center"/>
            </w:pPr>
            <w:r>
              <w:t>Проектирование</w:t>
            </w:r>
          </w:p>
          <w:p w:rsidR="0024706C" w:rsidRDefault="0024706C" w:rsidP="0024706C">
            <w:pPr>
              <w:pStyle w:val="a3"/>
              <w:spacing w:line="240" w:lineRule="auto"/>
              <w:jc w:val="center"/>
            </w:pPr>
            <w:r>
              <w:t>предметно-игровой</w:t>
            </w:r>
          </w:p>
          <w:p w:rsidR="0024706C" w:rsidRDefault="0024706C" w:rsidP="0024706C">
            <w:pPr>
              <w:pStyle w:val="a3"/>
              <w:spacing w:line="240" w:lineRule="auto"/>
              <w:jc w:val="center"/>
            </w:pPr>
            <w:r>
              <w:t>среды</w:t>
            </w:r>
          </w:p>
        </w:tc>
        <w:tc>
          <w:tcPr>
            <w:tcW w:w="2958" w:type="dxa"/>
          </w:tcPr>
          <w:p w:rsidR="0024706C" w:rsidRDefault="00D234D6" w:rsidP="0024706C">
            <w:pPr>
              <w:pStyle w:val="a3"/>
              <w:spacing w:line="240" w:lineRule="auto"/>
              <w:jc w:val="center"/>
            </w:pPr>
            <w:r>
              <w:t>Игровое сотворчество родителей и де</w:t>
            </w:r>
            <w:r w:rsidR="0024706C" w:rsidRPr="0024706C">
              <w:t>тей</w:t>
            </w:r>
          </w:p>
        </w:tc>
      </w:tr>
      <w:tr w:rsidR="0024706C" w:rsidTr="0024706C">
        <w:tc>
          <w:tcPr>
            <w:tcW w:w="2957" w:type="dxa"/>
          </w:tcPr>
          <w:p w:rsidR="0024706C" w:rsidRPr="0024706C" w:rsidRDefault="0024706C" w:rsidP="0024706C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24706C">
              <w:rPr>
                <w:sz w:val="22"/>
              </w:rPr>
              <w:t xml:space="preserve">Создать основу для </w:t>
            </w:r>
            <w:r w:rsidRPr="0024706C">
              <w:rPr>
                <w:sz w:val="22"/>
              </w:rPr>
              <w:t>развития</w:t>
            </w:r>
            <w:r>
              <w:rPr>
                <w:sz w:val="22"/>
              </w:rPr>
              <w:t xml:space="preserve"> и</w:t>
            </w:r>
            <w:r w:rsidRPr="0024706C">
              <w:rPr>
                <w:sz w:val="22"/>
              </w:rPr>
              <w:t xml:space="preserve"> обогащения </w:t>
            </w:r>
            <w:r w:rsidRPr="0024706C">
              <w:rPr>
                <w:sz w:val="22"/>
              </w:rPr>
              <w:t>содержания</w:t>
            </w:r>
            <w:r>
              <w:rPr>
                <w:sz w:val="22"/>
              </w:rPr>
              <w:t xml:space="preserve"> </w:t>
            </w:r>
            <w:r w:rsidRPr="0024706C">
              <w:rPr>
                <w:sz w:val="22"/>
              </w:rPr>
              <w:t>игры</w:t>
            </w:r>
            <w:r w:rsidRPr="0024706C">
              <w:rPr>
                <w:sz w:val="22"/>
              </w:rPr>
              <w:t xml:space="preserve">. Рассматривание </w:t>
            </w:r>
            <w:proofErr w:type="gramStart"/>
            <w:r w:rsidRPr="0024706C">
              <w:rPr>
                <w:sz w:val="22"/>
              </w:rPr>
              <w:t>картин</w:t>
            </w:r>
            <w:proofErr w:type="gramEnd"/>
            <w:r w:rsidRPr="0024706C">
              <w:rPr>
                <w:sz w:val="22"/>
              </w:rPr>
              <w:t xml:space="preserve"> на которых изображены различные виды транспорта: автобус, грузо</w:t>
            </w:r>
            <w:r>
              <w:rPr>
                <w:sz w:val="22"/>
              </w:rPr>
              <w:t>вик, автомобиль, поезд,1 ос</w:t>
            </w:r>
            <w:r w:rsidRPr="0024706C">
              <w:rPr>
                <w:sz w:val="22"/>
              </w:rPr>
              <w:t>тановка, светофор.</w:t>
            </w:r>
          </w:p>
          <w:p w:rsidR="0024706C" w:rsidRPr="0024706C" w:rsidRDefault="0024706C" w:rsidP="0024706C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24706C">
              <w:rPr>
                <w:sz w:val="22"/>
              </w:rPr>
              <w:t>Сюжетные</w:t>
            </w:r>
          </w:p>
          <w:p w:rsidR="0024706C" w:rsidRPr="0024706C" w:rsidRDefault="0024706C" w:rsidP="0024706C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24706C">
              <w:rPr>
                <w:sz w:val="22"/>
              </w:rPr>
              <w:t>картины:</w:t>
            </w:r>
            <w:r>
              <w:rPr>
                <w:sz w:val="22"/>
              </w:rPr>
              <w:t xml:space="preserve"> </w:t>
            </w:r>
            <w:r w:rsidRPr="0024706C">
              <w:rPr>
                <w:sz w:val="22"/>
              </w:rPr>
              <w:t>"Пассажиры едут в автобусе", "Перекресток", "Транспорт движется по улице",</w:t>
            </w:r>
            <w:r>
              <w:rPr>
                <w:sz w:val="22"/>
              </w:rPr>
              <w:t xml:space="preserve"> </w:t>
            </w:r>
            <w:r w:rsidRPr="0024706C">
              <w:rPr>
                <w:sz w:val="22"/>
              </w:rPr>
              <w:t>"Машины в гараже". Чтение стихов:</w:t>
            </w:r>
            <w:r>
              <w:rPr>
                <w:sz w:val="22"/>
              </w:rPr>
              <w:t xml:space="preserve"> </w:t>
            </w:r>
            <w:r w:rsidRPr="0024706C">
              <w:rPr>
                <w:sz w:val="22"/>
              </w:rPr>
              <w:t>"Грузовик"</w:t>
            </w:r>
          </w:p>
          <w:p w:rsidR="0024706C" w:rsidRPr="0024706C" w:rsidRDefault="0024706C" w:rsidP="0024706C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24706C">
              <w:rPr>
                <w:sz w:val="22"/>
              </w:rPr>
              <w:t>3.Александрова "Милиционер"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С.Маршак</w:t>
            </w:r>
            <w:proofErr w:type="spellEnd"/>
            <w:r>
              <w:rPr>
                <w:sz w:val="22"/>
              </w:rPr>
              <w:t>, "Свето</w:t>
            </w:r>
            <w:r w:rsidRPr="0024706C">
              <w:rPr>
                <w:sz w:val="22"/>
              </w:rPr>
              <w:t>фор</w:t>
            </w:r>
            <w:proofErr w:type="gramStart"/>
            <w:r w:rsidRPr="0024706C">
              <w:rPr>
                <w:sz w:val="22"/>
              </w:rPr>
              <w:t>"(</w:t>
            </w:r>
            <w:proofErr w:type="gramEnd"/>
            <w:r w:rsidRPr="0024706C">
              <w:rPr>
                <w:sz w:val="22"/>
              </w:rPr>
              <w:t>фрагмент) Житков,</w:t>
            </w:r>
          </w:p>
          <w:p w:rsidR="0024706C" w:rsidRDefault="0024706C" w:rsidP="0024706C">
            <w:pPr>
              <w:pStyle w:val="a3"/>
              <w:spacing w:line="240" w:lineRule="auto"/>
              <w:jc w:val="left"/>
            </w:pPr>
            <w:r w:rsidRPr="0024706C">
              <w:rPr>
                <w:sz w:val="22"/>
              </w:rPr>
              <w:t xml:space="preserve">"На машине" </w:t>
            </w:r>
            <w:proofErr w:type="spellStart"/>
            <w:r w:rsidRPr="0024706C">
              <w:rPr>
                <w:sz w:val="22"/>
              </w:rPr>
              <w:t>И.Павлова</w:t>
            </w:r>
            <w:proofErr w:type="spellEnd"/>
            <w:r w:rsidRPr="0024706C">
              <w:rPr>
                <w:sz w:val="22"/>
              </w:rPr>
              <w:t xml:space="preserve">, "Я Машина", "Шофер" </w:t>
            </w:r>
            <w:proofErr w:type="spellStart"/>
            <w:r w:rsidRPr="0024706C">
              <w:rPr>
                <w:sz w:val="22"/>
              </w:rPr>
              <w:t>В.Сте</w:t>
            </w:r>
            <w:r>
              <w:rPr>
                <w:sz w:val="22"/>
              </w:rPr>
              <w:t>п</w:t>
            </w:r>
            <w:r w:rsidRPr="0024706C">
              <w:rPr>
                <w:sz w:val="22"/>
              </w:rPr>
              <w:t>анов</w:t>
            </w:r>
            <w:proofErr w:type="spellEnd"/>
            <w:r>
              <w:rPr>
                <w:sz w:val="22"/>
              </w:rPr>
              <w:t xml:space="preserve"> </w:t>
            </w:r>
            <w:r w:rsidRPr="0024706C">
              <w:rPr>
                <w:sz w:val="22"/>
              </w:rPr>
              <w:t xml:space="preserve">"Загудел паро: воз" </w:t>
            </w:r>
            <w:proofErr w:type="spellStart"/>
            <w:r w:rsidRPr="0024706C">
              <w:rPr>
                <w:sz w:val="22"/>
              </w:rPr>
              <w:t>Т</w:t>
            </w:r>
            <w:proofErr w:type="gramStart"/>
            <w:r w:rsidRPr="0024706C">
              <w:rPr>
                <w:sz w:val="22"/>
              </w:rPr>
              <w:t>,В</w:t>
            </w:r>
            <w:proofErr w:type="gramEnd"/>
            <w:r w:rsidRPr="0024706C">
              <w:rPr>
                <w:sz w:val="22"/>
              </w:rPr>
              <w:t>олгина</w:t>
            </w:r>
            <w:proofErr w:type="spellEnd"/>
            <w:r>
              <w:rPr>
                <w:sz w:val="22"/>
              </w:rPr>
              <w:t xml:space="preserve"> </w:t>
            </w:r>
            <w:r w:rsidRPr="0024706C">
              <w:rPr>
                <w:sz w:val="22"/>
              </w:rPr>
              <w:t xml:space="preserve">"Водитель троллейбуса" В. Степанов, "Поезд" </w:t>
            </w:r>
            <w:proofErr w:type="spellStart"/>
            <w:r w:rsidRPr="0024706C">
              <w:rPr>
                <w:sz w:val="22"/>
              </w:rPr>
              <w:t>Я.Тайц</w:t>
            </w:r>
            <w:proofErr w:type="spellEnd"/>
            <w:r w:rsidRPr="0024706C">
              <w:rPr>
                <w:sz w:val="22"/>
              </w:rPr>
              <w:t>.</w:t>
            </w:r>
          </w:p>
        </w:tc>
        <w:tc>
          <w:tcPr>
            <w:tcW w:w="2957" w:type="dxa"/>
          </w:tcPr>
          <w:p w:rsidR="0024706C" w:rsidRDefault="0024706C" w:rsidP="0024706C">
            <w:pPr>
              <w:pStyle w:val="a3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Учить осуществлять реальные и игровые действия с предмета</w:t>
            </w:r>
            <w:r w:rsidRPr="0024706C">
              <w:rPr>
                <w:sz w:val="22"/>
              </w:rPr>
              <w:t>ми-орудиями по подражанию действиям взрослого, по образцу, по словесной просьб</w:t>
            </w:r>
            <w:r>
              <w:rPr>
                <w:sz w:val="22"/>
              </w:rPr>
              <w:t>е. Развивать звукоподражание звукам, харак</w:t>
            </w:r>
            <w:r w:rsidRPr="0024706C">
              <w:rPr>
                <w:sz w:val="22"/>
              </w:rPr>
              <w:t>терным для различных двигателей. Развивать моторную ловкость.</w:t>
            </w:r>
          </w:p>
          <w:p w:rsidR="00EA2903" w:rsidRPr="0024706C" w:rsidRDefault="00EA2903" w:rsidP="0024706C">
            <w:pPr>
              <w:pStyle w:val="a3"/>
              <w:spacing w:line="240" w:lineRule="auto"/>
              <w:jc w:val="left"/>
              <w:rPr>
                <w:sz w:val="22"/>
              </w:rPr>
            </w:pPr>
          </w:p>
          <w:p w:rsidR="0024706C" w:rsidRPr="0024706C" w:rsidRDefault="0024706C" w:rsidP="0024706C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24706C">
              <w:rPr>
                <w:sz w:val="22"/>
              </w:rPr>
              <w:t>Игровые упражнения: "Катаем машины по дорожкам",</w:t>
            </w:r>
          </w:p>
          <w:p w:rsidR="0024706C" w:rsidRPr="0024706C" w:rsidRDefault="0024706C" w:rsidP="0024706C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24706C">
              <w:rPr>
                <w:sz w:val="22"/>
              </w:rPr>
              <w:t>"Катаем в машине зверей"</w:t>
            </w:r>
            <w:r w:rsidR="00EA2903">
              <w:rPr>
                <w:sz w:val="22"/>
              </w:rPr>
              <w:t xml:space="preserve"> </w:t>
            </w:r>
            <w:r w:rsidRPr="0024706C">
              <w:rPr>
                <w:sz w:val="22"/>
              </w:rPr>
              <w:t>"Светофор".</w:t>
            </w:r>
            <w:r w:rsidR="00EA2903">
              <w:rPr>
                <w:sz w:val="22"/>
              </w:rPr>
              <w:t xml:space="preserve"> </w:t>
            </w:r>
            <w:r w:rsidRPr="0024706C">
              <w:rPr>
                <w:sz w:val="22"/>
              </w:rPr>
              <w:t>Д/и "Собери машину", "Подбери машине нужные</w:t>
            </w:r>
            <w:r w:rsidR="00EA2903">
              <w:rPr>
                <w:sz w:val="22"/>
              </w:rPr>
              <w:t xml:space="preserve"> </w:t>
            </w:r>
            <w:r w:rsidRPr="0024706C">
              <w:rPr>
                <w:sz w:val="22"/>
              </w:rPr>
              <w:t>колеса",</w:t>
            </w:r>
            <w:r w:rsidR="00EA2903">
              <w:rPr>
                <w:sz w:val="22"/>
              </w:rPr>
              <w:t xml:space="preserve"> </w:t>
            </w:r>
            <w:r w:rsidRPr="0024706C">
              <w:rPr>
                <w:sz w:val="22"/>
              </w:rPr>
              <w:t xml:space="preserve">"Расставь машины в гаражи" </w:t>
            </w:r>
            <w:proofErr w:type="gramStart"/>
            <w:r w:rsidRPr="0024706C">
              <w:rPr>
                <w:sz w:val="22"/>
              </w:rPr>
              <w:t>П</w:t>
            </w:r>
            <w:proofErr w:type="gramEnd"/>
            <w:r w:rsidRPr="0024706C">
              <w:rPr>
                <w:sz w:val="22"/>
              </w:rPr>
              <w:t>/И</w:t>
            </w:r>
            <w:r w:rsidR="00EA2903">
              <w:rPr>
                <w:sz w:val="22"/>
              </w:rPr>
              <w:t xml:space="preserve"> </w:t>
            </w:r>
            <w:r w:rsidRPr="0024706C">
              <w:rPr>
                <w:sz w:val="22"/>
              </w:rPr>
              <w:t>"Воробьи и машина"</w:t>
            </w:r>
          </w:p>
          <w:p w:rsidR="0024706C" w:rsidRPr="0024706C" w:rsidRDefault="0024706C" w:rsidP="0024706C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24706C">
              <w:rPr>
                <w:sz w:val="22"/>
              </w:rPr>
              <w:t>Конструкт/и "Построим машину", Гараж для машины", "Мост", "По улице едут машины"</w:t>
            </w:r>
          </w:p>
        </w:tc>
        <w:tc>
          <w:tcPr>
            <w:tcW w:w="2957" w:type="dxa"/>
          </w:tcPr>
          <w:p w:rsidR="0024706C" w:rsidRPr="0024706C" w:rsidRDefault="00EA2903" w:rsidP="0024706C">
            <w:pPr>
              <w:pStyle w:val="a3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Цель: показать детям про</w:t>
            </w:r>
            <w:r w:rsidR="0024706C" w:rsidRPr="0024706C">
              <w:rPr>
                <w:sz w:val="22"/>
              </w:rPr>
              <w:t>стые игровые действия</w:t>
            </w:r>
            <w:r>
              <w:rPr>
                <w:sz w:val="22"/>
              </w:rPr>
              <w:t>.</w:t>
            </w:r>
            <w:r w:rsidR="0024706C" w:rsidRPr="0024706C">
              <w:rPr>
                <w:sz w:val="22"/>
              </w:rPr>
              <w:t xml:space="preserve"> Учить детей совместно </w:t>
            </w:r>
            <w:proofErr w:type="gramStart"/>
            <w:r w:rsidR="0024706C" w:rsidRPr="0024706C">
              <w:rPr>
                <w:sz w:val="22"/>
              </w:rPr>
              <w:t>со</w:t>
            </w:r>
            <w:proofErr w:type="gramEnd"/>
            <w:r w:rsidR="0024706C" w:rsidRPr="0024706C">
              <w:rPr>
                <w:sz w:val="22"/>
              </w:rPr>
              <w:t>.: взрослым организовывать место для игры. Строить совместно с воспитателем автобус из стульчиков (пуфиков) и далее самостоятельно. Стимулир</w:t>
            </w:r>
            <w:r>
              <w:rPr>
                <w:sz w:val="22"/>
              </w:rPr>
              <w:t>овать и поддерживать речевую активность детей вовремя иг</w:t>
            </w:r>
            <w:r w:rsidR="0024706C" w:rsidRPr="0024706C">
              <w:rPr>
                <w:sz w:val="22"/>
              </w:rPr>
              <w:t>ры.</w:t>
            </w:r>
            <w:r>
              <w:rPr>
                <w:sz w:val="22"/>
              </w:rPr>
              <w:t xml:space="preserve"> </w:t>
            </w:r>
            <w:r w:rsidR="0024706C" w:rsidRPr="0024706C">
              <w:rPr>
                <w:sz w:val="22"/>
              </w:rPr>
              <w:t>Формировать умение выполнять последовательную цепочку игровых действий:</w:t>
            </w:r>
            <w:r>
              <w:rPr>
                <w:sz w:val="22"/>
              </w:rPr>
              <w:t xml:space="preserve"> </w:t>
            </w:r>
            <w:r w:rsidR="0024706C" w:rsidRPr="0024706C">
              <w:rPr>
                <w:sz w:val="22"/>
              </w:rPr>
              <w:t>"Водитель вращает руль, пассажиры вовремя движения сидят на м</w:t>
            </w:r>
            <w:r>
              <w:rPr>
                <w:sz w:val="22"/>
              </w:rPr>
              <w:t>естах, выходят во время останов</w:t>
            </w:r>
            <w:r w:rsidR="0024706C" w:rsidRPr="0024706C">
              <w:rPr>
                <w:sz w:val="22"/>
              </w:rPr>
              <w:t>ки, покупают билеты. Машины движутся на зеленый сигнал, на красный</w:t>
            </w:r>
            <w:r>
              <w:rPr>
                <w:sz w:val="22"/>
              </w:rPr>
              <w:t xml:space="preserve"> сигнал светофора останавливают</w:t>
            </w:r>
            <w:r w:rsidR="0024706C" w:rsidRPr="0024706C">
              <w:rPr>
                <w:sz w:val="22"/>
              </w:rPr>
              <w:t>ся.</w:t>
            </w:r>
          </w:p>
          <w:p w:rsidR="0024706C" w:rsidRPr="0024706C" w:rsidRDefault="0024706C" w:rsidP="0024706C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24706C">
              <w:rPr>
                <w:sz w:val="22"/>
              </w:rPr>
              <w:t>Варианты развития сюжета:</w:t>
            </w:r>
            <w:r w:rsidR="00EA2903">
              <w:rPr>
                <w:sz w:val="22"/>
              </w:rPr>
              <w:t xml:space="preserve"> </w:t>
            </w:r>
            <w:r w:rsidRPr="0024706C">
              <w:rPr>
                <w:sz w:val="22"/>
              </w:rPr>
              <w:t>"Строим автобус",</w:t>
            </w:r>
            <w:r w:rsidR="00EA2903">
              <w:rPr>
                <w:sz w:val="22"/>
              </w:rPr>
              <w:t xml:space="preserve"> </w:t>
            </w:r>
            <w:r w:rsidRPr="0024706C">
              <w:rPr>
                <w:sz w:val="22"/>
              </w:rPr>
              <w:t>"Учимся водить автобус", "едим в парк", "Катаемся по городу",</w:t>
            </w:r>
            <w:r w:rsidR="00EA2903">
              <w:rPr>
                <w:sz w:val="22"/>
              </w:rPr>
              <w:t xml:space="preserve"> </w:t>
            </w:r>
            <w:r w:rsidRPr="0024706C">
              <w:rPr>
                <w:sz w:val="22"/>
              </w:rPr>
              <w:t>"Едем в гости",</w:t>
            </w:r>
            <w:r w:rsidR="00EA2903">
              <w:rPr>
                <w:sz w:val="22"/>
              </w:rPr>
              <w:t xml:space="preserve"> </w:t>
            </w:r>
            <w:r w:rsidRPr="0024706C">
              <w:rPr>
                <w:sz w:val="22"/>
              </w:rPr>
              <w:t>"Едем в детский сад", "Едем в зоопарк"</w:t>
            </w:r>
          </w:p>
        </w:tc>
        <w:tc>
          <w:tcPr>
            <w:tcW w:w="2957" w:type="dxa"/>
          </w:tcPr>
          <w:p w:rsidR="0024706C" w:rsidRPr="0024706C" w:rsidRDefault="0024706C" w:rsidP="0024706C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24706C">
              <w:rPr>
                <w:sz w:val="22"/>
              </w:rPr>
              <w:t>Создание условий соответствующих уровню развития игровых умений у детей и содержа</w:t>
            </w:r>
            <w:r w:rsidR="00EA2903">
              <w:rPr>
                <w:sz w:val="22"/>
              </w:rPr>
              <w:t>нию игровой дея</w:t>
            </w:r>
            <w:r w:rsidRPr="0024706C">
              <w:rPr>
                <w:sz w:val="22"/>
              </w:rPr>
              <w:t>те</w:t>
            </w:r>
            <w:r w:rsidR="00EA2903">
              <w:rPr>
                <w:sz w:val="22"/>
              </w:rPr>
              <w:t>льности.</w:t>
            </w:r>
          </w:p>
          <w:p w:rsidR="0024706C" w:rsidRPr="0024706C" w:rsidRDefault="0024706C" w:rsidP="00EA2903">
            <w:pPr>
              <w:pStyle w:val="a3"/>
              <w:spacing w:line="240" w:lineRule="auto"/>
              <w:jc w:val="left"/>
              <w:rPr>
                <w:sz w:val="22"/>
              </w:rPr>
            </w:pPr>
            <w:r w:rsidRPr="0024706C">
              <w:rPr>
                <w:sz w:val="22"/>
              </w:rPr>
              <w:t xml:space="preserve">Атрибуты: </w:t>
            </w:r>
            <w:r w:rsidR="00EA2903">
              <w:rPr>
                <w:sz w:val="22"/>
              </w:rPr>
              <w:t>рули, светофор, плоскостные изображения транспор</w:t>
            </w:r>
            <w:r w:rsidRPr="0024706C">
              <w:rPr>
                <w:sz w:val="22"/>
              </w:rPr>
              <w:t>та, фуражка милиционера, жезл.</w:t>
            </w:r>
          </w:p>
        </w:tc>
        <w:tc>
          <w:tcPr>
            <w:tcW w:w="2958" w:type="dxa"/>
          </w:tcPr>
          <w:p w:rsidR="0024706C" w:rsidRPr="0024706C" w:rsidRDefault="00D234D6" w:rsidP="00D234D6">
            <w:pPr>
              <w:pStyle w:val="a3"/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Цель: педагогическая пропаганда иг</w:t>
            </w:r>
            <w:r w:rsidR="0024706C" w:rsidRPr="0024706C">
              <w:rPr>
                <w:sz w:val="22"/>
              </w:rPr>
              <w:t xml:space="preserve">ровой деятельности ребенка среди родителей Оформление творческой </w:t>
            </w:r>
            <w:r>
              <w:rPr>
                <w:sz w:val="22"/>
              </w:rPr>
              <w:t xml:space="preserve">работы </w:t>
            </w:r>
            <w:proofErr w:type="gramStart"/>
            <w:r>
              <w:rPr>
                <w:sz w:val="22"/>
              </w:rPr>
              <w:t>Улица</w:t>
            </w:r>
            <w:proofErr w:type="gramEnd"/>
            <w:r>
              <w:rPr>
                <w:sz w:val="22"/>
              </w:rPr>
              <w:t xml:space="preserve"> на которой я живу" Подготовить печат</w:t>
            </w:r>
            <w:r w:rsidR="0024706C" w:rsidRPr="0024706C">
              <w:rPr>
                <w:sz w:val="22"/>
              </w:rPr>
              <w:t>ную информацию</w:t>
            </w:r>
            <w:r>
              <w:rPr>
                <w:sz w:val="22"/>
              </w:rPr>
              <w:t xml:space="preserve"> для родителей "Безопасность до</w:t>
            </w:r>
            <w:r w:rsidR="0024706C" w:rsidRPr="0024706C">
              <w:rPr>
                <w:sz w:val="22"/>
              </w:rPr>
              <w:t>рожного движения, как себя вести на ули</w:t>
            </w:r>
            <w:r>
              <w:rPr>
                <w:sz w:val="22"/>
              </w:rPr>
              <w:t>це" Привлечь родителей для изго</w:t>
            </w:r>
            <w:r w:rsidR="0024706C" w:rsidRPr="0024706C">
              <w:rPr>
                <w:sz w:val="22"/>
              </w:rPr>
              <w:t>товления атрибутов для игры: изготовить макеты домов, же</w:t>
            </w:r>
            <w:r w:rsidR="001024E8">
              <w:rPr>
                <w:sz w:val="22"/>
              </w:rPr>
              <w:t>зл, светофор.</w:t>
            </w:r>
            <w:bookmarkStart w:id="0" w:name="_GoBack"/>
            <w:bookmarkEnd w:id="0"/>
          </w:p>
        </w:tc>
      </w:tr>
    </w:tbl>
    <w:p w:rsidR="0024706C" w:rsidRDefault="0024706C" w:rsidP="00D234D6">
      <w:pPr>
        <w:pStyle w:val="a3"/>
      </w:pPr>
    </w:p>
    <w:sectPr w:rsidR="0024706C" w:rsidSect="00D234D6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0A"/>
    <w:rsid w:val="001024E8"/>
    <w:rsid w:val="0024706C"/>
    <w:rsid w:val="00C61F0A"/>
    <w:rsid w:val="00D234D6"/>
    <w:rsid w:val="00DE44D6"/>
    <w:rsid w:val="00DE4A5D"/>
    <w:rsid w:val="00E85F0B"/>
    <w:rsid w:val="00EA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4D6"/>
    <w:pPr>
      <w:keepNext/>
      <w:keepLines/>
      <w:spacing w:before="240" w:after="240" w:line="259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A5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DE44D6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4">
    <w:name w:val="Table Grid"/>
    <w:basedOn w:val="a1"/>
    <w:uiPriority w:val="59"/>
    <w:rsid w:val="0024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4D6"/>
    <w:pPr>
      <w:keepNext/>
      <w:keepLines/>
      <w:spacing w:before="240" w:after="240" w:line="259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A5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DE44D6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4">
    <w:name w:val="Table Grid"/>
    <w:basedOn w:val="a1"/>
    <w:uiPriority w:val="59"/>
    <w:rsid w:val="0024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</dc:creator>
  <cp:keywords/>
  <dc:description/>
  <cp:lastModifiedBy>Всеволод</cp:lastModifiedBy>
  <cp:revision>8</cp:revision>
  <dcterms:created xsi:type="dcterms:W3CDTF">2015-02-01T15:14:00Z</dcterms:created>
  <dcterms:modified xsi:type="dcterms:W3CDTF">2015-02-01T15:28:00Z</dcterms:modified>
</cp:coreProperties>
</file>