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69" w:rsidRDefault="001B7F3C" w:rsidP="005E4769">
      <w:pPr>
        <w:spacing w:before="100" w:beforeAutospacing="1" w:after="100" w:afterAutospacing="1"/>
        <w:ind w:firstLine="0"/>
        <w:jc w:val="center"/>
        <w:outlineLvl w:val="0"/>
        <w:rPr>
          <w:rFonts w:ascii="Times New Roman" w:eastAsia="Times New Roman" w:hAnsi="Times New Roman" w:cs="Times New Roman"/>
          <w:b/>
          <w:bCs/>
          <w:kern w:val="36"/>
          <w:sz w:val="48"/>
          <w:szCs w:val="48"/>
          <w:lang w:eastAsia="ru-RU"/>
        </w:rPr>
      </w:pPr>
      <w:r w:rsidRPr="005E4769">
        <w:rPr>
          <w:rFonts w:ascii="Times New Roman" w:hAnsi="Times New Roman" w:cs="Times New Roman"/>
          <w:b/>
          <w:sz w:val="32"/>
          <w:szCs w:val="32"/>
        </w:rPr>
        <w:t xml:space="preserve">Коммуникативный тренинг </w:t>
      </w:r>
      <w:r w:rsidRPr="005E4769">
        <w:rPr>
          <w:rFonts w:ascii="Times New Roman" w:eastAsia="Times New Roman" w:hAnsi="Times New Roman" w:cs="Times New Roman"/>
          <w:b/>
          <w:bCs/>
          <w:kern w:val="36"/>
          <w:sz w:val="32"/>
          <w:szCs w:val="32"/>
          <w:lang w:eastAsia="ru-RU"/>
        </w:rPr>
        <w:t>компетентности педагогов</w:t>
      </w:r>
      <w:r w:rsidRPr="001B7F3C">
        <w:rPr>
          <w:rFonts w:ascii="Times New Roman" w:eastAsia="Times New Roman" w:hAnsi="Times New Roman" w:cs="Times New Roman"/>
          <w:b/>
          <w:bCs/>
          <w:kern w:val="36"/>
          <w:sz w:val="48"/>
          <w:szCs w:val="48"/>
          <w:lang w:eastAsia="ru-RU"/>
        </w:rPr>
        <w:t xml:space="preserve"> </w:t>
      </w:r>
    </w:p>
    <w:p w:rsidR="001B7F3C" w:rsidRPr="001B7F3C" w:rsidRDefault="001B7F3C" w:rsidP="005E4769">
      <w:pPr>
        <w:spacing w:before="100" w:beforeAutospacing="1" w:after="100" w:afterAutospacing="1"/>
        <w:ind w:firstLine="0"/>
        <w:jc w:val="center"/>
        <w:outlineLvl w:val="0"/>
        <w:rPr>
          <w:rFonts w:ascii="Times New Roman" w:eastAsia="Times New Roman" w:hAnsi="Times New Roman" w:cs="Times New Roman"/>
          <w:b/>
          <w:bCs/>
          <w:kern w:val="36"/>
          <w:sz w:val="48"/>
          <w:szCs w:val="48"/>
          <w:lang w:eastAsia="ru-RU"/>
        </w:rPr>
      </w:pPr>
      <w:bookmarkStart w:id="0" w:name="_GoBack"/>
      <w:bookmarkEnd w:id="0"/>
      <w:r w:rsidRPr="001B7F3C">
        <w:rPr>
          <w:rFonts w:ascii="Times New Roman" w:eastAsia="Times New Roman" w:hAnsi="Times New Roman" w:cs="Times New Roman"/>
          <w:b/>
          <w:bCs/>
          <w:kern w:val="36"/>
          <w:sz w:val="48"/>
          <w:szCs w:val="48"/>
          <w:lang w:eastAsia="ru-RU"/>
        </w:rPr>
        <w:t>«Современные подходы к организации образовательного процесса согласно ФГОС»</w:t>
      </w:r>
    </w:p>
    <w:p w:rsidR="001B7F3C" w:rsidRPr="001B7F3C" w:rsidRDefault="001B7F3C" w:rsidP="001B7F3C">
      <w:pPr>
        <w:spacing w:before="100" w:beforeAutospacing="1" w:after="100" w:afterAutospacing="1"/>
        <w:ind w:firstLine="0"/>
        <w:jc w:val="left"/>
        <w:outlineLvl w:val="3"/>
        <w:rPr>
          <w:rFonts w:ascii="Times New Roman" w:eastAsia="Times New Roman" w:hAnsi="Times New Roman" w:cs="Times New Roman"/>
          <w:b/>
          <w:bCs/>
          <w:sz w:val="24"/>
          <w:szCs w:val="24"/>
          <w:lang w:eastAsia="ru-RU"/>
        </w:rPr>
      </w:pPr>
      <w:r w:rsidRPr="001B7F3C">
        <w:rPr>
          <w:rFonts w:ascii="Times New Roman" w:eastAsia="Times New Roman" w:hAnsi="Times New Roman" w:cs="Times New Roman"/>
          <w:b/>
          <w:bCs/>
          <w:sz w:val="24"/>
          <w:szCs w:val="24"/>
          <w:lang w:eastAsia="ru-RU"/>
        </w:rPr>
        <w:t>Цель:</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активировать форму повышения квалификации педагогов. В игровой форме проанализировать профессиональную компетентность педагогических работников и общую культуру воспитателей ДОУ.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Педагог-психолог: Добрый день уважаемые коллеги. Разрешите представиться </w:t>
      </w:r>
      <w:r w:rsidR="0034065F">
        <w:rPr>
          <w:rFonts w:ascii="Times New Roman" w:eastAsia="Times New Roman" w:hAnsi="Times New Roman" w:cs="Times New Roman"/>
          <w:sz w:val="24"/>
          <w:szCs w:val="24"/>
          <w:lang w:eastAsia="ru-RU"/>
        </w:rPr>
        <w:t>–</w:t>
      </w:r>
      <w:r w:rsidRPr="001B7F3C">
        <w:rPr>
          <w:rFonts w:ascii="Times New Roman" w:eastAsia="Times New Roman" w:hAnsi="Times New Roman" w:cs="Times New Roman"/>
          <w:sz w:val="24"/>
          <w:szCs w:val="24"/>
          <w:lang w:eastAsia="ru-RU"/>
        </w:rPr>
        <w:t xml:space="preserve"> </w:t>
      </w:r>
      <w:r w:rsidR="0034065F">
        <w:rPr>
          <w:rFonts w:ascii="Times New Roman" w:eastAsia="Times New Roman" w:hAnsi="Times New Roman" w:cs="Times New Roman"/>
          <w:sz w:val="24"/>
          <w:szCs w:val="24"/>
          <w:lang w:eastAsia="ru-RU"/>
        </w:rPr>
        <w:t xml:space="preserve">Щукина Елена Геннадьевна педагог-психолог  </w:t>
      </w:r>
      <w:proofErr w:type="spellStart"/>
      <w:r w:rsidR="0034065F">
        <w:rPr>
          <w:rFonts w:ascii="Times New Roman" w:eastAsia="Times New Roman" w:hAnsi="Times New Roman" w:cs="Times New Roman"/>
          <w:sz w:val="24"/>
          <w:szCs w:val="24"/>
          <w:lang w:eastAsia="ru-RU"/>
        </w:rPr>
        <w:t>д</w:t>
      </w:r>
      <w:proofErr w:type="gramStart"/>
      <w:r w:rsidR="0034065F">
        <w:rPr>
          <w:rFonts w:ascii="Times New Roman" w:eastAsia="Times New Roman" w:hAnsi="Times New Roman" w:cs="Times New Roman"/>
          <w:sz w:val="24"/>
          <w:szCs w:val="24"/>
          <w:lang w:eastAsia="ru-RU"/>
        </w:rPr>
        <w:t>.с</w:t>
      </w:r>
      <w:proofErr w:type="spellEnd"/>
      <w:proofErr w:type="gramEnd"/>
      <w:r w:rsidR="0034065F">
        <w:rPr>
          <w:rFonts w:ascii="Times New Roman" w:eastAsia="Times New Roman" w:hAnsi="Times New Roman" w:cs="Times New Roman"/>
          <w:sz w:val="24"/>
          <w:szCs w:val="24"/>
          <w:lang w:eastAsia="ru-RU"/>
        </w:rPr>
        <w:t xml:space="preserve"> 85</w:t>
      </w:r>
      <w:r w:rsidRPr="001B7F3C">
        <w:rPr>
          <w:rFonts w:ascii="Times New Roman" w:eastAsia="Times New Roman" w:hAnsi="Times New Roman" w:cs="Times New Roman"/>
          <w:sz w:val="24"/>
          <w:szCs w:val="24"/>
          <w:lang w:eastAsia="ru-RU"/>
        </w:rPr>
        <w:t xml:space="preserve">.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Общение пронизывает всю нашу жизнь, это такая же человеческая потребность, как вода и пища. Человек без общения не может жить среди людей, развиваться и творить. Успешность работы педагога, сопряженной с постоянными контактами с родителями и детьми зависит от умения общаться. Поэтому общение всегда было значимым в жизни человека и его личностном развитии.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В педагогической практике общение является важнейшим фактором профессионального успеха. </w:t>
      </w:r>
    </w:p>
    <w:p w:rsidR="001B7F3C" w:rsidRPr="001B7F3C" w:rsidRDefault="001B7F3C" w:rsidP="001B7F3C">
      <w:pPr>
        <w:spacing w:before="100" w:beforeAutospacing="1" w:after="100" w:afterAutospacing="1"/>
        <w:ind w:firstLine="0"/>
        <w:jc w:val="left"/>
        <w:outlineLvl w:val="3"/>
        <w:rPr>
          <w:rFonts w:ascii="Times New Roman" w:eastAsia="Times New Roman" w:hAnsi="Times New Roman" w:cs="Times New Roman"/>
          <w:b/>
          <w:bCs/>
          <w:sz w:val="24"/>
          <w:szCs w:val="24"/>
          <w:lang w:eastAsia="ru-RU"/>
        </w:rPr>
      </w:pPr>
      <w:r w:rsidRPr="001B7F3C">
        <w:rPr>
          <w:rFonts w:ascii="Times New Roman" w:eastAsia="Times New Roman" w:hAnsi="Times New Roman" w:cs="Times New Roman"/>
          <w:b/>
          <w:bCs/>
          <w:sz w:val="24"/>
          <w:szCs w:val="24"/>
          <w:lang w:eastAsia="ru-RU"/>
        </w:rPr>
        <w:t>Приветствие</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«Давайте поздороваемся»</w:t>
      </w:r>
    </w:p>
    <w:p w:rsidR="001B7F3C" w:rsidRPr="001B7F3C" w:rsidRDefault="001B7F3C" w:rsidP="001B7F3C">
      <w:pPr>
        <w:spacing w:before="100" w:beforeAutospacing="1" w:after="100" w:afterAutospacing="1"/>
        <w:ind w:firstLine="0"/>
        <w:jc w:val="left"/>
        <w:outlineLvl w:val="3"/>
        <w:rPr>
          <w:rFonts w:ascii="Times New Roman" w:eastAsia="Times New Roman" w:hAnsi="Times New Roman" w:cs="Times New Roman"/>
          <w:b/>
          <w:bCs/>
          <w:sz w:val="24"/>
          <w:szCs w:val="24"/>
          <w:lang w:eastAsia="ru-RU"/>
        </w:rPr>
      </w:pPr>
      <w:r w:rsidRPr="001B7F3C">
        <w:rPr>
          <w:rFonts w:ascii="Times New Roman" w:eastAsia="Times New Roman" w:hAnsi="Times New Roman" w:cs="Times New Roman"/>
          <w:b/>
          <w:bCs/>
          <w:sz w:val="24"/>
          <w:szCs w:val="24"/>
          <w:lang w:eastAsia="ru-RU"/>
        </w:rPr>
        <w:t>Цель:</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снятие мышечного напряжения у участников тренинга, переключение внимания.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Здравствуйте те, у кого в этом месяце день рождения.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Здравствуйте те, кто плотно утром позавтракал.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Здравствуйте те, кто рад повышению зарплаты.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Здравствуйте те, кто тоскует по морю и песку.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Здравствуйте те, кто готов работать в нашей группе. </w:t>
      </w:r>
    </w:p>
    <w:p w:rsidR="001B7F3C" w:rsidRPr="001B7F3C" w:rsidRDefault="001B7F3C" w:rsidP="001B7F3C">
      <w:pPr>
        <w:ind w:firstLine="0"/>
        <w:jc w:val="left"/>
        <w:rPr>
          <w:rFonts w:ascii="Times New Roman" w:eastAsia="Times New Roman" w:hAnsi="Times New Roman" w:cs="Times New Roman"/>
          <w:sz w:val="24"/>
          <w:szCs w:val="24"/>
          <w:lang w:eastAsia="ru-RU"/>
        </w:rPr>
      </w:pP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Педагог-психолог: Я предлагаю вам послушать притчу.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Жил-был юноша, который не умел ладить с людьми. Отец дал ему полный мешок гвоздей и сказал, забивать один гвоздь в ворота сада каждый раз, когда тот потеряет терпение или поругается с кем-нибудь.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lastRenderedPageBreak/>
        <w:t xml:space="preserve">В первый день он забил 37 гвоздей в ворота сада. В последующие недели научился контролировать количество забитых гвоздей, уменьшая его изо дня в день. Он понял, что проще контролировать себя, чем забивать гвозди.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Наконец, наступил тот день, когда юноша не забил ни одного гвоздя в ворота сада. Он пришел к отцу и сказал ему эту новость. Тогда отец сказал юноше, вынимать один гвоздь из ворот, каждый раз, когда он не потеряет терпение. Наконец наступил тот день, когда юноша смог сказать отцу, что вытащил все гвозди.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Отец подвел сына к садовым воротам: "Сын, ты прекрасно себя вел, но посмотри, сколько дырок осталось на воротах. Никогда они уже не будут такими как раньше. Когда ты с кем-то ругаешься и говоришь ему неприятные вещи, ты оставляешь ему раны как те, что на воротах".</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Общение важная составляющая жизни каждого человека, а общение в профессии педагога - его главный инструмент.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Педагог-психолог: Для начала нашего тренинга я предлагаю вам выявить свой уровень общительности. У каждого из вас имеется опросник, состоящий из 16 вопросов, прочтите каждый вопрос и напишите ответ – «да», «нет», «иногда». </w:t>
      </w:r>
      <w:proofErr w:type="gramStart"/>
      <w:r w:rsidRPr="001B7F3C">
        <w:rPr>
          <w:rFonts w:ascii="Times New Roman" w:eastAsia="Times New Roman" w:hAnsi="Times New Roman" w:cs="Times New Roman"/>
          <w:sz w:val="24"/>
          <w:szCs w:val="24"/>
          <w:lang w:eastAsia="ru-RU"/>
        </w:rPr>
        <w:t xml:space="preserve">За каждое «да» начисляется 2 балла, за ответ «иногда» -1 балл, за ответ «нет» -0 баллов. </w:t>
      </w:r>
      <w:proofErr w:type="gramEnd"/>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(Педагоги заполняют опросник В. Ф. </w:t>
      </w:r>
      <w:proofErr w:type="spellStart"/>
      <w:r w:rsidRPr="001B7F3C">
        <w:rPr>
          <w:rFonts w:ascii="Times New Roman" w:eastAsia="Times New Roman" w:hAnsi="Times New Roman" w:cs="Times New Roman"/>
          <w:sz w:val="24"/>
          <w:szCs w:val="24"/>
          <w:lang w:eastAsia="ru-RU"/>
        </w:rPr>
        <w:t>Ряховского</w:t>
      </w:r>
      <w:proofErr w:type="spellEnd"/>
      <w:r w:rsidRPr="001B7F3C">
        <w:rPr>
          <w:rFonts w:ascii="Times New Roman" w:eastAsia="Times New Roman" w:hAnsi="Times New Roman" w:cs="Times New Roman"/>
          <w:sz w:val="24"/>
          <w:szCs w:val="24"/>
          <w:lang w:eastAsia="ru-RU"/>
        </w:rPr>
        <w:t xml:space="preserve"> для определения уровня общительности, подсчитывают баллы и знакомятся с интерпретацией баллов)</w:t>
      </w:r>
      <w:proofErr w:type="gramStart"/>
      <w:r w:rsidRPr="001B7F3C">
        <w:rPr>
          <w:rFonts w:ascii="Times New Roman" w:eastAsia="Times New Roman" w:hAnsi="Times New Roman" w:cs="Times New Roman"/>
          <w:sz w:val="24"/>
          <w:szCs w:val="24"/>
          <w:lang w:eastAsia="ru-RU"/>
        </w:rPr>
        <w:t xml:space="preserve"> .</w:t>
      </w:r>
      <w:proofErr w:type="gramEnd"/>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Педагог-психолог. Каждый из вас выявил свой уровень общительности и возможно, некоторым, есть над чем поработать.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А сейчас перейдем к практической части нашего тренинга. </w:t>
      </w:r>
    </w:p>
    <w:p w:rsidR="001B7F3C" w:rsidRPr="001B7F3C" w:rsidRDefault="001B7F3C" w:rsidP="001B7F3C">
      <w:pPr>
        <w:spacing w:before="100" w:beforeAutospacing="1" w:after="100" w:afterAutospacing="1"/>
        <w:ind w:firstLine="0"/>
        <w:jc w:val="left"/>
        <w:outlineLvl w:val="3"/>
        <w:rPr>
          <w:rFonts w:ascii="Times New Roman" w:eastAsia="Times New Roman" w:hAnsi="Times New Roman" w:cs="Times New Roman"/>
          <w:b/>
          <w:bCs/>
          <w:sz w:val="24"/>
          <w:szCs w:val="24"/>
          <w:lang w:eastAsia="ru-RU"/>
        </w:rPr>
      </w:pPr>
      <w:r w:rsidRPr="001B7F3C">
        <w:rPr>
          <w:rFonts w:ascii="Times New Roman" w:eastAsia="Times New Roman" w:hAnsi="Times New Roman" w:cs="Times New Roman"/>
          <w:b/>
          <w:bCs/>
          <w:sz w:val="24"/>
          <w:szCs w:val="24"/>
          <w:lang w:eastAsia="ru-RU"/>
        </w:rPr>
        <w:t>Игра-знакомство «Танцы по кругу»</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Участники стоят в кругу. Первый игрок говорит: «Я Вера, я танцую вот так» (показывает свое движение жестами). Вся группа говорит: «Это Вера. Вера танцует вот так» (показывают ее движение жестами). Затем каждый из вас показывает поочередно движения всех участников.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Эта игра повышает активность, способствует сплочению коллектива родителей, детей, педагогов. </w:t>
      </w:r>
    </w:p>
    <w:p w:rsidR="001B7F3C" w:rsidRPr="001B7F3C" w:rsidRDefault="001B7F3C" w:rsidP="001B7F3C">
      <w:pPr>
        <w:ind w:firstLine="0"/>
        <w:jc w:val="left"/>
        <w:rPr>
          <w:rFonts w:ascii="Times New Roman" w:eastAsia="Times New Roman" w:hAnsi="Times New Roman" w:cs="Times New Roman"/>
          <w:sz w:val="24"/>
          <w:szCs w:val="24"/>
          <w:lang w:eastAsia="ru-RU"/>
        </w:rPr>
      </w:pP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В приветствиях, можно применять </w:t>
      </w:r>
      <w:proofErr w:type="spellStart"/>
      <w:r w:rsidRPr="001B7F3C">
        <w:rPr>
          <w:rFonts w:ascii="Times New Roman" w:eastAsia="Times New Roman" w:hAnsi="Times New Roman" w:cs="Times New Roman"/>
          <w:sz w:val="24"/>
          <w:szCs w:val="24"/>
          <w:lang w:eastAsia="ru-RU"/>
        </w:rPr>
        <w:t>Кинезиологические</w:t>
      </w:r>
      <w:proofErr w:type="spellEnd"/>
      <w:r w:rsidRPr="001B7F3C">
        <w:rPr>
          <w:rFonts w:ascii="Times New Roman" w:eastAsia="Times New Roman" w:hAnsi="Times New Roman" w:cs="Times New Roman"/>
          <w:sz w:val="24"/>
          <w:szCs w:val="24"/>
          <w:lang w:eastAsia="ru-RU"/>
        </w:rPr>
        <w:t xml:space="preserve"> игры и упражнения, направленные на активизацию различных отделов коры больших полушарий, что позволяет развивать способности человека или корректировать проблемы в различных областях психики, а также развивать коммуникативные способности. </w:t>
      </w:r>
    </w:p>
    <w:p w:rsidR="001B7F3C" w:rsidRPr="001B7F3C" w:rsidRDefault="001B7F3C" w:rsidP="001B7F3C">
      <w:pPr>
        <w:spacing w:before="100" w:beforeAutospacing="1" w:after="100" w:afterAutospacing="1"/>
        <w:ind w:firstLine="0"/>
        <w:jc w:val="left"/>
        <w:outlineLvl w:val="3"/>
        <w:rPr>
          <w:rFonts w:ascii="Times New Roman" w:eastAsia="Times New Roman" w:hAnsi="Times New Roman" w:cs="Times New Roman"/>
          <w:b/>
          <w:bCs/>
          <w:sz w:val="24"/>
          <w:szCs w:val="24"/>
          <w:lang w:eastAsia="ru-RU"/>
        </w:rPr>
      </w:pPr>
      <w:r w:rsidRPr="001B7F3C">
        <w:rPr>
          <w:rFonts w:ascii="Times New Roman" w:eastAsia="Times New Roman" w:hAnsi="Times New Roman" w:cs="Times New Roman"/>
          <w:b/>
          <w:bCs/>
          <w:sz w:val="24"/>
          <w:szCs w:val="24"/>
          <w:lang w:eastAsia="ru-RU"/>
        </w:rPr>
        <w:t>Упражнение «Слоник приветствует»</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Средний палец правой руки превращается в «хобот», остальные четыре пальц</w:t>
      </w:r>
      <w:proofErr w:type="gramStart"/>
      <w:r w:rsidRPr="001B7F3C">
        <w:rPr>
          <w:rFonts w:ascii="Times New Roman" w:eastAsia="Times New Roman" w:hAnsi="Times New Roman" w:cs="Times New Roman"/>
          <w:sz w:val="24"/>
          <w:szCs w:val="24"/>
          <w:lang w:eastAsia="ru-RU"/>
        </w:rPr>
        <w:t>а-</w:t>
      </w:r>
      <w:proofErr w:type="gramEnd"/>
      <w:r w:rsidRPr="001B7F3C">
        <w:rPr>
          <w:rFonts w:ascii="Times New Roman" w:eastAsia="Times New Roman" w:hAnsi="Times New Roman" w:cs="Times New Roman"/>
          <w:sz w:val="24"/>
          <w:szCs w:val="24"/>
          <w:lang w:eastAsia="ru-RU"/>
        </w:rPr>
        <w:t xml:space="preserve"> лапы слоника. «Слоник» правой руки стоит на ладони левой руки. По кругу, касаясь хоботком хоботка «соседа – слоника» передается приветствие: «Здравствуй, я слоник Катя» и т. д. </w:t>
      </w:r>
    </w:p>
    <w:p w:rsidR="001B7F3C" w:rsidRPr="001B7F3C" w:rsidRDefault="001B7F3C" w:rsidP="001B7F3C">
      <w:pPr>
        <w:spacing w:before="100" w:beforeAutospacing="1" w:after="100" w:afterAutospacing="1"/>
        <w:ind w:firstLine="0"/>
        <w:jc w:val="left"/>
        <w:outlineLvl w:val="3"/>
        <w:rPr>
          <w:rFonts w:ascii="Times New Roman" w:eastAsia="Times New Roman" w:hAnsi="Times New Roman" w:cs="Times New Roman"/>
          <w:b/>
          <w:bCs/>
          <w:sz w:val="24"/>
          <w:szCs w:val="24"/>
          <w:lang w:eastAsia="ru-RU"/>
        </w:rPr>
      </w:pPr>
      <w:r w:rsidRPr="001B7F3C">
        <w:rPr>
          <w:rFonts w:ascii="Times New Roman" w:eastAsia="Times New Roman" w:hAnsi="Times New Roman" w:cs="Times New Roman"/>
          <w:b/>
          <w:bCs/>
          <w:sz w:val="24"/>
          <w:szCs w:val="24"/>
          <w:lang w:eastAsia="ru-RU"/>
        </w:rPr>
        <w:lastRenderedPageBreak/>
        <w:t>Упражнение «Друг к дружке»</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Я предлагаю вам поиграть в игру-активатор «Друг к дружке», во время которой всем участникам нужно выполнять очень-очень быстро движения. Станьте в круг, выберите себе партнера и быстро пожмите ему руку.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А теперь я буду вам говорить, какими частями тела вам нужно будет очень быстро «поздороваться» друг с другом. А когда я скажу: «Друг к дружке! », вы должны поменять партнера.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Правая рука к правой руке!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Нос к носу!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Спина к спине!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Друг к дружке.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Носок к носку!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Живот к животу!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Лоб ко лбу!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Друг к дружке.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Бок к боку!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Колено к колену!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Мизинец к мизинцу!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Друг к дружке.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Бедро к бедру!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Ухо к уху!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Пятка к пятке!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Друг к дружке.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Затылок к затылку!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Локоть к локтю!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Кулак к кулаку!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Друг к дружке.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Пожмите друг другу руки. Молодцы. Спасибо. </w:t>
      </w:r>
    </w:p>
    <w:p w:rsidR="001B7F3C" w:rsidRPr="001B7F3C" w:rsidRDefault="001B7F3C" w:rsidP="001B7F3C">
      <w:pPr>
        <w:spacing w:before="100" w:beforeAutospacing="1" w:after="100" w:afterAutospacing="1"/>
        <w:ind w:firstLine="0"/>
        <w:jc w:val="left"/>
        <w:outlineLvl w:val="3"/>
        <w:rPr>
          <w:rFonts w:ascii="Times New Roman" w:eastAsia="Times New Roman" w:hAnsi="Times New Roman" w:cs="Times New Roman"/>
          <w:b/>
          <w:bCs/>
          <w:sz w:val="24"/>
          <w:szCs w:val="24"/>
          <w:lang w:eastAsia="ru-RU"/>
        </w:rPr>
      </w:pPr>
      <w:r w:rsidRPr="001B7F3C">
        <w:rPr>
          <w:rFonts w:ascii="Times New Roman" w:eastAsia="Times New Roman" w:hAnsi="Times New Roman" w:cs="Times New Roman"/>
          <w:b/>
          <w:bCs/>
          <w:sz w:val="24"/>
          <w:szCs w:val="24"/>
          <w:lang w:eastAsia="ru-RU"/>
        </w:rPr>
        <w:lastRenderedPageBreak/>
        <w:t>Упражнение «Гусеница»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Команда становится друг за другом в колонну, между каждым участником воздушный шар – это гусеница, которая не может разрываться. Гусеница должна показывать, как она спит, передвигается, делает зарядку, умывается и т. д. </w:t>
      </w:r>
    </w:p>
    <w:p w:rsidR="001B7F3C" w:rsidRPr="001B7F3C" w:rsidRDefault="001B7F3C" w:rsidP="001B7F3C">
      <w:pPr>
        <w:ind w:firstLine="0"/>
        <w:jc w:val="left"/>
        <w:rPr>
          <w:rFonts w:ascii="Times New Roman" w:eastAsia="Times New Roman" w:hAnsi="Times New Roman" w:cs="Times New Roman"/>
          <w:sz w:val="24"/>
          <w:szCs w:val="24"/>
          <w:lang w:eastAsia="ru-RU"/>
        </w:rPr>
      </w:pP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Это упражнение поможет преодолеть межличностные барьеры в общении и деятельности взрослых и детей, проявить интерес и внимание к сверстникам, научит понимать индивидуальные особенности друг друга, поможет сформировать навыки социального взаимодействия. </w:t>
      </w:r>
    </w:p>
    <w:p w:rsidR="001B7F3C" w:rsidRPr="001B7F3C" w:rsidRDefault="001B7F3C" w:rsidP="001B7F3C">
      <w:pPr>
        <w:spacing w:before="100" w:beforeAutospacing="1" w:after="100" w:afterAutospacing="1"/>
        <w:ind w:firstLine="0"/>
        <w:jc w:val="left"/>
        <w:outlineLvl w:val="3"/>
        <w:rPr>
          <w:rFonts w:ascii="Times New Roman" w:eastAsia="Times New Roman" w:hAnsi="Times New Roman" w:cs="Times New Roman"/>
          <w:b/>
          <w:bCs/>
          <w:sz w:val="24"/>
          <w:szCs w:val="24"/>
          <w:lang w:eastAsia="ru-RU"/>
        </w:rPr>
      </w:pPr>
      <w:r w:rsidRPr="001B7F3C">
        <w:rPr>
          <w:rFonts w:ascii="Times New Roman" w:eastAsia="Times New Roman" w:hAnsi="Times New Roman" w:cs="Times New Roman"/>
          <w:b/>
          <w:bCs/>
          <w:sz w:val="24"/>
          <w:szCs w:val="24"/>
          <w:lang w:eastAsia="ru-RU"/>
        </w:rPr>
        <w:t>Игра «Два полушария»</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Наша работа предполагает ежедневное общение с родителями детей. В жизни бывает всякое, не всегда мы довольны друг другом, иногда даже самые близкие люди вызывают у нас отрицательные эмоции, временами нас может чем-то не устраивать любой из родителей.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Приглашаются три участника. Два человека олицетворяют полушария головного мозга родителя, а третий – это воспитатель, который высказывает «родителю» претензию (она должна формулироваться четко и конкретно и </w:t>
      </w:r>
      <w:proofErr w:type="spellStart"/>
      <w:r w:rsidRPr="001B7F3C">
        <w:rPr>
          <w:rFonts w:ascii="Times New Roman" w:eastAsia="Times New Roman" w:hAnsi="Times New Roman" w:cs="Times New Roman"/>
          <w:sz w:val="24"/>
          <w:szCs w:val="24"/>
          <w:lang w:eastAsia="ru-RU"/>
        </w:rPr>
        <w:t>адресовываться</w:t>
      </w:r>
      <w:proofErr w:type="spellEnd"/>
      <w:r w:rsidRPr="001B7F3C">
        <w:rPr>
          <w:rFonts w:ascii="Times New Roman" w:eastAsia="Times New Roman" w:hAnsi="Times New Roman" w:cs="Times New Roman"/>
          <w:sz w:val="24"/>
          <w:szCs w:val="24"/>
          <w:lang w:eastAsia="ru-RU"/>
        </w:rPr>
        <w:t xml:space="preserve"> реально существующему родителю). </w:t>
      </w:r>
      <w:proofErr w:type="gramStart"/>
      <w:r w:rsidRPr="001B7F3C">
        <w:rPr>
          <w:rFonts w:ascii="Times New Roman" w:eastAsia="Times New Roman" w:hAnsi="Times New Roman" w:cs="Times New Roman"/>
          <w:sz w:val="24"/>
          <w:szCs w:val="24"/>
          <w:lang w:eastAsia="ru-RU"/>
        </w:rPr>
        <w:t>Задача «полушарий» ответить на претензию совместно (каждый говорит по одному слову, чтобы разрешить проблему.</w:t>
      </w:r>
      <w:proofErr w:type="gramEnd"/>
      <w:r w:rsidRPr="001B7F3C">
        <w:rPr>
          <w:rFonts w:ascii="Times New Roman" w:eastAsia="Times New Roman" w:hAnsi="Times New Roman" w:cs="Times New Roman"/>
          <w:sz w:val="24"/>
          <w:szCs w:val="24"/>
          <w:lang w:eastAsia="ru-RU"/>
        </w:rPr>
        <w:t xml:space="preserve"> Например, воспитатель спрашивает: «Почему Ваш ребенок опоздал на завтрак? ». «Правое полушарие»: «Мы</w:t>
      </w:r>
      <w:proofErr w:type="gramStart"/>
      <w:r w:rsidRPr="001B7F3C">
        <w:rPr>
          <w:rFonts w:ascii="Times New Roman" w:eastAsia="Times New Roman" w:hAnsi="Times New Roman" w:cs="Times New Roman"/>
          <w:sz w:val="24"/>
          <w:szCs w:val="24"/>
          <w:lang w:eastAsia="ru-RU"/>
        </w:rPr>
        <w:t>. ». «</w:t>
      </w:r>
      <w:proofErr w:type="gramEnd"/>
      <w:r w:rsidRPr="001B7F3C">
        <w:rPr>
          <w:rFonts w:ascii="Times New Roman" w:eastAsia="Times New Roman" w:hAnsi="Times New Roman" w:cs="Times New Roman"/>
          <w:sz w:val="24"/>
          <w:szCs w:val="24"/>
          <w:lang w:eastAsia="ru-RU"/>
        </w:rPr>
        <w:t xml:space="preserve">Левое полушарие»: «. позавтракали». Затем участники меняются местами. </w:t>
      </w:r>
    </w:p>
    <w:p w:rsidR="001B7F3C" w:rsidRPr="001B7F3C" w:rsidRDefault="001B7F3C" w:rsidP="001B7F3C">
      <w:pPr>
        <w:ind w:firstLine="0"/>
        <w:jc w:val="left"/>
        <w:rPr>
          <w:rFonts w:ascii="Times New Roman" w:eastAsia="Times New Roman" w:hAnsi="Times New Roman" w:cs="Times New Roman"/>
          <w:sz w:val="24"/>
          <w:szCs w:val="24"/>
          <w:lang w:eastAsia="ru-RU"/>
        </w:rPr>
      </w:pP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Эта игра повышает активность, стимулирует коммуникативные навыки, способствует умению быстро принимать решения. </w:t>
      </w:r>
    </w:p>
    <w:p w:rsidR="001B7F3C" w:rsidRPr="001B7F3C" w:rsidRDefault="001B7F3C" w:rsidP="001B7F3C">
      <w:pPr>
        <w:spacing w:before="100" w:beforeAutospacing="1" w:after="100" w:afterAutospacing="1"/>
        <w:ind w:firstLine="0"/>
        <w:jc w:val="left"/>
        <w:outlineLvl w:val="3"/>
        <w:rPr>
          <w:rFonts w:ascii="Times New Roman" w:eastAsia="Times New Roman" w:hAnsi="Times New Roman" w:cs="Times New Roman"/>
          <w:b/>
          <w:bCs/>
          <w:sz w:val="24"/>
          <w:szCs w:val="24"/>
          <w:lang w:eastAsia="ru-RU"/>
        </w:rPr>
      </w:pPr>
      <w:r w:rsidRPr="001B7F3C">
        <w:rPr>
          <w:rFonts w:ascii="Times New Roman" w:eastAsia="Times New Roman" w:hAnsi="Times New Roman" w:cs="Times New Roman"/>
          <w:b/>
          <w:bCs/>
          <w:sz w:val="24"/>
          <w:szCs w:val="24"/>
          <w:lang w:eastAsia="ru-RU"/>
        </w:rPr>
        <w:t>Упражнение «Леопольд»</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Из группы выбирается одна «мышь», все остальные становятся «котами».</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Каждый «кот» получает листочек со своим имене</w:t>
      </w:r>
      <w:proofErr w:type="gramStart"/>
      <w:r w:rsidRPr="001B7F3C">
        <w:rPr>
          <w:rFonts w:ascii="Times New Roman" w:eastAsia="Times New Roman" w:hAnsi="Times New Roman" w:cs="Times New Roman"/>
          <w:sz w:val="24"/>
          <w:szCs w:val="24"/>
          <w:lang w:eastAsia="ru-RU"/>
        </w:rPr>
        <w:t>м-</w:t>
      </w:r>
      <w:proofErr w:type="gramEnd"/>
      <w:r w:rsidRPr="001B7F3C">
        <w:rPr>
          <w:rFonts w:ascii="Times New Roman" w:eastAsia="Times New Roman" w:hAnsi="Times New Roman" w:cs="Times New Roman"/>
          <w:sz w:val="24"/>
          <w:szCs w:val="24"/>
          <w:lang w:eastAsia="ru-RU"/>
        </w:rPr>
        <w:t xml:space="preserve"> кличкой, одного из них зовут Леопольдом, а всех остальных – прочими кошачьими кличками. В этом мультфильме дружелюбный и безобидный кот Леопольд пытается подружиться с мышами, которые постоянно устраивают ему разные </w:t>
      </w:r>
      <w:proofErr w:type="gramStart"/>
      <w:r w:rsidRPr="001B7F3C">
        <w:rPr>
          <w:rFonts w:ascii="Times New Roman" w:eastAsia="Times New Roman" w:hAnsi="Times New Roman" w:cs="Times New Roman"/>
          <w:sz w:val="24"/>
          <w:szCs w:val="24"/>
          <w:lang w:eastAsia="ru-RU"/>
        </w:rPr>
        <w:t>пакости</w:t>
      </w:r>
      <w:proofErr w:type="gramEnd"/>
      <w:r w:rsidRPr="001B7F3C">
        <w:rPr>
          <w:rFonts w:ascii="Times New Roman" w:eastAsia="Times New Roman" w:hAnsi="Times New Roman" w:cs="Times New Roman"/>
          <w:sz w:val="24"/>
          <w:szCs w:val="24"/>
          <w:lang w:eastAsia="ru-RU"/>
        </w:rPr>
        <w:t xml:space="preserve">.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В данном упражнении котам нужно будет убедить мышь, что они безобидны и с ними можно </w:t>
      </w:r>
      <w:proofErr w:type="gramStart"/>
      <w:r w:rsidRPr="001B7F3C">
        <w:rPr>
          <w:rFonts w:ascii="Times New Roman" w:eastAsia="Times New Roman" w:hAnsi="Times New Roman" w:cs="Times New Roman"/>
          <w:sz w:val="24"/>
          <w:szCs w:val="24"/>
          <w:lang w:eastAsia="ru-RU"/>
        </w:rPr>
        <w:t>подружиться</w:t>
      </w:r>
      <w:proofErr w:type="gramEnd"/>
      <w:r w:rsidRPr="001B7F3C">
        <w:rPr>
          <w:rFonts w:ascii="Times New Roman" w:eastAsia="Times New Roman" w:hAnsi="Times New Roman" w:cs="Times New Roman"/>
          <w:sz w:val="24"/>
          <w:szCs w:val="24"/>
          <w:lang w:eastAsia="ru-RU"/>
        </w:rPr>
        <w:t xml:space="preserve">. Фокус состоит в том, что из всех котов только одного зовут Леопольд и именно он хочет подружиться с мышью. Все остальные коты – опасные хищники, которые только притворяются дружелюбными. Задача каждого кота – убедить мышь, что именно он – безобидный Леопольд. Задача мыши – определить настоящего Леопольда.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Котам дается 1 минута на подготовку, после чего они выступают, объясняя «мышке», почему они безобидны. «Мышь» оценивает выступление и говор</w:t>
      </w:r>
      <w:r>
        <w:rPr>
          <w:rFonts w:ascii="Times New Roman" w:eastAsia="Times New Roman" w:hAnsi="Times New Roman" w:cs="Times New Roman"/>
          <w:sz w:val="24"/>
          <w:szCs w:val="24"/>
          <w:lang w:eastAsia="ru-RU"/>
        </w:rPr>
        <w:t>ит, кому из котов она поверила</w:t>
      </w:r>
    </w:p>
    <w:p w:rsidR="001B7F3C" w:rsidRPr="001B7F3C" w:rsidRDefault="001B7F3C" w:rsidP="001B7F3C">
      <w:pPr>
        <w:spacing w:before="100" w:beforeAutospacing="1" w:after="100" w:afterAutospacing="1"/>
        <w:ind w:firstLine="0"/>
        <w:jc w:val="left"/>
        <w:outlineLvl w:val="3"/>
        <w:rPr>
          <w:rFonts w:ascii="Times New Roman" w:eastAsia="Times New Roman" w:hAnsi="Times New Roman" w:cs="Times New Roman"/>
          <w:b/>
          <w:bCs/>
          <w:sz w:val="24"/>
          <w:szCs w:val="24"/>
          <w:lang w:eastAsia="ru-RU"/>
        </w:rPr>
      </w:pPr>
      <w:r w:rsidRPr="001B7F3C">
        <w:rPr>
          <w:rFonts w:ascii="Times New Roman" w:eastAsia="Times New Roman" w:hAnsi="Times New Roman" w:cs="Times New Roman"/>
          <w:b/>
          <w:bCs/>
          <w:sz w:val="24"/>
          <w:szCs w:val="24"/>
          <w:lang w:eastAsia="ru-RU"/>
        </w:rPr>
        <w:lastRenderedPageBreak/>
        <w:t xml:space="preserve">Вопросы для обсуждения.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Почему мы доверяем одному человеку, но не доверяем другому?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Что можно сделать для того, чтобы нам больше доверяли?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В общении не малую роль играет интонация. </w:t>
      </w:r>
      <w:proofErr w:type="gramStart"/>
      <w:r w:rsidRPr="001B7F3C">
        <w:rPr>
          <w:rFonts w:ascii="Times New Roman" w:eastAsia="Times New Roman" w:hAnsi="Times New Roman" w:cs="Times New Roman"/>
          <w:sz w:val="24"/>
          <w:szCs w:val="24"/>
          <w:lang w:eastAsia="ru-RU"/>
        </w:rPr>
        <w:t>Одну и туже</w:t>
      </w:r>
      <w:proofErr w:type="gramEnd"/>
      <w:r w:rsidRPr="001B7F3C">
        <w:rPr>
          <w:rFonts w:ascii="Times New Roman" w:eastAsia="Times New Roman" w:hAnsi="Times New Roman" w:cs="Times New Roman"/>
          <w:sz w:val="24"/>
          <w:szCs w:val="24"/>
          <w:lang w:eastAsia="ru-RU"/>
        </w:rPr>
        <w:t xml:space="preserve"> фразу, слово можно сказать по-разному.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proofErr w:type="gramStart"/>
      <w:r w:rsidRPr="001B7F3C">
        <w:rPr>
          <w:rFonts w:ascii="Times New Roman" w:eastAsia="Times New Roman" w:hAnsi="Times New Roman" w:cs="Times New Roman"/>
          <w:sz w:val="24"/>
          <w:szCs w:val="24"/>
          <w:lang w:eastAsia="ru-RU"/>
        </w:rPr>
        <w:t xml:space="preserve">Произнесите с разной интонацией фразу «Здравствуй, моя хорошая», а коллеги постараются угадать, каким эмоциональным состоянием окрашена фраза: радость, удивление, разочарование, уверенность, спокойствие, равнодушие. </w:t>
      </w:r>
      <w:proofErr w:type="gramEnd"/>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В реальной жизни, часто в разговоре вы по интонации с первых слов понимаете, в каком настроении находится ваш собеседник. </w:t>
      </w:r>
    </w:p>
    <w:p w:rsidR="001B7F3C" w:rsidRPr="001B7F3C" w:rsidRDefault="001B7F3C" w:rsidP="001B7F3C">
      <w:pPr>
        <w:spacing w:before="100" w:beforeAutospacing="1" w:after="100" w:afterAutospacing="1"/>
        <w:ind w:firstLine="0"/>
        <w:jc w:val="left"/>
        <w:outlineLvl w:val="3"/>
        <w:rPr>
          <w:rFonts w:ascii="Times New Roman" w:eastAsia="Times New Roman" w:hAnsi="Times New Roman" w:cs="Times New Roman"/>
          <w:b/>
          <w:bCs/>
          <w:sz w:val="24"/>
          <w:szCs w:val="24"/>
          <w:lang w:eastAsia="ru-RU"/>
        </w:rPr>
      </w:pPr>
      <w:r w:rsidRPr="001B7F3C">
        <w:rPr>
          <w:rFonts w:ascii="Times New Roman" w:eastAsia="Times New Roman" w:hAnsi="Times New Roman" w:cs="Times New Roman"/>
          <w:b/>
          <w:bCs/>
          <w:sz w:val="24"/>
          <w:szCs w:val="24"/>
          <w:lang w:eastAsia="ru-RU"/>
        </w:rPr>
        <w:t>Упражнение «Снежинка»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У каждого участника лист бумаги одинаковой формы, размера, качества, цвета. Предлагается закрыть глаза и сложить лист пополам, оторвать правый верхний угол, опять сложить пополам, оторвите нижний угол и т. д. Затем раскрыть снежинку и постараться найти среди остальных снежинок точно такую же. Но снежинки все индивидуальны. Точно так нет и одинаковых детей, взрослых.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Вывод: все мы разные, с различными способности, возможностями и личностными качествами. </w:t>
      </w:r>
    </w:p>
    <w:p w:rsidR="001B7F3C" w:rsidRPr="001B7F3C" w:rsidRDefault="001B7F3C" w:rsidP="001B7F3C">
      <w:pPr>
        <w:spacing w:before="100" w:beforeAutospacing="1" w:after="100" w:afterAutospacing="1"/>
        <w:ind w:firstLine="0"/>
        <w:jc w:val="left"/>
        <w:outlineLvl w:val="3"/>
        <w:rPr>
          <w:rFonts w:ascii="Times New Roman" w:eastAsia="Times New Roman" w:hAnsi="Times New Roman" w:cs="Times New Roman"/>
          <w:b/>
          <w:bCs/>
          <w:sz w:val="24"/>
          <w:szCs w:val="24"/>
          <w:lang w:eastAsia="ru-RU"/>
        </w:rPr>
      </w:pPr>
      <w:r w:rsidRPr="001B7F3C">
        <w:rPr>
          <w:rFonts w:ascii="Times New Roman" w:eastAsia="Times New Roman" w:hAnsi="Times New Roman" w:cs="Times New Roman"/>
          <w:b/>
          <w:bCs/>
          <w:sz w:val="24"/>
          <w:szCs w:val="24"/>
          <w:lang w:eastAsia="ru-RU"/>
        </w:rPr>
        <w:t>Игра «Волшебный стул»</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Я предлагаю вам продемонстрировать игру «Волшебный стул»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В эту игру можно играть с группой детей на протяжении длительного времени, с педагогами и родителями на собрании. С помощью куска ткани и ленты можно быстро оформить «Волшебный стул», который будет способствовать повышению самооценки, улучшению взаимоотношений. В определенном месте группы, в центре ставится «Волшебный стул», можно изготовить корону. Приглашаются участники. Участники двигаются, взявшись за руки вокруг стула, при этом произносят слова: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Кто сегодня всех красивей,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Кто сегодня всех счастливей,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Поскорей появись-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на Волшебный стул садись.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Участник, который оказался перед сиденьем стула, садится на него. Все </w:t>
      </w:r>
      <w:proofErr w:type="spellStart"/>
      <w:r w:rsidRPr="001B7F3C">
        <w:rPr>
          <w:rFonts w:ascii="Times New Roman" w:eastAsia="Times New Roman" w:hAnsi="Times New Roman" w:cs="Times New Roman"/>
          <w:sz w:val="24"/>
          <w:szCs w:val="24"/>
          <w:lang w:eastAsia="ru-RU"/>
        </w:rPr>
        <w:t>по-очереди</w:t>
      </w:r>
      <w:proofErr w:type="spellEnd"/>
      <w:r w:rsidRPr="001B7F3C">
        <w:rPr>
          <w:rFonts w:ascii="Times New Roman" w:eastAsia="Times New Roman" w:hAnsi="Times New Roman" w:cs="Times New Roman"/>
          <w:sz w:val="24"/>
          <w:szCs w:val="24"/>
          <w:lang w:eastAsia="ru-RU"/>
        </w:rPr>
        <w:t xml:space="preserve"> говорят ему положительные комплименты. Приняв от каждого комплимент – участник выражает вербально и </w:t>
      </w:r>
      <w:proofErr w:type="spellStart"/>
      <w:r w:rsidRPr="001B7F3C">
        <w:rPr>
          <w:rFonts w:ascii="Times New Roman" w:eastAsia="Times New Roman" w:hAnsi="Times New Roman" w:cs="Times New Roman"/>
          <w:sz w:val="24"/>
          <w:szCs w:val="24"/>
          <w:lang w:eastAsia="ru-RU"/>
        </w:rPr>
        <w:t>невербально</w:t>
      </w:r>
      <w:proofErr w:type="spellEnd"/>
      <w:r w:rsidRPr="001B7F3C">
        <w:rPr>
          <w:rFonts w:ascii="Times New Roman" w:eastAsia="Times New Roman" w:hAnsi="Times New Roman" w:cs="Times New Roman"/>
          <w:sz w:val="24"/>
          <w:szCs w:val="24"/>
          <w:lang w:eastAsia="ru-RU"/>
        </w:rPr>
        <w:t xml:space="preserve"> знак благодарности сообщает о своих чувствах. </w:t>
      </w:r>
    </w:p>
    <w:p w:rsidR="001B7F3C" w:rsidRPr="001B7F3C" w:rsidRDefault="001B7F3C" w:rsidP="001B7F3C">
      <w:pPr>
        <w:ind w:firstLine="0"/>
        <w:jc w:val="left"/>
        <w:rPr>
          <w:rFonts w:ascii="Times New Roman" w:eastAsia="Times New Roman" w:hAnsi="Times New Roman" w:cs="Times New Roman"/>
          <w:sz w:val="24"/>
          <w:szCs w:val="24"/>
          <w:lang w:eastAsia="ru-RU"/>
        </w:rPr>
      </w:pPr>
    </w:p>
    <w:p w:rsidR="001B7F3C" w:rsidRPr="001B7F3C" w:rsidRDefault="001B7F3C" w:rsidP="001B7F3C">
      <w:pPr>
        <w:spacing w:before="100" w:beforeAutospacing="1" w:after="100" w:afterAutospacing="1"/>
        <w:ind w:firstLine="0"/>
        <w:jc w:val="left"/>
        <w:outlineLvl w:val="3"/>
        <w:rPr>
          <w:rFonts w:ascii="Times New Roman" w:eastAsia="Times New Roman" w:hAnsi="Times New Roman" w:cs="Times New Roman"/>
          <w:b/>
          <w:bCs/>
          <w:sz w:val="24"/>
          <w:szCs w:val="24"/>
          <w:lang w:eastAsia="ru-RU"/>
        </w:rPr>
      </w:pPr>
      <w:r w:rsidRPr="001B7F3C">
        <w:rPr>
          <w:rFonts w:ascii="Times New Roman" w:eastAsia="Times New Roman" w:hAnsi="Times New Roman" w:cs="Times New Roman"/>
          <w:b/>
          <w:bCs/>
          <w:sz w:val="24"/>
          <w:szCs w:val="24"/>
          <w:lang w:eastAsia="ru-RU"/>
        </w:rPr>
        <w:lastRenderedPageBreak/>
        <w:t>Обратная связь</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Педагогам предлагаются листы-отзывы для обратной связи, памятки «Примерный кодекс общения педагога с родителями воспитанников».</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Педагогика не стоит на месте, она развивается. Появляются новые программы и технологии. Успех в работе педагога зависит от его профессионализма, знаний, достижений отечественной и зарубежной педагогики, творческой активности и инициативы. Чтобы не отстать от времени, необходимо постоянно повышать профессиональную компетентность, т. е. развиваться, самосовершенствоваться. </w:t>
      </w:r>
    </w:p>
    <w:p w:rsid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 </w:t>
      </w:r>
    </w:p>
    <w:p w:rsidR="0034065F" w:rsidRPr="0034065F" w:rsidRDefault="0034065F" w:rsidP="0034065F">
      <w:pPr>
        <w:spacing w:before="100" w:beforeAutospacing="1" w:after="100" w:afterAutospacing="1"/>
        <w:ind w:firstLine="0"/>
        <w:jc w:val="left"/>
        <w:outlineLvl w:val="0"/>
        <w:rPr>
          <w:rFonts w:ascii="Times New Roman" w:eastAsia="Times New Roman" w:hAnsi="Times New Roman" w:cs="Times New Roman"/>
          <w:b/>
          <w:bCs/>
          <w:kern w:val="36"/>
          <w:sz w:val="48"/>
          <w:szCs w:val="48"/>
          <w:lang w:eastAsia="ru-RU"/>
        </w:rPr>
      </w:pPr>
      <w:r w:rsidRPr="0034065F">
        <w:rPr>
          <w:rFonts w:ascii="Times New Roman" w:eastAsia="Times New Roman" w:hAnsi="Times New Roman" w:cs="Times New Roman"/>
          <w:b/>
          <w:bCs/>
          <w:kern w:val="36"/>
          <w:sz w:val="48"/>
          <w:szCs w:val="48"/>
          <w:lang w:eastAsia="ru-RU"/>
        </w:rPr>
        <w:t xml:space="preserve">Оценка уровня общительности (тест В.Ф. </w:t>
      </w:r>
      <w:proofErr w:type="spellStart"/>
      <w:r w:rsidRPr="0034065F">
        <w:rPr>
          <w:rFonts w:ascii="Times New Roman" w:eastAsia="Times New Roman" w:hAnsi="Times New Roman" w:cs="Times New Roman"/>
          <w:b/>
          <w:bCs/>
          <w:kern w:val="36"/>
          <w:sz w:val="48"/>
          <w:szCs w:val="48"/>
          <w:lang w:eastAsia="ru-RU"/>
        </w:rPr>
        <w:t>Ряховского</w:t>
      </w:r>
      <w:proofErr w:type="spellEnd"/>
      <w:r w:rsidRPr="0034065F">
        <w:rPr>
          <w:rFonts w:ascii="Times New Roman" w:eastAsia="Times New Roman" w:hAnsi="Times New Roman" w:cs="Times New Roman"/>
          <w:b/>
          <w:bCs/>
          <w:kern w:val="36"/>
          <w:sz w:val="48"/>
          <w:szCs w:val="48"/>
          <w:lang w:eastAsia="ru-RU"/>
        </w:rPr>
        <w:t>)</w:t>
      </w:r>
    </w:p>
    <w:p w:rsidR="0034065F" w:rsidRPr="0034065F" w:rsidRDefault="0034065F" w:rsidP="0034065F">
      <w:pPr>
        <w:spacing w:before="100" w:beforeAutospacing="1" w:after="100" w:afterAutospacing="1"/>
        <w:ind w:firstLine="0"/>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 xml:space="preserve">Тест содержит возможность определить уровень коммуникабельности человека. Отвечать на вопросы </w:t>
      </w:r>
      <w:proofErr w:type="gramStart"/>
      <w:r w:rsidRPr="0034065F">
        <w:rPr>
          <w:rFonts w:ascii="Times New Roman" w:eastAsia="Times New Roman" w:hAnsi="Times New Roman" w:cs="Times New Roman"/>
          <w:sz w:val="24"/>
          <w:szCs w:val="24"/>
          <w:lang w:eastAsia="ru-RU"/>
        </w:rPr>
        <w:t>следует</w:t>
      </w:r>
      <w:proofErr w:type="gramEnd"/>
      <w:r w:rsidRPr="0034065F">
        <w:rPr>
          <w:rFonts w:ascii="Times New Roman" w:eastAsia="Times New Roman" w:hAnsi="Times New Roman" w:cs="Times New Roman"/>
          <w:sz w:val="24"/>
          <w:szCs w:val="24"/>
          <w:lang w:eastAsia="ru-RU"/>
        </w:rPr>
        <w:t xml:space="preserve"> используя три варианта ответов – «да», «иногда» и «нет».</w:t>
      </w:r>
    </w:p>
    <w:p w:rsidR="0034065F" w:rsidRPr="0034065F" w:rsidRDefault="0034065F" w:rsidP="0034065F">
      <w:pPr>
        <w:spacing w:before="100" w:beforeAutospacing="1" w:after="100" w:afterAutospacing="1"/>
        <w:ind w:firstLine="0"/>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b/>
          <w:bCs/>
          <w:sz w:val="24"/>
          <w:szCs w:val="24"/>
          <w:lang w:eastAsia="ru-RU"/>
        </w:rPr>
        <w:t>Инструкция</w:t>
      </w:r>
      <w:r w:rsidRPr="0034065F">
        <w:rPr>
          <w:rFonts w:ascii="Times New Roman" w:eastAsia="Times New Roman" w:hAnsi="Times New Roman" w:cs="Times New Roman"/>
          <w:sz w:val="24"/>
          <w:szCs w:val="24"/>
          <w:lang w:eastAsia="ru-RU"/>
        </w:rPr>
        <w:t>: Вашему вниманию предлагается несколько простых вопросов. Отвечайте быстро, однозначно: «да», «нет», «иногда».</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Вам предстоит ординарная или деловая встреча. Выбивает ли Вас ее ожидание из колеи?</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Не откладываете ли Вы визит к врачу до последнего момента?</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Вам предлагают выехать в командировку в город, где Вы никогда не бывали. Приложите ли Вы максимум усилий, чтобы избежать этой командировки?</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Любите ли Вы делиться своими переживаниями с кем бы то ни было?</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Раздражаетесь ли Вы, если незнакомый человек на улице обратится к Вам с просьбой (показать дорогу, назвать время, ответить на какой-то вопрос)?</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Верите ли Вы, что существует проблема "отцов и детей" и что людям разных поколений трудно понимать друг друга?</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Постесняетесь ли Вы напомнить знакомому, что он забыл Вам вернуть деньги, которые занял несколько месяцев назад?</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В ресторане либо в столовой Вам подали явно недоброкачественное блюдо. Промолчите ли Вы, лишь рассерженно отодвинув тарелку?</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Оказавшись один на один с незнакомым человеком, Вы не вступите с ним в беседу и будете тяготиться, если первым заговорит он. Так ли это?</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будете томиться в ожидании?</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Боитесь ли Вы участвовать в какой-либо комиссии по рассмотрению конфликтных ситуаций?</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lastRenderedPageBreak/>
        <w:t>Услышав где-либо в кулуарах высказывание явно ошибочной точки зрения по хорошо известному Вам вопросу, предпочитаете ли Вы промолчать и не вступать в разговор?</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Вызывает ли у Вас досаду чья-либо просьба помочь разобраться в том или ином служебном вопросе или учебной теме?</w:t>
      </w:r>
    </w:p>
    <w:p w:rsidR="0034065F" w:rsidRPr="0034065F" w:rsidRDefault="0034065F" w:rsidP="0034065F">
      <w:pPr>
        <w:numPr>
          <w:ilvl w:val="0"/>
          <w:numId w:val="12"/>
        </w:numPr>
        <w:spacing w:before="100" w:beforeAutospacing="1" w:after="100" w:afterAutospacing="1"/>
        <w:jc w:val="left"/>
        <w:rPr>
          <w:rFonts w:ascii="Times New Roman" w:eastAsia="Times New Roman" w:hAnsi="Times New Roman" w:cs="Times New Roman"/>
          <w:sz w:val="24"/>
          <w:szCs w:val="24"/>
          <w:lang w:eastAsia="ru-RU"/>
        </w:rPr>
      </w:pPr>
      <w:proofErr w:type="gramStart"/>
      <w:r w:rsidRPr="0034065F">
        <w:rPr>
          <w:rFonts w:ascii="Times New Roman" w:eastAsia="Times New Roman" w:hAnsi="Times New Roman" w:cs="Times New Roman"/>
          <w:sz w:val="24"/>
          <w:szCs w:val="24"/>
          <w:lang w:eastAsia="ru-RU"/>
        </w:rPr>
        <w:t>Охотнее ли Вы излагаете свою точку зрения (мнение, оценку) в письменной форме, чем в устной?</w:t>
      </w:r>
      <w:proofErr w:type="gramEnd"/>
    </w:p>
    <w:p w:rsidR="0034065F" w:rsidRPr="0034065F" w:rsidRDefault="0034065F" w:rsidP="0034065F">
      <w:pPr>
        <w:spacing w:before="100" w:beforeAutospacing="1" w:after="100" w:afterAutospacing="1"/>
        <w:ind w:firstLine="0"/>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b/>
          <w:bCs/>
          <w:sz w:val="24"/>
          <w:szCs w:val="24"/>
          <w:lang w:eastAsia="ru-RU"/>
        </w:rPr>
        <w:t>Оценка ответов</w:t>
      </w:r>
      <w:r w:rsidRPr="0034065F">
        <w:rPr>
          <w:rFonts w:ascii="Times New Roman" w:eastAsia="Times New Roman" w:hAnsi="Times New Roman" w:cs="Times New Roman"/>
          <w:sz w:val="24"/>
          <w:szCs w:val="24"/>
          <w:lang w:eastAsia="ru-RU"/>
        </w:rPr>
        <w:t>:</w:t>
      </w:r>
    </w:p>
    <w:p w:rsidR="0034065F" w:rsidRPr="0034065F" w:rsidRDefault="0034065F" w:rsidP="0034065F">
      <w:pPr>
        <w:spacing w:before="100" w:beforeAutospacing="1" w:after="100" w:afterAutospacing="1"/>
        <w:ind w:firstLine="0"/>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«да» – 2 очка, «иногда» – 1 очко, «нет» – 0 очков.</w:t>
      </w:r>
    </w:p>
    <w:p w:rsidR="0034065F" w:rsidRPr="0034065F" w:rsidRDefault="0034065F" w:rsidP="0034065F">
      <w:pPr>
        <w:spacing w:before="100" w:beforeAutospacing="1" w:after="100" w:afterAutospacing="1"/>
        <w:ind w:firstLine="0"/>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sz w:val="24"/>
          <w:szCs w:val="24"/>
          <w:lang w:eastAsia="ru-RU"/>
        </w:rPr>
        <w:t>Полученные очки суммируются.</w:t>
      </w:r>
    </w:p>
    <w:p w:rsidR="0034065F" w:rsidRPr="0034065F" w:rsidRDefault="0034065F" w:rsidP="0034065F">
      <w:pPr>
        <w:spacing w:before="100" w:beforeAutospacing="1" w:after="100" w:afterAutospacing="1"/>
        <w:ind w:firstLine="0"/>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b/>
          <w:bCs/>
          <w:sz w:val="24"/>
          <w:szCs w:val="24"/>
          <w:lang w:eastAsia="ru-RU"/>
        </w:rPr>
        <w:t>30-32 очко</w:t>
      </w:r>
      <w:r w:rsidRPr="0034065F">
        <w:rPr>
          <w:rFonts w:ascii="Times New Roman" w:eastAsia="Times New Roman" w:hAnsi="Times New Roman" w:cs="Times New Roman"/>
          <w:sz w:val="24"/>
          <w:szCs w:val="24"/>
          <w:lang w:eastAsia="ru-RU"/>
        </w:rPr>
        <w:t>. Вы явно некоммуникабельны, и это Ваша беда, так как больше всего страдаете от этого Вы сами. Но и близким Вам людям нелегко. На Вас трудно положиться в деле, которое требует групповых усилий. Старайтесь быть общительнее, контролируйте себя.</w:t>
      </w:r>
    </w:p>
    <w:p w:rsidR="0034065F" w:rsidRPr="0034065F" w:rsidRDefault="0034065F" w:rsidP="0034065F">
      <w:pPr>
        <w:spacing w:before="100" w:beforeAutospacing="1" w:after="100" w:afterAutospacing="1"/>
        <w:ind w:firstLine="0"/>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b/>
          <w:bCs/>
          <w:sz w:val="24"/>
          <w:szCs w:val="24"/>
          <w:lang w:eastAsia="ru-RU"/>
        </w:rPr>
        <w:t>25-29 очков</w:t>
      </w:r>
      <w:r w:rsidRPr="0034065F">
        <w:rPr>
          <w:rFonts w:ascii="Times New Roman" w:eastAsia="Times New Roman" w:hAnsi="Times New Roman" w:cs="Times New Roman"/>
          <w:sz w:val="24"/>
          <w:szCs w:val="24"/>
          <w:lang w:eastAsia="ru-RU"/>
        </w:rPr>
        <w:t xml:space="preserve">.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выводят из равновесия. Вы знаете эту особенность своего характера и </w:t>
      </w:r>
      <w:proofErr w:type="gramStart"/>
      <w:r w:rsidRPr="0034065F">
        <w:rPr>
          <w:rFonts w:ascii="Times New Roman" w:eastAsia="Times New Roman" w:hAnsi="Times New Roman" w:cs="Times New Roman"/>
          <w:sz w:val="24"/>
          <w:szCs w:val="24"/>
          <w:lang w:eastAsia="ru-RU"/>
        </w:rPr>
        <w:t>бываете</w:t>
      </w:r>
      <w:proofErr w:type="gramEnd"/>
      <w:r w:rsidRPr="0034065F">
        <w:rPr>
          <w:rFonts w:ascii="Times New Roman" w:eastAsia="Times New Roman" w:hAnsi="Times New Roman" w:cs="Times New Roman"/>
          <w:sz w:val="24"/>
          <w:szCs w:val="24"/>
          <w:lang w:eastAsia="ru-RU"/>
        </w:rPr>
        <w:t xml:space="preserve"> 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w:t>
      </w:r>
    </w:p>
    <w:p w:rsidR="0034065F" w:rsidRPr="0034065F" w:rsidRDefault="0034065F" w:rsidP="0034065F">
      <w:pPr>
        <w:spacing w:before="100" w:beforeAutospacing="1" w:after="100" w:afterAutospacing="1"/>
        <w:ind w:firstLine="0"/>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b/>
          <w:bCs/>
          <w:sz w:val="24"/>
          <w:szCs w:val="24"/>
          <w:lang w:eastAsia="ru-RU"/>
        </w:rPr>
        <w:t>19-24 очков</w:t>
      </w:r>
      <w:r w:rsidRPr="0034065F">
        <w:rPr>
          <w:rFonts w:ascii="Times New Roman" w:eastAsia="Times New Roman" w:hAnsi="Times New Roman" w:cs="Times New Roman"/>
          <w:sz w:val="24"/>
          <w:szCs w:val="24"/>
          <w:lang w:eastAsia="ru-RU"/>
        </w:rPr>
        <w:t xml:space="preserve">.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w:t>
      </w:r>
      <w:proofErr w:type="spellStart"/>
      <w:r w:rsidRPr="0034065F">
        <w:rPr>
          <w:rFonts w:ascii="Times New Roman" w:eastAsia="Times New Roman" w:hAnsi="Times New Roman" w:cs="Times New Roman"/>
          <w:sz w:val="24"/>
          <w:szCs w:val="24"/>
          <w:lang w:eastAsia="ru-RU"/>
        </w:rPr>
        <w:t>участвуюте</w:t>
      </w:r>
      <w:proofErr w:type="spellEnd"/>
      <w:r w:rsidRPr="0034065F">
        <w:rPr>
          <w:rFonts w:ascii="Times New Roman" w:eastAsia="Times New Roman" w:hAnsi="Times New Roman" w:cs="Times New Roman"/>
          <w:sz w:val="24"/>
          <w:szCs w:val="24"/>
          <w:lang w:eastAsia="ru-RU"/>
        </w:rPr>
        <w:t xml:space="preserve"> неохотно. В Ваших высказываниях порой слишком много сарказма, без всякого на то основания. Эти недостатки исправимы.</w:t>
      </w:r>
    </w:p>
    <w:p w:rsidR="0034065F" w:rsidRPr="0034065F" w:rsidRDefault="0034065F" w:rsidP="0034065F">
      <w:pPr>
        <w:spacing w:before="100" w:beforeAutospacing="1" w:after="100" w:afterAutospacing="1"/>
        <w:ind w:firstLine="0"/>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b/>
          <w:bCs/>
          <w:sz w:val="24"/>
          <w:szCs w:val="24"/>
          <w:lang w:eastAsia="ru-RU"/>
        </w:rPr>
        <w:t>14-18 очков</w:t>
      </w:r>
      <w:r w:rsidRPr="0034065F">
        <w:rPr>
          <w:rFonts w:ascii="Times New Roman" w:eastAsia="Times New Roman" w:hAnsi="Times New Roman" w:cs="Times New Roman"/>
          <w:sz w:val="24"/>
          <w:szCs w:val="24"/>
          <w:lang w:eastAsia="ru-RU"/>
        </w:rPr>
        <w:t>. У вас нормальная коммуникабельность. Вы любознательны, охотно слушаете интересного собеседника, достаточно терпеливы в общении,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p>
    <w:p w:rsidR="0034065F" w:rsidRPr="0034065F" w:rsidRDefault="0034065F" w:rsidP="0034065F">
      <w:pPr>
        <w:spacing w:before="100" w:beforeAutospacing="1" w:after="100" w:afterAutospacing="1"/>
        <w:ind w:firstLine="0"/>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b/>
          <w:bCs/>
          <w:sz w:val="24"/>
          <w:szCs w:val="24"/>
          <w:lang w:eastAsia="ru-RU"/>
        </w:rPr>
        <w:t>9-13 очков</w:t>
      </w:r>
      <w:r w:rsidRPr="0034065F">
        <w:rPr>
          <w:rFonts w:ascii="Times New Roman" w:eastAsia="Times New Roman" w:hAnsi="Times New Roman" w:cs="Times New Roman"/>
          <w:sz w:val="24"/>
          <w:szCs w:val="24"/>
          <w:lang w:eastAsia="ru-RU"/>
        </w:rPr>
        <w:t xml:space="preserve">. Вы весьма общительны (порой, быть может, даже сверх меры). </w:t>
      </w:r>
      <w:proofErr w:type="gramStart"/>
      <w:r w:rsidRPr="0034065F">
        <w:rPr>
          <w:rFonts w:ascii="Times New Roman" w:eastAsia="Times New Roman" w:hAnsi="Times New Roman" w:cs="Times New Roman"/>
          <w:sz w:val="24"/>
          <w:szCs w:val="24"/>
          <w:lang w:eastAsia="ru-RU"/>
        </w:rPr>
        <w:t>Любопытны</w:t>
      </w:r>
      <w:proofErr w:type="gramEnd"/>
      <w:r w:rsidRPr="0034065F">
        <w:rPr>
          <w:rFonts w:ascii="Times New Roman" w:eastAsia="Times New Roman" w:hAnsi="Times New Roman" w:cs="Times New Roman"/>
          <w:sz w:val="24"/>
          <w:szCs w:val="24"/>
          <w:lang w:eastAsia="ru-RU"/>
        </w:rPr>
        <w:t>,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34065F" w:rsidRPr="0034065F" w:rsidRDefault="0034065F" w:rsidP="0034065F">
      <w:pPr>
        <w:spacing w:before="100" w:beforeAutospacing="1" w:after="100" w:afterAutospacing="1"/>
        <w:ind w:firstLine="0"/>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b/>
          <w:bCs/>
          <w:sz w:val="24"/>
          <w:szCs w:val="24"/>
          <w:lang w:eastAsia="ru-RU"/>
        </w:rPr>
        <w:t>4-8 очков</w:t>
      </w:r>
      <w:r w:rsidRPr="0034065F">
        <w:rPr>
          <w:rFonts w:ascii="Times New Roman" w:eastAsia="Times New Roman" w:hAnsi="Times New Roman" w:cs="Times New Roman"/>
          <w:sz w:val="24"/>
          <w:szCs w:val="24"/>
          <w:lang w:eastAsia="ru-RU"/>
        </w:rPr>
        <w:t xml:space="preserve">.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или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w:t>
      </w:r>
      <w:r w:rsidRPr="0034065F">
        <w:rPr>
          <w:rFonts w:ascii="Times New Roman" w:eastAsia="Times New Roman" w:hAnsi="Times New Roman" w:cs="Times New Roman"/>
          <w:sz w:val="24"/>
          <w:szCs w:val="24"/>
          <w:lang w:eastAsia="ru-RU"/>
        </w:rPr>
        <w:lastRenderedPageBreak/>
        <w:t>конца. По этой самой причине руководители и коллеги относятся к Вам с некоторой опаской и сомнениями. Задумайтесь над этими фактами.</w:t>
      </w:r>
    </w:p>
    <w:p w:rsidR="0034065F" w:rsidRPr="0034065F" w:rsidRDefault="0034065F" w:rsidP="0034065F">
      <w:pPr>
        <w:spacing w:before="100" w:beforeAutospacing="1" w:after="100" w:afterAutospacing="1"/>
        <w:ind w:firstLine="0"/>
        <w:jc w:val="left"/>
        <w:rPr>
          <w:rFonts w:ascii="Times New Roman" w:eastAsia="Times New Roman" w:hAnsi="Times New Roman" w:cs="Times New Roman"/>
          <w:sz w:val="24"/>
          <w:szCs w:val="24"/>
          <w:lang w:eastAsia="ru-RU"/>
        </w:rPr>
      </w:pPr>
      <w:r w:rsidRPr="0034065F">
        <w:rPr>
          <w:rFonts w:ascii="Times New Roman" w:eastAsia="Times New Roman" w:hAnsi="Times New Roman" w:cs="Times New Roman"/>
          <w:b/>
          <w:bCs/>
          <w:sz w:val="24"/>
          <w:szCs w:val="24"/>
          <w:lang w:eastAsia="ru-RU"/>
        </w:rPr>
        <w:t>3 очка и менее</w:t>
      </w:r>
      <w:r w:rsidRPr="0034065F">
        <w:rPr>
          <w:rFonts w:ascii="Times New Roman" w:eastAsia="Times New Roman" w:hAnsi="Times New Roman" w:cs="Times New Roman"/>
          <w:sz w:val="24"/>
          <w:szCs w:val="24"/>
          <w:lang w:eastAsia="ru-RU"/>
        </w:rPr>
        <w:t xml:space="preserve">.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w:t>
      </w:r>
      <w:proofErr w:type="gramStart"/>
      <w:r w:rsidRPr="0034065F">
        <w:rPr>
          <w:rFonts w:ascii="Times New Roman" w:eastAsia="Times New Roman" w:hAnsi="Times New Roman" w:cs="Times New Roman"/>
          <w:sz w:val="24"/>
          <w:szCs w:val="24"/>
          <w:lang w:eastAsia="ru-RU"/>
        </w:rPr>
        <w:t>компетентны</w:t>
      </w:r>
      <w:proofErr w:type="gramEnd"/>
      <w:r w:rsidRPr="0034065F">
        <w:rPr>
          <w:rFonts w:ascii="Times New Roman" w:eastAsia="Times New Roman" w:hAnsi="Times New Roman" w:cs="Times New Roman"/>
          <w:sz w:val="24"/>
          <w:szCs w:val="24"/>
          <w:lang w:eastAsia="ru-RU"/>
        </w:rPr>
        <w:t xml:space="preserve">. Вольно или невольно Вы часто бываете причиной разного рода конфликтов в Вашем окружении. </w:t>
      </w:r>
      <w:proofErr w:type="gramStart"/>
      <w:r w:rsidRPr="0034065F">
        <w:rPr>
          <w:rFonts w:ascii="Times New Roman" w:eastAsia="Times New Roman" w:hAnsi="Times New Roman" w:cs="Times New Roman"/>
          <w:sz w:val="24"/>
          <w:szCs w:val="24"/>
          <w:lang w:eastAsia="ru-RU"/>
        </w:rPr>
        <w:t>Вспыльчивы</w:t>
      </w:r>
      <w:proofErr w:type="gramEnd"/>
      <w:r w:rsidRPr="0034065F">
        <w:rPr>
          <w:rFonts w:ascii="Times New Roman" w:eastAsia="Times New Roman" w:hAnsi="Times New Roman" w:cs="Times New Roman"/>
          <w:sz w:val="24"/>
          <w:szCs w:val="24"/>
          <w:lang w:eastAsia="ru-RU"/>
        </w:rPr>
        <w:t xml:space="preserve">, обидчивы, нередко бываете необъективны. Серьезная работа не для Вас. Людям – и на работе, и дома, и вообще повсюду – трудно с Вами. Да, Вам надо поработать над собой и своим характером! Прежде </w:t>
      </w:r>
      <w:proofErr w:type="gramStart"/>
      <w:r w:rsidRPr="0034065F">
        <w:rPr>
          <w:rFonts w:ascii="Times New Roman" w:eastAsia="Times New Roman" w:hAnsi="Times New Roman" w:cs="Times New Roman"/>
          <w:sz w:val="24"/>
          <w:szCs w:val="24"/>
          <w:lang w:eastAsia="ru-RU"/>
        </w:rPr>
        <w:t>всего</w:t>
      </w:r>
      <w:proofErr w:type="gramEnd"/>
      <w:r w:rsidRPr="0034065F">
        <w:rPr>
          <w:rFonts w:ascii="Times New Roman" w:eastAsia="Times New Roman" w:hAnsi="Times New Roman" w:cs="Times New Roman"/>
          <w:sz w:val="24"/>
          <w:szCs w:val="24"/>
          <w:lang w:eastAsia="ru-RU"/>
        </w:rPr>
        <w:t xml:space="preserve">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w:t>
      </w:r>
    </w:p>
    <w:p w:rsidR="0034065F" w:rsidRPr="0034065F" w:rsidRDefault="0034065F" w:rsidP="0034065F">
      <w:pPr>
        <w:ind w:firstLine="0"/>
        <w:jc w:val="left"/>
        <w:rPr>
          <w:rFonts w:ascii="Times New Roman" w:eastAsia="Times New Roman" w:hAnsi="Times New Roman" w:cs="Times New Roman"/>
          <w:sz w:val="24"/>
          <w:szCs w:val="24"/>
          <w:lang w:eastAsia="ru-RU"/>
        </w:rPr>
      </w:pPr>
    </w:p>
    <w:p w:rsidR="0034065F" w:rsidRPr="001B7F3C" w:rsidRDefault="0034065F" w:rsidP="001B7F3C">
      <w:pPr>
        <w:spacing w:before="100" w:beforeAutospacing="1" w:after="100" w:afterAutospacing="1"/>
        <w:ind w:firstLine="0"/>
        <w:jc w:val="left"/>
        <w:rPr>
          <w:rFonts w:ascii="Times New Roman" w:eastAsia="Times New Roman" w:hAnsi="Times New Roman" w:cs="Times New Roman"/>
          <w:sz w:val="24"/>
          <w:szCs w:val="24"/>
          <w:lang w:eastAsia="ru-RU"/>
        </w:rPr>
      </w:pP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8"/>
          <w:szCs w:val="24"/>
          <w:lang w:eastAsia="ru-RU"/>
        </w:rPr>
        <w:t xml:space="preserve">Готовность педагога к профессиональной деятельности в контексте ФГОС </w:t>
      </w:r>
      <w:proofErr w:type="gramStart"/>
      <w:r w:rsidRPr="001B7F3C">
        <w:rPr>
          <w:rFonts w:ascii="Times New Roman" w:eastAsia="Times New Roman" w:hAnsi="Times New Roman" w:cs="Times New Roman"/>
          <w:sz w:val="28"/>
          <w:szCs w:val="24"/>
          <w:lang w:eastAsia="ru-RU"/>
        </w:rPr>
        <w:t>ДО</w:t>
      </w:r>
      <w:proofErr w:type="gramEnd"/>
      <w:r w:rsidRPr="001B7F3C">
        <w:rPr>
          <w:rFonts w:ascii="Times New Roman" w:eastAsia="Times New Roman" w:hAnsi="Times New Roman" w:cs="Times New Roman"/>
          <w:sz w:val="24"/>
          <w:szCs w:val="24"/>
          <w:lang w:eastAsia="ru-RU"/>
        </w:rPr>
        <w:t>.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Профессиональный стандарт педагога.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Цель: выяснить спектр мнений по поставленной проблеме с разных точек зрения; обсудить неясные или спорные моменты, связанные с проблемой; наметить способы ее решения.</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Задачи:</w:t>
      </w:r>
    </w:p>
    <w:p w:rsidR="001B7F3C" w:rsidRPr="001B7F3C" w:rsidRDefault="001B7F3C" w:rsidP="001B7F3C">
      <w:pPr>
        <w:numPr>
          <w:ilvl w:val="0"/>
          <w:numId w:val="8"/>
        </w:numPr>
        <w:spacing w:before="100" w:beforeAutospacing="1" w:after="100" w:afterAutospacing="1"/>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Рассмотрение разных подходов к понятиям "профессиональная компетентность педагога </w:t>
      </w:r>
      <w:proofErr w:type="gramStart"/>
      <w:r w:rsidRPr="001B7F3C">
        <w:rPr>
          <w:rFonts w:ascii="Times New Roman" w:eastAsia="Times New Roman" w:hAnsi="Times New Roman" w:cs="Times New Roman"/>
          <w:sz w:val="24"/>
          <w:szCs w:val="24"/>
          <w:lang w:eastAsia="ru-RU"/>
        </w:rPr>
        <w:t>ДО</w:t>
      </w:r>
      <w:proofErr w:type="gramEnd"/>
      <w:r w:rsidRPr="001B7F3C">
        <w:rPr>
          <w:rFonts w:ascii="Times New Roman" w:eastAsia="Times New Roman" w:hAnsi="Times New Roman" w:cs="Times New Roman"/>
          <w:sz w:val="24"/>
          <w:szCs w:val="24"/>
          <w:lang w:eastAsia="ru-RU"/>
        </w:rPr>
        <w:t>" и "</w:t>
      </w:r>
      <w:proofErr w:type="gramStart"/>
      <w:r w:rsidRPr="001B7F3C">
        <w:rPr>
          <w:rFonts w:ascii="Times New Roman" w:eastAsia="Times New Roman" w:hAnsi="Times New Roman" w:cs="Times New Roman"/>
          <w:sz w:val="24"/>
          <w:szCs w:val="24"/>
          <w:lang w:eastAsia="ru-RU"/>
        </w:rPr>
        <w:t>готовность</w:t>
      </w:r>
      <w:proofErr w:type="gramEnd"/>
      <w:r w:rsidRPr="001B7F3C">
        <w:rPr>
          <w:rFonts w:ascii="Times New Roman" w:eastAsia="Times New Roman" w:hAnsi="Times New Roman" w:cs="Times New Roman"/>
          <w:sz w:val="24"/>
          <w:szCs w:val="24"/>
          <w:lang w:eastAsia="ru-RU"/>
        </w:rPr>
        <w:t xml:space="preserve"> педагога к профессиональной деятельности".</w:t>
      </w:r>
    </w:p>
    <w:p w:rsidR="001B7F3C" w:rsidRPr="001B7F3C" w:rsidRDefault="001B7F3C" w:rsidP="001B7F3C">
      <w:pPr>
        <w:numPr>
          <w:ilvl w:val="0"/>
          <w:numId w:val="8"/>
        </w:numPr>
        <w:spacing w:before="100" w:beforeAutospacing="1" w:after="100" w:afterAutospacing="1"/>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Обогащение представлений о формах повышения профессиональной компетентности педагогов.</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Форма проведения: круглый стол.</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Оборудование: компьютер, проектор, доска, карточки с определениями на каждого участника, столы, стулья по кругу для всех участников.</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План проведения:</w:t>
      </w:r>
    </w:p>
    <w:p w:rsidR="001B7F3C" w:rsidRPr="001B7F3C" w:rsidRDefault="001B7F3C" w:rsidP="001B7F3C">
      <w:pPr>
        <w:numPr>
          <w:ilvl w:val="0"/>
          <w:numId w:val="9"/>
        </w:numPr>
        <w:spacing w:before="100" w:beforeAutospacing="1" w:after="100" w:afterAutospacing="1"/>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Вводная часть (упражнение-тренинг, определение и обсуждение понятий).</w:t>
      </w:r>
    </w:p>
    <w:p w:rsidR="001B7F3C" w:rsidRPr="001B7F3C" w:rsidRDefault="001B7F3C" w:rsidP="001B7F3C">
      <w:pPr>
        <w:numPr>
          <w:ilvl w:val="0"/>
          <w:numId w:val="9"/>
        </w:numPr>
        <w:spacing w:before="100" w:beforeAutospacing="1" w:after="100" w:afterAutospacing="1"/>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Дискуссионная часть (выделение вопросов для обсуждения, представление гипотезы, работа педагогов в подгруппах).</w:t>
      </w:r>
    </w:p>
    <w:p w:rsidR="001B7F3C" w:rsidRPr="001B7F3C" w:rsidRDefault="001B7F3C" w:rsidP="001B7F3C">
      <w:pPr>
        <w:numPr>
          <w:ilvl w:val="0"/>
          <w:numId w:val="9"/>
        </w:numPr>
        <w:spacing w:before="100" w:beforeAutospacing="1" w:after="100" w:afterAutospacing="1"/>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Заключительная часть (рефлексия).</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Ход мероприятия</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Вводная часть.</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1</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lastRenderedPageBreak/>
        <w:t xml:space="preserve">1 Ведущий: Добрый день, уважаемые коллеги! Приглашаем вас поучаствовать в обсуждении темы о том, как определяется понятие профессиональной компетентности педагога  на нашем круглом столе "Готовность педагога к профессиональной деятельности в контексте ФГОС </w:t>
      </w:r>
      <w:proofErr w:type="gramStart"/>
      <w:r w:rsidRPr="001B7F3C">
        <w:rPr>
          <w:rFonts w:ascii="Times New Roman" w:eastAsia="Times New Roman" w:hAnsi="Times New Roman" w:cs="Times New Roman"/>
          <w:sz w:val="24"/>
          <w:szCs w:val="24"/>
          <w:lang w:eastAsia="ru-RU"/>
        </w:rPr>
        <w:t>ДО</w:t>
      </w:r>
      <w:proofErr w:type="gramEnd"/>
      <w:r w:rsidRPr="001B7F3C">
        <w:rPr>
          <w:rFonts w:ascii="Times New Roman" w:eastAsia="Times New Roman" w:hAnsi="Times New Roman" w:cs="Times New Roman"/>
          <w:sz w:val="24"/>
          <w:szCs w:val="24"/>
          <w:lang w:eastAsia="ru-RU"/>
        </w:rPr>
        <w:t xml:space="preserve">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2 Ведущий: Как любое изучение материала, предлагаем вам начать с определения основных понятий.</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Участники должны высказать свою точку зрения в определении понятий,  а затем предлагается пример определения в презентации.</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Участникам  круглого стола предлагаются для обсуждения следующие понятия: «квалификация педагога»,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«профессиональная компетенция  педагога»,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«самореализация».</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2.</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1 Ведущий: То есть, если расширить понятие, то тему нашего круглого стола можно озвучить так: "Как изменяются требования к профессиональной компетентности и квалификации педагогов в связи с введением нового профессионального стандарта педагога».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3.</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Как мы с вами знаем,  новый стандарт дошкольного образования предъявляет требования не только к содержанию образования, к его результатам, но и, самое главное отличие от ФГТ, к условиям реализации образовательного процесса. В плане внедрения ФГОС </w:t>
      </w:r>
      <w:proofErr w:type="gramStart"/>
      <w:r w:rsidRPr="001B7F3C">
        <w:rPr>
          <w:rFonts w:ascii="Times New Roman" w:eastAsia="Times New Roman" w:hAnsi="Times New Roman" w:cs="Times New Roman"/>
          <w:sz w:val="24"/>
          <w:szCs w:val="24"/>
          <w:lang w:eastAsia="ru-RU"/>
        </w:rPr>
        <w:t>ДО</w:t>
      </w:r>
      <w:proofErr w:type="gramEnd"/>
      <w:r w:rsidRPr="001B7F3C">
        <w:rPr>
          <w:rFonts w:ascii="Times New Roman" w:eastAsia="Times New Roman" w:hAnsi="Times New Roman" w:cs="Times New Roman"/>
          <w:sz w:val="24"/>
          <w:szCs w:val="24"/>
          <w:lang w:eastAsia="ru-RU"/>
        </w:rPr>
        <w:t xml:space="preserve"> </w:t>
      </w:r>
      <w:proofErr w:type="gramStart"/>
      <w:r w:rsidRPr="001B7F3C">
        <w:rPr>
          <w:rFonts w:ascii="Times New Roman" w:eastAsia="Times New Roman" w:hAnsi="Times New Roman" w:cs="Times New Roman"/>
          <w:sz w:val="24"/>
          <w:szCs w:val="24"/>
          <w:lang w:eastAsia="ru-RU"/>
        </w:rPr>
        <w:t>особое</w:t>
      </w:r>
      <w:proofErr w:type="gramEnd"/>
      <w:r w:rsidRPr="001B7F3C">
        <w:rPr>
          <w:rFonts w:ascii="Times New Roman" w:eastAsia="Times New Roman" w:hAnsi="Times New Roman" w:cs="Times New Roman"/>
          <w:sz w:val="24"/>
          <w:szCs w:val="24"/>
          <w:lang w:eastAsia="ru-RU"/>
        </w:rPr>
        <w:t xml:space="preserve"> внимание уделено кадровому обеспечению и подготовке педагогов дошкольного образования. Основные требования к педагогам определены в тексте Профессионального стандарта педагога. Главной фигурой, способной осуществить поставленные образовательные и воспитательные задачи, становится педагог. И не просто педагог, а специалист, отличающийся высоким уровнем профессиональной компетентности.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Основная функция современного детского сада любого вида - целенаправленная социализация личности ребенка, то есть введение его в мир природных и человеческих связей и отношений, передача ему лучших образцов, способов и норм поведения во всех сферах жизнедеятельности. От того, насколько грамотно будет выстроен образовательный процесс в дошкольном учреждении, зависит качественный уровень воспитания и развития ребенка-дошкольника.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2 Ведущий:  Как показывает практика, качество дошкольного образования неоднозначно воспринимается разными людьми.</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Родители под качеством дошкольного образования понимают развитие индивидуальности детей и степень их подготовленности к поступлению в школу.</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2 Ведущий: А для вас, уважаемые коллеги, что включает в себя понятие "качество дошкольного образования"?</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lastRenderedPageBreak/>
        <w:t>Мнение участников круглого стола. (Как правило, полное методическое обеспечение пособиями разработками педагогического процесса).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4.</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2 Ведущий: Ксения Юрьевна Белая предлагает следующее содержание данного понятия: "Качество дошкольного образования - это такая организация педагогического процесса в детском саду, при которой уровень воспитанности развития КАЖДОГО РЕБЕНКА увеличивается в соответствии с учетом его личностных возрастных и физических особенностей в процессе воспитания и обучения".</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От чего же зависит качество работы дошкольного образовательного учреждения? (выслушивается мнение участников, подводится итог).</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5.</w:t>
      </w:r>
    </w:p>
    <w:p w:rsidR="001B7F3C" w:rsidRPr="001B7F3C" w:rsidRDefault="001B7F3C" w:rsidP="001B7F3C">
      <w:pPr>
        <w:numPr>
          <w:ilvl w:val="0"/>
          <w:numId w:val="10"/>
        </w:numPr>
        <w:spacing w:before="100" w:beforeAutospacing="1" w:after="100" w:afterAutospacing="1"/>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От качества работы педагогов, в первую очередь, воспитателей.</w:t>
      </w:r>
    </w:p>
    <w:p w:rsidR="001B7F3C" w:rsidRPr="001B7F3C" w:rsidRDefault="001B7F3C" w:rsidP="001B7F3C">
      <w:pPr>
        <w:numPr>
          <w:ilvl w:val="0"/>
          <w:numId w:val="10"/>
        </w:numPr>
        <w:spacing w:before="100" w:beforeAutospacing="1" w:after="100" w:afterAutospacing="1"/>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Сложившихся в педагогическом коллективе отношений.</w:t>
      </w:r>
    </w:p>
    <w:p w:rsidR="001B7F3C" w:rsidRPr="001B7F3C" w:rsidRDefault="001B7F3C" w:rsidP="001B7F3C">
      <w:pPr>
        <w:numPr>
          <w:ilvl w:val="0"/>
          <w:numId w:val="10"/>
        </w:numPr>
        <w:spacing w:before="100" w:beforeAutospacing="1" w:after="100" w:afterAutospacing="1"/>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Условий, созданных руководителем для творческого поиска новых методов и форм работы с детьми.</w:t>
      </w:r>
    </w:p>
    <w:p w:rsidR="001B7F3C" w:rsidRPr="001B7F3C" w:rsidRDefault="001B7F3C" w:rsidP="001B7F3C">
      <w:pPr>
        <w:numPr>
          <w:ilvl w:val="0"/>
          <w:numId w:val="10"/>
        </w:numPr>
        <w:spacing w:before="100" w:beforeAutospacing="1" w:after="100" w:afterAutospacing="1"/>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Объективной оценки результатов деятельности КАЖДОГО СОТРУДНИКА.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1 Ведущий: Таким образом, качество - это результат деятельности всего педагогического коллектива. Немаловажным является и тот факт, что каждый участник образовательного процесса должен уметь взаимодействовать с другими членами коллектива, что бы стать единомышленниками.</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6.</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То есть выявляется необходимость ПРИОРИТЕТА субъективной позиции педагога по отношению к самому себе, что позволяет сделать его лично ответственным за уровень (качество) своего профессионализма. Тогда, прежде всего, он сам определяет, что, когда и в какой форме ему делать, дабы измениться самому и таким образом повлиять на результаты своего труда (а значит, и на результаты работы дошкольного учреждения).</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При таком подходе акцент смещается на профессионально-личностный рост педагога, на процесс и результат этого роста, и поиском эффективных форм работы и средств обеспечения этого роста.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2 Ведущий: Для  отдыха, уважаемые слушатели, предлагаем вам небольшую мозговую разминку,  давайте попробуем подобрать определения-характеристики для творческого воспитателя:</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Раздаются карточки с буквами.</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proofErr w:type="gramStart"/>
      <w:r w:rsidRPr="001B7F3C">
        <w:rPr>
          <w:rFonts w:ascii="Times New Roman" w:eastAsia="Times New Roman" w:hAnsi="Times New Roman" w:cs="Times New Roman"/>
          <w:sz w:val="24"/>
          <w:szCs w:val="24"/>
          <w:lang w:eastAsia="ru-RU"/>
        </w:rPr>
        <w:t>В-</w:t>
      </w:r>
      <w:proofErr w:type="gramEnd"/>
      <w:r w:rsidRPr="001B7F3C">
        <w:rPr>
          <w:rFonts w:ascii="Times New Roman" w:eastAsia="Times New Roman" w:hAnsi="Times New Roman" w:cs="Times New Roman"/>
          <w:sz w:val="24"/>
          <w:szCs w:val="24"/>
          <w:lang w:eastAsia="ru-RU"/>
        </w:rPr>
        <w:t> Внимательный, выразительный, всесторонне развитый, вариативный, волевой</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proofErr w:type="gramStart"/>
      <w:r w:rsidRPr="001B7F3C">
        <w:rPr>
          <w:rFonts w:ascii="Times New Roman" w:eastAsia="Times New Roman" w:hAnsi="Times New Roman" w:cs="Times New Roman"/>
          <w:sz w:val="24"/>
          <w:szCs w:val="24"/>
          <w:lang w:eastAsia="ru-RU"/>
        </w:rPr>
        <w:t>О-</w:t>
      </w:r>
      <w:proofErr w:type="gramEnd"/>
      <w:r w:rsidRPr="001B7F3C">
        <w:rPr>
          <w:rFonts w:ascii="Times New Roman" w:eastAsia="Times New Roman" w:hAnsi="Times New Roman" w:cs="Times New Roman"/>
          <w:sz w:val="24"/>
          <w:szCs w:val="24"/>
          <w:lang w:eastAsia="ru-RU"/>
        </w:rPr>
        <w:t> Образованный, общительный, одаренный, ответственный, открытый, обучаемый, оптимист</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proofErr w:type="gramStart"/>
      <w:r w:rsidRPr="001B7F3C">
        <w:rPr>
          <w:rFonts w:ascii="Times New Roman" w:eastAsia="Times New Roman" w:hAnsi="Times New Roman" w:cs="Times New Roman"/>
          <w:sz w:val="24"/>
          <w:szCs w:val="24"/>
          <w:lang w:eastAsia="ru-RU"/>
        </w:rPr>
        <w:t>С-</w:t>
      </w:r>
      <w:proofErr w:type="gramEnd"/>
      <w:r w:rsidRPr="001B7F3C">
        <w:rPr>
          <w:rFonts w:ascii="Times New Roman" w:eastAsia="Times New Roman" w:hAnsi="Times New Roman" w:cs="Times New Roman"/>
          <w:sz w:val="24"/>
          <w:szCs w:val="24"/>
          <w:lang w:eastAsia="ru-RU"/>
        </w:rPr>
        <w:t> Справедливый, самостоятельный, свободный, самокритичный, счастливый, симпатичный, стильный, стратег, специалист</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proofErr w:type="gramStart"/>
      <w:r w:rsidRPr="001B7F3C">
        <w:rPr>
          <w:rFonts w:ascii="Times New Roman" w:eastAsia="Times New Roman" w:hAnsi="Times New Roman" w:cs="Times New Roman"/>
          <w:sz w:val="24"/>
          <w:szCs w:val="24"/>
          <w:lang w:eastAsia="ru-RU"/>
        </w:rPr>
        <w:lastRenderedPageBreak/>
        <w:t>П-</w:t>
      </w:r>
      <w:proofErr w:type="gramEnd"/>
      <w:r w:rsidRPr="001B7F3C">
        <w:rPr>
          <w:rFonts w:ascii="Times New Roman" w:eastAsia="Times New Roman" w:hAnsi="Times New Roman" w:cs="Times New Roman"/>
          <w:sz w:val="24"/>
          <w:szCs w:val="24"/>
          <w:lang w:eastAsia="ru-RU"/>
        </w:rPr>
        <w:t> Познавательный, понимающий, понятливый, практичный, прогрессивный, профессионал, психолог, прогнозист, патриот</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proofErr w:type="gramStart"/>
      <w:r w:rsidRPr="001B7F3C">
        <w:rPr>
          <w:rFonts w:ascii="Times New Roman" w:eastAsia="Times New Roman" w:hAnsi="Times New Roman" w:cs="Times New Roman"/>
          <w:sz w:val="24"/>
          <w:szCs w:val="24"/>
          <w:lang w:eastAsia="ru-RU"/>
        </w:rPr>
        <w:t>И-</w:t>
      </w:r>
      <w:proofErr w:type="gramEnd"/>
      <w:r w:rsidRPr="001B7F3C">
        <w:rPr>
          <w:rFonts w:ascii="Times New Roman" w:eastAsia="Times New Roman" w:hAnsi="Times New Roman" w:cs="Times New Roman"/>
          <w:sz w:val="24"/>
          <w:szCs w:val="24"/>
          <w:lang w:eastAsia="ru-RU"/>
        </w:rPr>
        <w:t> Индивидуальный, интеллигентный, интересный, инициативный, инновационный, игривый, исследователь</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proofErr w:type="gramStart"/>
      <w:r w:rsidRPr="001B7F3C">
        <w:rPr>
          <w:rFonts w:ascii="Times New Roman" w:eastAsia="Times New Roman" w:hAnsi="Times New Roman" w:cs="Times New Roman"/>
          <w:sz w:val="24"/>
          <w:szCs w:val="24"/>
          <w:lang w:eastAsia="ru-RU"/>
        </w:rPr>
        <w:t>Т-</w:t>
      </w:r>
      <w:proofErr w:type="gramEnd"/>
      <w:r w:rsidRPr="001B7F3C">
        <w:rPr>
          <w:rFonts w:ascii="Times New Roman" w:eastAsia="Times New Roman" w:hAnsi="Times New Roman" w:cs="Times New Roman"/>
          <w:sz w:val="24"/>
          <w:szCs w:val="24"/>
          <w:lang w:eastAsia="ru-RU"/>
        </w:rPr>
        <w:t> Трудолюбивый, тактичный, талантливый, творческий,</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proofErr w:type="gramStart"/>
      <w:r w:rsidRPr="001B7F3C">
        <w:rPr>
          <w:rFonts w:ascii="Times New Roman" w:eastAsia="Times New Roman" w:hAnsi="Times New Roman" w:cs="Times New Roman"/>
          <w:sz w:val="24"/>
          <w:szCs w:val="24"/>
          <w:lang w:eastAsia="ru-RU"/>
        </w:rPr>
        <w:t>А-</w:t>
      </w:r>
      <w:proofErr w:type="gramEnd"/>
      <w:r w:rsidRPr="001B7F3C">
        <w:rPr>
          <w:rFonts w:ascii="Times New Roman" w:eastAsia="Times New Roman" w:hAnsi="Times New Roman" w:cs="Times New Roman"/>
          <w:sz w:val="24"/>
          <w:szCs w:val="24"/>
          <w:lang w:eastAsia="ru-RU"/>
        </w:rPr>
        <w:t> Активный, адекватный, авторитетный, азартный, артистичный, аналитик</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proofErr w:type="gramStart"/>
      <w:r w:rsidRPr="001B7F3C">
        <w:rPr>
          <w:rFonts w:ascii="Times New Roman" w:eastAsia="Times New Roman" w:hAnsi="Times New Roman" w:cs="Times New Roman"/>
          <w:sz w:val="24"/>
          <w:szCs w:val="24"/>
          <w:lang w:eastAsia="ru-RU"/>
        </w:rPr>
        <w:t>Т-</w:t>
      </w:r>
      <w:proofErr w:type="gramEnd"/>
      <w:r w:rsidRPr="001B7F3C">
        <w:rPr>
          <w:rFonts w:ascii="Times New Roman" w:eastAsia="Times New Roman" w:hAnsi="Times New Roman" w:cs="Times New Roman"/>
          <w:sz w:val="24"/>
          <w:szCs w:val="24"/>
          <w:lang w:eastAsia="ru-RU"/>
        </w:rPr>
        <w:t> Темпераментный, терпеливый, толерантный</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proofErr w:type="gramStart"/>
      <w:r w:rsidRPr="001B7F3C">
        <w:rPr>
          <w:rFonts w:ascii="Times New Roman" w:eastAsia="Times New Roman" w:hAnsi="Times New Roman" w:cs="Times New Roman"/>
          <w:sz w:val="24"/>
          <w:szCs w:val="24"/>
          <w:lang w:eastAsia="ru-RU"/>
        </w:rPr>
        <w:t>Е-</w:t>
      </w:r>
      <w:proofErr w:type="gramEnd"/>
      <w:r w:rsidRPr="001B7F3C">
        <w:rPr>
          <w:rFonts w:ascii="Times New Roman" w:eastAsia="Times New Roman" w:hAnsi="Times New Roman" w:cs="Times New Roman"/>
          <w:sz w:val="24"/>
          <w:szCs w:val="24"/>
          <w:lang w:eastAsia="ru-RU"/>
        </w:rPr>
        <w:t> Естественный, единомышленник</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Л - Ласковый, любящий, лидер</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proofErr w:type="gramStart"/>
      <w:r w:rsidRPr="001B7F3C">
        <w:rPr>
          <w:rFonts w:ascii="Times New Roman" w:eastAsia="Times New Roman" w:hAnsi="Times New Roman" w:cs="Times New Roman"/>
          <w:sz w:val="24"/>
          <w:szCs w:val="24"/>
          <w:lang w:eastAsia="ru-RU"/>
        </w:rPr>
        <w:t>Ь-</w:t>
      </w:r>
      <w:proofErr w:type="gramEnd"/>
      <w:r w:rsidRPr="001B7F3C">
        <w:rPr>
          <w:rFonts w:ascii="Times New Roman" w:eastAsia="Times New Roman" w:hAnsi="Times New Roman" w:cs="Times New Roman"/>
          <w:sz w:val="24"/>
          <w:szCs w:val="24"/>
          <w:lang w:eastAsia="ru-RU"/>
        </w:rPr>
        <w:t> Добрый, мягкий, светлый, нежный.</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7</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8.</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proofErr w:type="spellStart"/>
      <w:r w:rsidRPr="001B7F3C">
        <w:rPr>
          <w:rFonts w:ascii="Times New Roman" w:eastAsia="Times New Roman" w:hAnsi="Times New Roman" w:cs="Times New Roman"/>
          <w:sz w:val="24"/>
          <w:szCs w:val="24"/>
          <w:lang w:eastAsia="ru-RU"/>
        </w:rPr>
        <w:t>К.Д.Ушинский</w:t>
      </w:r>
      <w:proofErr w:type="spellEnd"/>
      <w:r w:rsidRPr="001B7F3C">
        <w:rPr>
          <w:rFonts w:ascii="Times New Roman" w:eastAsia="Times New Roman" w:hAnsi="Times New Roman" w:cs="Times New Roman"/>
          <w:sz w:val="24"/>
          <w:szCs w:val="24"/>
          <w:lang w:eastAsia="ru-RU"/>
        </w:rPr>
        <w:t xml:space="preserve"> сказал: "В деле обучения и воспитания: ничего нельзя улучшить, минуя голову учителя".</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2 Ведущий: Одним из важных условий успешной работы педагога в современном образовательном учреждении становится ощущение не только ответственности за свое дело, но и внутренней свободы в работе. Педагог должен стать независимым образованным профессионалом, берущим на себя полную ответственность за все, что он делает, стать центром процесса повышения качества дошкольного образования. Реализация этой задачи может способствовать формированию профессионального роста и мобильности педагогов к тому новому или обновленному содержанию, что появляется в детском саду, а также помогает в быстром освоении новых видов деятельности.</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1 Ведущий: Предлагаем вашему вниманию четыре определения понятия "профессиональный рост педагога", выберите, пожалуйста, какое определение больше всего соответствует нам, дошкольникам.</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(Определения предлагаются педагогам на отдельных листах без указания авторства).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9.</w:t>
      </w:r>
    </w:p>
    <w:p w:rsidR="001B7F3C" w:rsidRPr="001B7F3C" w:rsidRDefault="001B7F3C" w:rsidP="001B7F3C">
      <w:pPr>
        <w:numPr>
          <w:ilvl w:val="0"/>
          <w:numId w:val="11"/>
        </w:numPr>
        <w:spacing w:before="100" w:beforeAutospacing="1" w:after="100" w:afterAutospacing="1"/>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Профессиональный рост педагога - это цель и процесс приобретения педагогом знаний, умений, способов деятельности, позволяющих ему не любым, а именно оптимальным образом реализовать свое предназначение, решить стоящие перед ним задачи по обучению, воспитанию, развитию, социализации и сохранению здоровья воспитанников. (Марк Максимович Поташник, действительный член, академик Российской академии).</w:t>
      </w:r>
    </w:p>
    <w:p w:rsidR="001B7F3C" w:rsidRPr="001B7F3C" w:rsidRDefault="001B7F3C" w:rsidP="001B7F3C">
      <w:pPr>
        <w:numPr>
          <w:ilvl w:val="0"/>
          <w:numId w:val="11"/>
        </w:numPr>
        <w:spacing w:before="100" w:beforeAutospacing="1" w:after="100" w:afterAutospacing="1"/>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Профессиональный рост педагога - это самостоятельно и/или кем-то управляемое на рациональном (осознанном) и/или интуитивном </w:t>
      </w:r>
      <w:proofErr w:type="gramStart"/>
      <w:r w:rsidRPr="001B7F3C">
        <w:rPr>
          <w:rFonts w:ascii="Times New Roman" w:eastAsia="Times New Roman" w:hAnsi="Times New Roman" w:cs="Times New Roman"/>
          <w:sz w:val="24"/>
          <w:szCs w:val="24"/>
          <w:lang w:eastAsia="ru-RU"/>
        </w:rPr>
        <w:t>уровнях</w:t>
      </w:r>
      <w:proofErr w:type="gramEnd"/>
      <w:r w:rsidRPr="001B7F3C">
        <w:rPr>
          <w:rFonts w:ascii="Times New Roman" w:eastAsia="Times New Roman" w:hAnsi="Times New Roman" w:cs="Times New Roman"/>
          <w:sz w:val="24"/>
          <w:szCs w:val="24"/>
          <w:lang w:eastAsia="ru-RU"/>
        </w:rPr>
        <w:t xml:space="preserve"> "нарастание" разнообразия стереотипов, социальных установок, знаний, умений, способов деятельности, необходимых для решения педагогических задач и ситуаций. </w:t>
      </w:r>
      <w:r w:rsidRPr="001B7F3C">
        <w:rPr>
          <w:rFonts w:ascii="Times New Roman" w:eastAsia="Times New Roman" w:hAnsi="Times New Roman" w:cs="Times New Roman"/>
          <w:sz w:val="24"/>
          <w:szCs w:val="24"/>
          <w:lang w:eastAsia="ru-RU"/>
        </w:rPr>
        <w:lastRenderedPageBreak/>
        <w:t>(Анатолий Викторович Мудрик, член-корреспондент РАО, доктор педагогических наук, профессор).</w:t>
      </w:r>
    </w:p>
    <w:p w:rsidR="001B7F3C" w:rsidRPr="001B7F3C" w:rsidRDefault="001B7F3C" w:rsidP="001B7F3C">
      <w:pPr>
        <w:numPr>
          <w:ilvl w:val="0"/>
          <w:numId w:val="11"/>
        </w:numPr>
        <w:spacing w:before="100" w:beforeAutospacing="1" w:after="100" w:afterAutospacing="1"/>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Профессиональный рост педагога - это, с одной стороны, спонтанное, с другой, - целенаправленное, всегда авторско-личностное </w:t>
      </w:r>
      <w:proofErr w:type="spellStart"/>
      <w:r w:rsidRPr="001B7F3C">
        <w:rPr>
          <w:rFonts w:ascii="Times New Roman" w:eastAsia="Times New Roman" w:hAnsi="Times New Roman" w:cs="Times New Roman"/>
          <w:sz w:val="24"/>
          <w:szCs w:val="24"/>
          <w:lang w:eastAsia="ru-RU"/>
        </w:rPr>
        <w:t>самостроение</w:t>
      </w:r>
      <w:proofErr w:type="spellEnd"/>
      <w:r w:rsidRPr="001B7F3C">
        <w:rPr>
          <w:rFonts w:ascii="Times New Roman" w:eastAsia="Times New Roman" w:hAnsi="Times New Roman" w:cs="Times New Roman"/>
          <w:sz w:val="24"/>
          <w:szCs w:val="24"/>
          <w:lang w:eastAsia="ru-RU"/>
        </w:rPr>
        <w:t xml:space="preserve"> педагога себя самого как профессионала из внутренних качеств и внешних источников. (Михаил Владимирович Левит, </w:t>
      </w:r>
      <w:proofErr w:type="spellStart"/>
      <w:r w:rsidRPr="001B7F3C">
        <w:rPr>
          <w:rFonts w:ascii="Times New Roman" w:eastAsia="Times New Roman" w:hAnsi="Times New Roman" w:cs="Times New Roman"/>
          <w:sz w:val="24"/>
          <w:szCs w:val="24"/>
          <w:lang w:eastAsia="ru-RU"/>
        </w:rPr>
        <w:t>к.п.н</w:t>
      </w:r>
      <w:proofErr w:type="spellEnd"/>
      <w:r w:rsidRPr="001B7F3C">
        <w:rPr>
          <w:rFonts w:ascii="Times New Roman" w:eastAsia="Times New Roman" w:hAnsi="Times New Roman" w:cs="Times New Roman"/>
          <w:sz w:val="24"/>
          <w:szCs w:val="24"/>
          <w:lang w:eastAsia="ru-RU"/>
        </w:rPr>
        <w:t xml:space="preserve">., </w:t>
      </w:r>
      <w:proofErr w:type="spellStart"/>
      <w:r w:rsidRPr="001B7F3C">
        <w:rPr>
          <w:rFonts w:ascii="Times New Roman" w:eastAsia="Times New Roman" w:hAnsi="Times New Roman" w:cs="Times New Roman"/>
          <w:sz w:val="24"/>
          <w:szCs w:val="24"/>
          <w:lang w:eastAsia="ru-RU"/>
        </w:rPr>
        <w:t>вед</w:t>
      </w:r>
      <w:proofErr w:type="gramStart"/>
      <w:r w:rsidRPr="001B7F3C">
        <w:rPr>
          <w:rFonts w:ascii="Times New Roman" w:eastAsia="Times New Roman" w:hAnsi="Times New Roman" w:cs="Times New Roman"/>
          <w:sz w:val="24"/>
          <w:szCs w:val="24"/>
          <w:lang w:eastAsia="ru-RU"/>
        </w:rPr>
        <w:t>.н</w:t>
      </w:r>
      <w:proofErr w:type="gramEnd"/>
      <w:r w:rsidRPr="001B7F3C">
        <w:rPr>
          <w:rFonts w:ascii="Times New Roman" w:eastAsia="Times New Roman" w:hAnsi="Times New Roman" w:cs="Times New Roman"/>
          <w:sz w:val="24"/>
          <w:szCs w:val="24"/>
          <w:lang w:eastAsia="ru-RU"/>
        </w:rPr>
        <w:t>.сотрудник</w:t>
      </w:r>
      <w:proofErr w:type="spellEnd"/>
      <w:r w:rsidRPr="001B7F3C">
        <w:rPr>
          <w:rFonts w:ascii="Times New Roman" w:eastAsia="Times New Roman" w:hAnsi="Times New Roman" w:cs="Times New Roman"/>
          <w:sz w:val="24"/>
          <w:szCs w:val="24"/>
          <w:lang w:eastAsia="ru-RU"/>
        </w:rPr>
        <w:t xml:space="preserve"> Центра стратегии образования).</w:t>
      </w:r>
    </w:p>
    <w:p w:rsidR="001B7F3C" w:rsidRPr="001B7F3C" w:rsidRDefault="001B7F3C" w:rsidP="001B7F3C">
      <w:pPr>
        <w:numPr>
          <w:ilvl w:val="0"/>
          <w:numId w:val="11"/>
        </w:numPr>
        <w:spacing w:before="100" w:beforeAutospacing="1" w:after="100" w:afterAutospacing="1"/>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Профессиональный рост педагога - это неустранимое стремление педагога к самосовершенствованию, в основе которого лежит природная потребность в творчестве в работе с детьми. (Евгений Александрович Ямбург, заслуженный учитель).</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Выбор участниками наиболее приемлемого с их точки зрения определения, доказывая на примерах свое представление.</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2 Ведущий: В педагогике встречаются два понятия "профессиональный" и "личностный рост педагога". Как вы думаете, какое понятие способно повлиять </w:t>
      </w:r>
      <w:proofErr w:type="gramStart"/>
      <w:r w:rsidRPr="001B7F3C">
        <w:rPr>
          <w:rFonts w:ascii="Times New Roman" w:eastAsia="Times New Roman" w:hAnsi="Times New Roman" w:cs="Times New Roman"/>
          <w:sz w:val="24"/>
          <w:szCs w:val="24"/>
          <w:lang w:eastAsia="ru-RU"/>
        </w:rPr>
        <w:t>на</w:t>
      </w:r>
      <w:proofErr w:type="gramEnd"/>
      <w:r w:rsidRPr="001B7F3C">
        <w:rPr>
          <w:rFonts w:ascii="Times New Roman" w:eastAsia="Times New Roman" w:hAnsi="Times New Roman" w:cs="Times New Roman"/>
          <w:sz w:val="24"/>
          <w:szCs w:val="24"/>
          <w:lang w:eastAsia="ru-RU"/>
        </w:rPr>
        <w:t xml:space="preserve"> другое?</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Мнение участников круглого стола.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10.</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Ведущий: Они существуют в тесном переплетении взаимосвязи и взаимодействия. Поэтому правильно говорить о профессионально-личностном росте педагога, как о положительных изменениях или как о развитии профессиональных и личностных качествах.</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Какие пути способствуют развитию профессионально-личностного роста педагога?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Мнение участников.</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11.</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1 Ведущий:  Непрерывное повышение квалификации педагогов оказывает прямое влияние на рост качества образования, развитие творчества и одаренности в детях, становление личности в целом, что является основной задачей деятельности школьных и дошкольных организаций.  Понимание необходимости изменений профессиональных ценностных ориентаций в условиях личностно-ориентированного обучения приводит к осмыслению вопроса о совершенствовании системы подготовки и переподготовки педагогических кадров. Готовность педагога к реализации образовательного процесса в рамках нового образовательного стандарта включает в себя: мотивационно - психологическую готовность, теоретическую готовность, результативную готовность.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Какие же формы повышения профессиональной компетентности педагогов вы могли бы назвать самыми эффективными?</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Мнения участников.</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12.</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(формы повышения квалификации педагогов)</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lastRenderedPageBreak/>
        <w:t>2 Ведущий: Посредством самообразования и за счет осознанного, обязательно добровольного участия педагога в организованных дошкольным учреждением или отделом образования мероприятиях, которые объединяются обобщенным названием "методическая работа".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1 Ведущий: Таким образом, в условиях реализации нового ФГОС </w:t>
      </w:r>
      <w:proofErr w:type="gramStart"/>
      <w:r w:rsidRPr="001B7F3C">
        <w:rPr>
          <w:rFonts w:ascii="Times New Roman" w:eastAsia="Times New Roman" w:hAnsi="Times New Roman" w:cs="Times New Roman"/>
          <w:sz w:val="24"/>
          <w:szCs w:val="24"/>
          <w:lang w:eastAsia="ru-RU"/>
        </w:rPr>
        <w:t>ДО</w:t>
      </w:r>
      <w:proofErr w:type="gramEnd"/>
      <w:r w:rsidRPr="001B7F3C">
        <w:rPr>
          <w:rFonts w:ascii="Times New Roman" w:eastAsia="Times New Roman" w:hAnsi="Times New Roman" w:cs="Times New Roman"/>
          <w:sz w:val="24"/>
          <w:szCs w:val="24"/>
          <w:lang w:eastAsia="ru-RU"/>
        </w:rPr>
        <w:t xml:space="preserve">, </w:t>
      </w:r>
      <w:proofErr w:type="gramStart"/>
      <w:r w:rsidRPr="001B7F3C">
        <w:rPr>
          <w:rFonts w:ascii="Times New Roman" w:eastAsia="Times New Roman" w:hAnsi="Times New Roman" w:cs="Times New Roman"/>
          <w:sz w:val="24"/>
          <w:szCs w:val="24"/>
          <w:lang w:eastAsia="ru-RU"/>
        </w:rPr>
        <w:t>в</w:t>
      </w:r>
      <w:proofErr w:type="gramEnd"/>
      <w:r w:rsidRPr="001B7F3C">
        <w:rPr>
          <w:rFonts w:ascii="Times New Roman" w:eastAsia="Times New Roman" w:hAnsi="Times New Roman" w:cs="Times New Roman"/>
          <w:sz w:val="24"/>
          <w:szCs w:val="24"/>
          <w:lang w:eastAsia="ru-RU"/>
        </w:rPr>
        <w:t xml:space="preserve"> рамках профессионального стандарта педагога неотъемлемой частью педагогической деятельности является непрерывное повышение своей профессиональной квалификации, непрерывное самообразование.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13.</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Заключительная часть (рефлексия)</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 xml:space="preserve">2 Ведущий: В преддверии наступающего нового учебного года предлагаем вам сделать себе подарок. </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Оформление вазы с цветами.</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1 Ведущий: Большое спасибо за ваше активное участие в работе круглого стола.</w:t>
      </w:r>
    </w:p>
    <w:p w:rsidR="001B7F3C" w:rsidRPr="001B7F3C" w:rsidRDefault="001B7F3C" w:rsidP="001B7F3C">
      <w:pPr>
        <w:spacing w:before="100" w:beforeAutospacing="1" w:after="100" w:afterAutospacing="1"/>
        <w:ind w:firstLine="0"/>
        <w:jc w:val="left"/>
        <w:rPr>
          <w:rFonts w:ascii="Times New Roman" w:eastAsia="Times New Roman" w:hAnsi="Times New Roman" w:cs="Times New Roman"/>
          <w:sz w:val="24"/>
          <w:szCs w:val="24"/>
          <w:lang w:eastAsia="ru-RU"/>
        </w:rPr>
      </w:pPr>
      <w:r w:rsidRPr="001B7F3C">
        <w:rPr>
          <w:rFonts w:ascii="Times New Roman" w:eastAsia="Times New Roman" w:hAnsi="Times New Roman" w:cs="Times New Roman"/>
          <w:sz w:val="24"/>
          <w:szCs w:val="24"/>
          <w:lang w:eastAsia="ru-RU"/>
        </w:rPr>
        <w:t>Слайд 14.</w:t>
      </w:r>
    </w:p>
    <w:p w:rsidR="00216DD7" w:rsidRPr="001B30EF" w:rsidRDefault="00216DD7" w:rsidP="001B30EF">
      <w:pPr>
        <w:rPr>
          <w:rFonts w:ascii="Times New Roman" w:hAnsi="Times New Roman" w:cs="Times New Roman"/>
          <w:sz w:val="28"/>
          <w:szCs w:val="28"/>
        </w:rPr>
      </w:pPr>
    </w:p>
    <w:sectPr w:rsidR="00216DD7" w:rsidRPr="001B30EF" w:rsidSect="004D42D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7D7" w:rsidRDefault="00CE57D7" w:rsidP="004D42D4">
      <w:r>
        <w:separator/>
      </w:r>
    </w:p>
  </w:endnote>
  <w:endnote w:type="continuationSeparator" w:id="0">
    <w:p w:rsidR="00CE57D7" w:rsidRDefault="00CE57D7" w:rsidP="004D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7D7" w:rsidRDefault="00CE57D7" w:rsidP="004D42D4">
      <w:r>
        <w:separator/>
      </w:r>
    </w:p>
  </w:footnote>
  <w:footnote w:type="continuationSeparator" w:id="0">
    <w:p w:rsidR="00CE57D7" w:rsidRDefault="00CE57D7" w:rsidP="004D4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454"/>
      <w:docPartObj>
        <w:docPartGallery w:val="Page Numbers (Top of Page)"/>
        <w:docPartUnique/>
      </w:docPartObj>
    </w:sdtPr>
    <w:sdtEndPr/>
    <w:sdtContent>
      <w:p w:rsidR="00256591" w:rsidRDefault="00256591">
        <w:pPr>
          <w:pStyle w:val="a6"/>
          <w:jc w:val="center"/>
        </w:pPr>
        <w:r>
          <w:fldChar w:fldCharType="begin"/>
        </w:r>
        <w:r>
          <w:instrText xml:space="preserve"> PAGE   \* MERGEFORMAT </w:instrText>
        </w:r>
        <w:r>
          <w:fldChar w:fldCharType="separate"/>
        </w:r>
        <w:r w:rsidR="005E4769">
          <w:rPr>
            <w:noProof/>
          </w:rPr>
          <w:t>2</w:t>
        </w:r>
        <w:r>
          <w:rPr>
            <w:noProof/>
          </w:rPr>
          <w:fldChar w:fldCharType="end"/>
        </w:r>
      </w:p>
    </w:sdtContent>
  </w:sdt>
  <w:p w:rsidR="00256591" w:rsidRDefault="002565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1BE9"/>
    <w:multiLevelType w:val="multilevel"/>
    <w:tmpl w:val="BAD63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07F51"/>
    <w:multiLevelType w:val="hybridMultilevel"/>
    <w:tmpl w:val="5066D6F4"/>
    <w:lvl w:ilvl="0" w:tplc="C3CE305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BC46B5D"/>
    <w:multiLevelType w:val="hybridMultilevel"/>
    <w:tmpl w:val="E806CB0A"/>
    <w:lvl w:ilvl="0" w:tplc="ED3E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217BBF"/>
    <w:multiLevelType w:val="hybridMultilevel"/>
    <w:tmpl w:val="72A0E7D2"/>
    <w:lvl w:ilvl="0" w:tplc="E66E86B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BA6567"/>
    <w:multiLevelType w:val="multilevel"/>
    <w:tmpl w:val="CD2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0202AD"/>
    <w:multiLevelType w:val="hybridMultilevel"/>
    <w:tmpl w:val="8D764926"/>
    <w:lvl w:ilvl="0" w:tplc="C3CE305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900178F"/>
    <w:multiLevelType w:val="multilevel"/>
    <w:tmpl w:val="F5D2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36115D"/>
    <w:multiLevelType w:val="hybridMultilevel"/>
    <w:tmpl w:val="6934833A"/>
    <w:lvl w:ilvl="0" w:tplc="CF8A95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EEA0ACC"/>
    <w:multiLevelType w:val="hybridMultilevel"/>
    <w:tmpl w:val="E5301ECE"/>
    <w:lvl w:ilvl="0" w:tplc="83F4C0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807BB2"/>
    <w:multiLevelType w:val="multilevel"/>
    <w:tmpl w:val="54B4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EA4C19"/>
    <w:multiLevelType w:val="multilevel"/>
    <w:tmpl w:val="5F18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2F5A18"/>
    <w:multiLevelType w:val="singleLevel"/>
    <w:tmpl w:val="EAB26CC8"/>
    <w:lvl w:ilvl="0">
      <w:start w:val="1"/>
      <w:numFmt w:val="decimal"/>
      <w:lvlText w:val="%1."/>
      <w:lvlJc w:val="left"/>
      <w:pPr>
        <w:tabs>
          <w:tab w:val="num" w:pos="1069"/>
        </w:tabs>
        <w:ind w:left="1069" w:hanging="360"/>
      </w:pPr>
      <w:rPr>
        <w:rFonts w:ascii="Times New Roman" w:eastAsia="Times New Roman" w:hAnsi="Times New Roman" w:cs="Times New Roman"/>
      </w:rPr>
    </w:lvl>
  </w:abstractNum>
  <w:num w:numId="1">
    <w:abstractNumId w:val="7"/>
  </w:num>
  <w:num w:numId="2">
    <w:abstractNumId w:val="2"/>
  </w:num>
  <w:num w:numId="3">
    <w:abstractNumId w:val="11"/>
  </w:num>
  <w:num w:numId="4">
    <w:abstractNumId w:val="3"/>
  </w:num>
  <w:num w:numId="5">
    <w:abstractNumId w:val="8"/>
  </w:num>
  <w:num w:numId="6">
    <w:abstractNumId w:val="5"/>
  </w:num>
  <w:num w:numId="7">
    <w:abstractNumId w:val="1"/>
  </w:num>
  <w:num w:numId="8">
    <w:abstractNumId w:val="10"/>
  </w:num>
  <w:num w:numId="9">
    <w:abstractNumId w:val="9"/>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DC"/>
    <w:rsid w:val="00063886"/>
    <w:rsid w:val="000859BD"/>
    <w:rsid w:val="000C201B"/>
    <w:rsid w:val="000D2010"/>
    <w:rsid w:val="000F3FC3"/>
    <w:rsid w:val="00112D9B"/>
    <w:rsid w:val="0014176E"/>
    <w:rsid w:val="00155EE3"/>
    <w:rsid w:val="001A45E2"/>
    <w:rsid w:val="001B30EF"/>
    <w:rsid w:val="001B7F3C"/>
    <w:rsid w:val="00202A55"/>
    <w:rsid w:val="00216DD7"/>
    <w:rsid w:val="00256591"/>
    <w:rsid w:val="002966A3"/>
    <w:rsid w:val="00297EEE"/>
    <w:rsid w:val="002A2F77"/>
    <w:rsid w:val="0034065F"/>
    <w:rsid w:val="003521A0"/>
    <w:rsid w:val="00382AAE"/>
    <w:rsid w:val="003A6A45"/>
    <w:rsid w:val="003C5B86"/>
    <w:rsid w:val="004228EA"/>
    <w:rsid w:val="004260DC"/>
    <w:rsid w:val="004C64EE"/>
    <w:rsid w:val="004D42D4"/>
    <w:rsid w:val="00512430"/>
    <w:rsid w:val="00540AF2"/>
    <w:rsid w:val="00583AC0"/>
    <w:rsid w:val="00592D77"/>
    <w:rsid w:val="005A15D4"/>
    <w:rsid w:val="005A5214"/>
    <w:rsid w:val="005E4769"/>
    <w:rsid w:val="006156EC"/>
    <w:rsid w:val="00635697"/>
    <w:rsid w:val="00653B28"/>
    <w:rsid w:val="00666B8E"/>
    <w:rsid w:val="00667F46"/>
    <w:rsid w:val="00672FD9"/>
    <w:rsid w:val="00684DAC"/>
    <w:rsid w:val="00686761"/>
    <w:rsid w:val="006A7414"/>
    <w:rsid w:val="006E78A9"/>
    <w:rsid w:val="00791079"/>
    <w:rsid w:val="00847834"/>
    <w:rsid w:val="00866A37"/>
    <w:rsid w:val="00891595"/>
    <w:rsid w:val="00942651"/>
    <w:rsid w:val="0099192B"/>
    <w:rsid w:val="009B4601"/>
    <w:rsid w:val="009D50C8"/>
    <w:rsid w:val="00A5791A"/>
    <w:rsid w:val="00AB034C"/>
    <w:rsid w:val="00AC4C13"/>
    <w:rsid w:val="00AD07A3"/>
    <w:rsid w:val="00AE6539"/>
    <w:rsid w:val="00B27805"/>
    <w:rsid w:val="00B5198E"/>
    <w:rsid w:val="00B92567"/>
    <w:rsid w:val="00BC69CE"/>
    <w:rsid w:val="00C831E9"/>
    <w:rsid w:val="00C92B25"/>
    <w:rsid w:val="00CE57D7"/>
    <w:rsid w:val="00DA576B"/>
    <w:rsid w:val="00DC08D9"/>
    <w:rsid w:val="00DC5C29"/>
    <w:rsid w:val="00DC735A"/>
    <w:rsid w:val="00DF66BE"/>
    <w:rsid w:val="00E85B92"/>
    <w:rsid w:val="00EB64E4"/>
    <w:rsid w:val="00FF4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8D9"/>
    <w:pPr>
      <w:ind w:left="720"/>
      <w:contextualSpacing/>
    </w:pPr>
  </w:style>
  <w:style w:type="paragraph" w:styleId="a4">
    <w:name w:val="Balloon Text"/>
    <w:basedOn w:val="a"/>
    <w:link w:val="a5"/>
    <w:uiPriority w:val="99"/>
    <w:semiHidden/>
    <w:unhideWhenUsed/>
    <w:rsid w:val="00791079"/>
    <w:rPr>
      <w:rFonts w:ascii="Tahoma" w:hAnsi="Tahoma" w:cs="Tahoma"/>
      <w:sz w:val="16"/>
      <w:szCs w:val="16"/>
    </w:rPr>
  </w:style>
  <w:style w:type="character" w:customStyle="1" w:styleId="a5">
    <w:name w:val="Текст выноски Знак"/>
    <w:basedOn w:val="a0"/>
    <w:link w:val="a4"/>
    <w:uiPriority w:val="99"/>
    <w:semiHidden/>
    <w:rsid w:val="00791079"/>
    <w:rPr>
      <w:rFonts w:ascii="Tahoma" w:hAnsi="Tahoma" w:cs="Tahoma"/>
      <w:sz w:val="16"/>
      <w:szCs w:val="16"/>
    </w:rPr>
  </w:style>
  <w:style w:type="paragraph" w:styleId="a6">
    <w:name w:val="header"/>
    <w:basedOn w:val="a"/>
    <w:link w:val="a7"/>
    <w:uiPriority w:val="99"/>
    <w:unhideWhenUsed/>
    <w:rsid w:val="004D42D4"/>
    <w:pPr>
      <w:tabs>
        <w:tab w:val="center" w:pos="4677"/>
        <w:tab w:val="right" w:pos="9355"/>
      </w:tabs>
    </w:pPr>
  </w:style>
  <w:style w:type="character" w:customStyle="1" w:styleId="a7">
    <w:name w:val="Верхний колонтитул Знак"/>
    <w:basedOn w:val="a0"/>
    <w:link w:val="a6"/>
    <w:uiPriority w:val="99"/>
    <w:rsid w:val="004D42D4"/>
  </w:style>
  <w:style w:type="paragraph" w:styleId="a8">
    <w:name w:val="footer"/>
    <w:basedOn w:val="a"/>
    <w:link w:val="a9"/>
    <w:uiPriority w:val="99"/>
    <w:semiHidden/>
    <w:unhideWhenUsed/>
    <w:rsid w:val="004D42D4"/>
    <w:pPr>
      <w:tabs>
        <w:tab w:val="center" w:pos="4677"/>
        <w:tab w:val="right" w:pos="9355"/>
      </w:tabs>
    </w:pPr>
  </w:style>
  <w:style w:type="character" w:customStyle="1" w:styleId="a9">
    <w:name w:val="Нижний колонтитул Знак"/>
    <w:basedOn w:val="a0"/>
    <w:link w:val="a8"/>
    <w:uiPriority w:val="99"/>
    <w:semiHidden/>
    <w:rsid w:val="004D4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8D9"/>
    <w:pPr>
      <w:ind w:left="720"/>
      <w:contextualSpacing/>
    </w:pPr>
  </w:style>
  <w:style w:type="paragraph" w:styleId="a4">
    <w:name w:val="Balloon Text"/>
    <w:basedOn w:val="a"/>
    <w:link w:val="a5"/>
    <w:uiPriority w:val="99"/>
    <w:semiHidden/>
    <w:unhideWhenUsed/>
    <w:rsid w:val="00791079"/>
    <w:rPr>
      <w:rFonts w:ascii="Tahoma" w:hAnsi="Tahoma" w:cs="Tahoma"/>
      <w:sz w:val="16"/>
      <w:szCs w:val="16"/>
    </w:rPr>
  </w:style>
  <w:style w:type="character" w:customStyle="1" w:styleId="a5">
    <w:name w:val="Текст выноски Знак"/>
    <w:basedOn w:val="a0"/>
    <w:link w:val="a4"/>
    <w:uiPriority w:val="99"/>
    <w:semiHidden/>
    <w:rsid w:val="00791079"/>
    <w:rPr>
      <w:rFonts w:ascii="Tahoma" w:hAnsi="Tahoma" w:cs="Tahoma"/>
      <w:sz w:val="16"/>
      <w:szCs w:val="16"/>
    </w:rPr>
  </w:style>
  <w:style w:type="paragraph" w:styleId="a6">
    <w:name w:val="header"/>
    <w:basedOn w:val="a"/>
    <w:link w:val="a7"/>
    <w:uiPriority w:val="99"/>
    <w:unhideWhenUsed/>
    <w:rsid w:val="004D42D4"/>
    <w:pPr>
      <w:tabs>
        <w:tab w:val="center" w:pos="4677"/>
        <w:tab w:val="right" w:pos="9355"/>
      </w:tabs>
    </w:pPr>
  </w:style>
  <w:style w:type="character" w:customStyle="1" w:styleId="a7">
    <w:name w:val="Верхний колонтитул Знак"/>
    <w:basedOn w:val="a0"/>
    <w:link w:val="a6"/>
    <w:uiPriority w:val="99"/>
    <w:rsid w:val="004D42D4"/>
  </w:style>
  <w:style w:type="paragraph" w:styleId="a8">
    <w:name w:val="footer"/>
    <w:basedOn w:val="a"/>
    <w:link w:val="a9"/>
    <w:uiPriority w:val="99"/>
    <w:semiHidden/>
    <w:unhideWhenUsed/>
    <w:rsid w:val="004D42D4"/>
    <w:pPr>
      <w:tabs>
        <w:tab w:val="center" w:pos="4677"/>
        <w:tab w:val="right" w:pos="9355"/>
      </w:tabs>
    </w:pPr>
  </w:style>
  <w:style w:type="character" w:customStyle="1" w:styleId="a9">
    <w:name w:val="Нижний колонтитул Знак"/>
    <w:basedOn w:val="a0"/>
    <w:link w:val="a8"/>
    <w:uiPriority w:val="99"/>
    <w:semiHidden/>
    <w:rsid w:val="004D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8969">
      <w:bodyDiv w:val="1"/>
      <w:marLeft w:val="0"/>
      <w:marRight w:val="0"/>
      <w:marTop w:val="0"/>
      <w:marBottom w:val="0"/>
      <w:divBdr>
        <w:top w:val="none" w:sz="0" w:space="0" w:color="auto"/>
        <w:left w:val="none" w:sz="0" w:space="0" w:color="auto"/>
        <w:bottom w:val="none" w:sz="0" w:space="0" w:color="auto"/>
        <w:right w:val="none" w:sz="0" w:space="0" w:color="auto"/>
      </w:divBdr>
    </w:div>
    <w:div w:id="505874560">
      <w:bodyDiv w:val="1"/>
      <w:marLeft w:val="0"/>
      <w:marRight w:val="0"/>
      <w:marTop w:val="0"/>
      <w:marBottom w:val="0"/>
      <w:divBdr>
        <w:top w:val="none" w:sz="0" w:space="0" w:color="auto"/>
        <w:left w:val="none" w:sz="0" w:space="0" w:color="auto"/>
        <w:bottom w:val="none" w:sz="0" w:space="0" w:color="auto"/>
        <w:right w:val="none" w:sz="0" w:space="0" w:color="auto"/>
      </w:divBdr>
      <w:divsChild>
        <w:div w:id="729500658">
          <w:marLeft w:val="0"/>
          <w:marRight w:val="0"/>
          <w:marTop w:val="0"/>
          <w:marBottom w:val="0"/>
          <w:divBdr>
            <w:top w:val="none" w:sz="0" w:space="0" w:color="auto"/>
            <w:left w:val="none" w:sz="0" w:space="0" w:color="auto"/>
            <w:bottom w:val="none" w:sz="0" w:space="0" w:color="auto"/>
            <w:right w:val="none" w:sz="0" w:space="0" w:color="auto"/>
          </w:divBdr>
          <w:divsChild>
            <w:div w:id="15007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59925">
      <w:bodyDiv w:val="1"/>
      <w:marLeft w:val="0"/>
      <w:marRight w:val="0"/>
      <w:marTop w:val="0"/>
      <w:marBottom w:val="0"/>
      <w:divBdr>
        <w:top w:val="none" w:sz="0" w:space="0" w:color="auto"/>
        <w:left w:val="none" w:sz="0" w:space="0" w:color="auto"/>
        <w:bottom w:val="none" w:sz="0" w:space="0" w:color="auto"/>
        <w:right w:val="none" w:sz="0" w:space="0" w:color="auto"/>
      </w:divBdr>
    </w:div>
    <w:div w:id="1354960860">
      <w:bodyDiv w:val="1"/>
      <w:marLeft w:val="0"/>
      <w:marRight w:val="0"/>
      <w:marTop w:val="0"/>
      <w:marBottom w:val="0"/>
      <w:divBdr>
        <w:top w:val="none" w:sz="0" w:space="0" w:color="auto"/>
        <w:left w:val="none" w:sz="0" w:space="0" w:color="auto"/>
        <w:bottom w:val="none" w:sz="0" w:space="0" w:color="auto"/>
        <w:right w:val="none" w:sz="0" w:space="0" w:color="auto"/>
      </w:divBdr>
      <w:divsChild>
        <w:div w:id="1173647256">
          <w:marLeft w:val="0"/>
          <w:marRight w:val="0"/>
          <w:marTop w:val="0"/>
          <w:marBottom w:val="0"/>
          <w:divBdr>
            <w:top w:val="none" w:sz="0" w:space="0" w:color="auto"/>
            <w:left w:val="none" w:sz="0" w:space="0" w:color="auto"/>
            <w:bottom w:val="none" w:sz="0" w:space="0" w:color="auto"/>
            <w:right w:val="none" w:sz="0" w:space="0" w:color="auto"/>
          </w:divBdr>
        </w:div>
        <w:div w:id="1287277282">
          <w:marLeft w:val="0"/>
          <w:marRight w:val="0"/>
          <w:marTop w:val="0"/>
          <w:marBottom w:val="0"/>
          <w:divBdr>
            <w:top w:val="none" w:sz="0" w:space="0" w:color="auto"/>
            <w:left w:val="none" w:sz="0" w:space="0" w:color="auto"/>
            <w:bottom w:val="none" w:sz="0" w:space="0" w:color="auto"/>
            <w:right w:val="none" w:sz="0" w:space="0" w:color="auto"/>
          </w:divBdr>
        </w:div>
        <w:div w:id="1873303659">
          <w:marLeft w:val="0"/>
          <w:marRight w:val="0"/>
          <w:marTop w:val="0"/>
          <w:marBottom w:val="0"/>
          <w:divBdr>
            <w:top w:val="none" w:sz="0" w:space="0" w:color="auto"/>
            <w:left w:val="none" w:sz="0" w:space="0" w:color="auto"/>
            <w:bottom w:val="none" w:sz="0" w:space="0" w:color="auto"/>
            <w:right w:val="none" w:sz="0" w:space="0" w:color="auto"/>
          </w:divBdr>
        </w:div>
        <w:div w:id="294020715">
          <w:marLeft w:val="0"/>
          <w:marRight w:val="0"/>
          <w:marTop w:val="0"/>
          <w:marBottom w:val="0"/>
          <w:divBdr>
            <w:top w:val="none" w:sz="0" w:space="0" w:color="auto"/>
            <w:left w:val="none" w:sz="0" w:space="0" w:color="auto"/>
            <w:bottom w:val="none" w:sz="0" w:space="0" w:color="auto"/>
            <w:right w:val="none" w:sz="0" w:space="0" w:color="auto"/>
          </w:divBdr>
        </w:div>
        <w:div w:id="854614423">
          <w:marLeft w:val="0"/>
          <w:marRight w:val="0"/>
          <w:marTop w:val="0"/>
          <w:marBottom w:val="0"/>
          <w:divBdr>
            <w:top w:val="none" w:sz="0" w:space="0" w:color="auto"/>
            <w:left w:val="none" w:sz="0" w:space="0" w:color="auto"/>
            <w:bottom w:val="none" w:sz="0" w:space="0" w:color="auto"/>
            <w:right w:val="none" w:sz="0" w:space="0" w:color="auto"/>
          </w:divBdr>
        </w:div>
        <w:div w:id="2140108701">
          <w:marLeft w:val="0"/>
          <w:marRight w:val="0"/>
          <w:marTop w:val="0"/>
          <w:marBottom w:val="0"/>
          <w:divBdr>
            <w:top w:val="none" w:sz="0" w:space="0" w:color="auto"/>
            <w:left w:val="none" w:sz="0" w:space="0" w:color="auto"/>
            <w:bottom w:val="none" w:sz="0" w:space="0" w:color="auto"/>
            <w:right w:val="none" w:sz="0" w:space="0" w:color="auto"/>
          </w:divBdr>
        </w:div>
        <w:div w:id="1941916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0DF0-ED12-4182-B096-BE745A48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13</Pages>
  <Words>3871</Words>
  <Characters>22067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Алена</cp:lastModifiedBy>
  <cp:revision>5</cp:revision>
  <dcterms:created xsi:type="dcterms:W3CDTF">2014-05-06T09:02:00Z</dcterms:created>
  <dcterms:modified xsi:type="dcterms:W3CDTF">2015-02-15T11:53:00Z</dcterms:modified>
</cp:coreProperties>
</file>