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5" w:rsidRPr="00007248" w:rsidRDefault="00260985" w:rsidP="00260985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C37C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60985" w:rsidRPr="002C37C1" w:rsidRDefault="00260985" w:rsidP="00260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C1">
        <w:rPr>
          <w:rFonts w:ascii="Times New Roman" w:hAnsi="Times New Roman" w:cs="Times New Roman"/>
          <w:b/>
          <w:sz w:val="28"/>
          <w:szCs w:val="28"/>
        </w:rPr>
        <w:t>Тема» Я – ЖИТЕЛЬ ЗЕМЛИ»</w:t>
      </w:r>
    </w:p>
    <w:p w:rsidR="00260985" w:rsidRDefault="00260985" w:rsidP="00260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(своего жилища, своей местности, своей страны, своей планеты)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551"/>
        <w:gridCol w:w="2977"/>
        <w:gridCol w:w="5387"/>
      </w:tblGrid>
      <w:tr w:rsidR="00260985" w:rsidRPr="00F84CBA" w:rsidTr="003C45F1">
        <w:tc>
          <w:tcPr>
            <w:tcW w:w="3227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   Коррекционные задачи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3227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Познакомить с природными особенностями человека.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Формировать понятие о себе как о жителях планеты Земля, находящейся в Солнечной системе.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Сформировать элементарные представления о работе своего организма.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Систематизировать  и обобщать знания о человеке (питание, дыхание, движение, развитие), об отличии человека от животных и растений (разумность, гуманность). Расширить представление о здоровье человека. Приобщить к ценностям здорового образа жизни.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Экскурсия с родителями по родному городу. Составить рассказ «Моя малая Родина» с рисунками.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Рисунки к выставке «Город, в котором хотел бы я жить»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Побеседовать с детьми об уникальности Земли и невозможности возникновения жизни на других планетах Солнечной системы.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Игра «Мир вокруг нас» «Как вести себя в природе» (правила поведения).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Чтение книг Е.П.Левитана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«Твоя вселенная»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«Как любить природу», «Природа нужна всем».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0632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</w:t>
            </w:r>
          </w:p>
        </w:tc>
      </w:tr>
      <w:tr w:rsidR="00260985" w:rsidRPr="00F84CBA" w:rsidTr="003C45F1">
        <w:tc>
          <w:tcPr>
            <w:tcW w:w="351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Л. Г. </w:t>
            </w:r>
            <w:proofErr w:type="spellStart"/>
            <w:r w:rsidRPr="00F84CBA">
              <w:rPr>
                <w:sz w:val="24"/>
                <w:szCs w:val="24"/>
              </w:rPr>
              <w:t>Горькова</w:t>
            </w:r>
            <w:proofErr w:type="spellEnd"/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 xml:space="preserve">. воспитание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Сир. 117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«Планета Земля – наш общий дом»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уточнить представления о Солнечной системе, рассказать об уникальности Земли; дать представление о жизни в разных регионах Земли.  Рассказать о Мировом океане; дать представление о том, что люди живут в разных местах на суше, но только там, где есть пресная (питьевая) вода, и что это все необходимо беречь для последующих поколений.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0632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4 неделя</w:t>
            </w:r>
          </w:p>
        </w:tc>
      </w:tr>
      <w:tr w:rsidR="00260985" w:rsidRPr="00F84CBA" w:rsidTr="003C45F1">
        <w:tc>
          <w:tcPr>
            <w:tcW w:w="351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А. И. Иванова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«Человек»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45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«Внешнее строение человека»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обобщить имеющие знания о функции организма, сформировать представление о том, что каждая часть тела человека, и каждый орган имеет большое значение для него. Пополнять словарь детей терминами «части тела», «орган», «кожный покров», «веки». Уточнить с помощью опытов, для чего нужны органы.</w:t>
            </w:r>
          </w:p>
        </w:tc>
      </w:tr>
    </w:tbl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Тема: «Главные загадки нашей планеты»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CBA">
        <w:rPr>
          <w:rFonts w:ascii="Times New Roman" w:hAnsi="Times New Roman" w:cs="Times New Roman"/>
          <w:sz w:val="24"/>
          <w:szCs w:val="24"/>
        </w:rPr>
        <w:t>(почва и ее роль в биосфере, полезные ископаемые)</w:t>
      </w:r>
    </w:p>
    <w:tbl>
      <w:tblPr>
        <w:tblStyle w:val="a3"/>
        <w:tblW w:w="0" w:type="auto"/>
        <w:tblLayout w:type="fixed"/>
        <w:tblLook w:val="04A0"/>
      </w:tblPr>
      <w:tblGrid>
        <w:gridCol w:w="2352"/>
        <w:gridCol w:w="2280"/>
        <w:gridCol w:w="2505"/>
        <w:gridCol w:w="7005"/>
      </w:tblGrid>
      <w:tr w:rsidR="00260985" w:rsidRPr="00F84CBA" w:rsidTr="003C45F1">
        <w:tc>
          <w:tcPr>
            <w:tcW w:w="2352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Задачи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00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2352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Создать условия для развития у детей биологических представлений. Познакомить с природоохранной деятельности человека. Изучать нормы и правила поведения в природе.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Расширить знания детей о почве как о среде обитания организмов и необходимом условии жизни растений. Познакомить с </w:t>
            </w:r>
            <w:proofErr w:type="gramStart"/>
            <w:r w:rsidRPr="00F84CBA">
              <w:rPr>
                <w:sz w:val="24"/>
                <w:szCs w:val="24"/>
              </w:rPr>
              <w:t>полезными</w:t>
            </w:r>
            <w:proofErr w:type="gramEnd"/>
            <w:r w:rsidRPr="00F84CBA">
              <w:rPr>
                <w:sz w:val="24"/>
                <w:szCs w:val="24"/>
              </w:rPr>
              <w:t xml:space="preserve"> ископаемым - нефтью.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Формировать у детей потребность в рачительном отношении к природным </w:t>
            </w:r>
            <w:r w:rsidRPr="00F84CBA">
              <w:rPr>
                <w:sz w:val="24"/>
                <w:szCs w:val="24"/>
              </w:rPr>
              <w:lastRenderedPageBreak/>
              <w:t>богатствам.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Предложить родителям познакомить детей с такими обитателями Земли, как жук, крот. Рассказать об их образе жизни. Рассмотреть их на рисунке и зарисовать по желанию.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Познакомить с трудом нефтяников, покажите на карте те районы нашей страны, где добывают нефть.</w:t>
            </w:r>
          </w:p>
        </w:tc>
        <w:tc>
          <w:tcPr>
            <w:tcW w:w="700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Посеять семена злаковой культуры: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а) в плодородный слой земли (почву);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б) в слой земли без корней растений. Понаблюдать с детьми, где растения будут расти.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Предложить построить цепочку роста растений: под воздействием лучей солнца – развитие листьев деревьев, уменьшение тепла ведут к опаданию листьев и превращению их в перегной, который станет питательной средой для корней дерева.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Уточнить транспортные средства, для двигателей которых используется топливо, полученное из нефти.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766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1 неделя, 2 неделя</w:t>
            </w:r>
          </w:p>
        </w:tc>
      </w:tr>
      <w:tr w:rsidR="00260985" w:rsidRPr="00F84CBA" w:rsidTr="003C45F1">
        <w:tc>
          <w:tcPr>
            <w:tcW w:w="2376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Н. В. Коломина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«Занятия по экологии»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101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Опыты и наблюдения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А. И. Иванова «Мир растений»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102</w:t>
            </w:r>
          </w:p>
        </w:tc>
        <w:tc>
          <w:tcPr>
            <w:tcW w:w="11766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«Подземное царство»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Дать детям первоначальное представление о почве как компоненте природы, о круговороте веществ, о взаимосвязи почвы и растений, рассказать о почвенной фауне. Закрепить знания о видах почвы: песчаная, глинистая, чернозем, о ее основном свойстве – плодородии.</w:t>
            </w:r>
          </w:p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«Роль почвы в жизни растений»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Познакомить детей с зависимостью состояния растений от качества почвы. Как помочь растениям на неплодородных почвах. На прогулках обращать внимание детей на разные почвы: рыхлые и твердые, темные и светлые, сухие и влажные.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Провести наблюдение на территории участка с целью выявления: «Почему на дорожках не растет трава»?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0"/>
        <w:gridCol w:w="11772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неделя, 4 неделя</w:t>
            </w:r>
          </w:p>
        </w:tc>
      </w:tr>
      <w:tr w:rsidR="00260985" w:rsidRPr="00F84CBA" w:rsidTr="003C45F1">
        <w:tc>
          <w:tcPr>
            <w:tcW w:w="237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</w:tc>
        <w:tc>
          <w:tcPr>
            <w:tcW w:w="1177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«Полезные ископаемые. Нефть»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Познакомить детей с полезным ископаемым – нефтью: качественными характеристиками и основной функцией – топливо для различных средств передвижения. А так же из нефти  изготавливают пластилин, вазелин и многое другое. Познакомить с трудом нефтяников, рассказать, где добывают нефть, в каких районах нашей страны. </w:t>
            </w:r>
            <w:proofErr w:type="gramStart"/>
            <w:r w:rsidRPr="00F84CBA">
              <w:rPr>
                <w:sz w:val="24"/>
                <w:szCs w:val="24"/>
              </w:rPr>
              <w:t>Объяснить детям, почему необходимо бережное отношение не только при добычи полезного ископаемого, но и при его использовании.</w:t>
            </w:r>
            <w:proofErr w:type="gramEnd"/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Тема: «Вода и ее роль в биосфере»</w:t>
      </w:r>
    </w:p>
    <w:tbl>
      <w:tblPr>
        <w:tblStyle w:val="a3"/>
        <w:tblW w:w="0" w:type="auto"/>
        <w:tblLayout w:type="fixed"/>
        <w:tblLook w:val="04A0"/>
      </w:tblPr>
      <w:tblGrid>
        <w:gridCol w:w="2355"/>
        <w:gridCol w:w="15"/>
        <w:gridCol w:w="2610"/>
        <w:gridCol w:w="2340"/>
        <w:gridCol w:w="6822"/>
      </w:tblGrid>
      <w:tr w:rsidR="00260985" w:rsidRPr="00F84CBA" w:rsidTr="003C45F1">
        <w:tc>
          <w:tcPr>
            <w:tcW w:w="2355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Задачи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Создать условия для развития у детей представлений о воде. Показать зависимость количества водных обитателей от количества воды и ее качественного состава. Приобщить к бережному отношению к воде.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Сформировать знания у детей о том, что вода является основной составной частью всех живых организмов нашей планеты и необходимым условием для поддерживания их жизнедеятельности. Познакомить детей с круговоротом воды в природе.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Познакомить детей с твердым состоянием воды. Учить устанавливать причинно - следственные связи образования снежных хлопьев и сосулек.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Предложить родителям совершить экскурсию с детьми к водоему и рассмотреть, как силуэты деревьев отражаются в воде. Нарисовать речку, водоем, в котором отображается окружающий пейзаж.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Познакомить детей с простейшим устройством фильтра для воды и объяснить для чего, необходимо установить его дома.</w:t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Изготовить наглядную схему круговорота воды в природе: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пары воды поднимаются над океаном и собираются в облака;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из тучи, облака вода в виде дождя выпадает на землю;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в почве она собирается и течет по подземным ручейкам, выбиваясь на поверхность в виде родничка;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вода из родника течет в реку, затем в море, а потом в океан.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Прочитать детям произведения С. </w:t>
            </w:r>
            <w:proofErr w:type="spellStart"/>
            <w:r w:rsidRPr="00F84CBA">
              <w:rPr>
                <w:sz w:val="24"/>
                <w:szCs w:val="24"/>
              </w:rPr>
              <w:t>Сахарнова</w:t>
            </w:r>
            <w:proofErr w:type="spellEnd"/>
            <w:r w:rsidRPr="00F84CBA">
              <w:rPr>
                <w:sz w:val="24"/>
                <w:szCs w:val="24"/>
              </w:rPr>
              <w:t xml:space="preserve"> «Кто живет в реке?», «Кто живет в море?»</w:t>
            </w:r>
          </w:p>
        </w:tc>
      </w:tr>
    </w:tbl>
    <w:p w:rsidR="00260985" w:rsidRPr="00F84CBA" w:rsidRDefault="00260985" w:rsidP="002609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80"/>
        <w:gridCol w:w="11862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1 неделя</w:t>
            </w:r>
          </w:p>
        </w:tc>
      </w:tr>
      <w:tr w:rsidR="00260985" w:rsidRPr="00F84CBA" w:rsidTr="003C45F1">
        <w:tc>
          <w:tcPr>
            <w:tcW w:w="228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Экскурсия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Н. В.Коломина «Занятия по экологии»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81</w:t>
            </w:r>
          </w:p>
        </w:tc>
        <w:tc>
          <w:tcPr>
            <w:tcW w:w="1186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  <w:u w:val="single"/>
              </w:rPr>
              <w:t>Экскурсия к водоему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дать детям представление о состоянии водоема поздней осенью, причинах, вызывающих изменения в жизни растений и животных, научить сравнивать состояние водоема осенью и летом, перечислить обитателей водоема. Активизировать и обогатить словарный запас. Воспитывать желание любоваться красотой родной природы.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40"/>
        <w:gridCol w:w="11802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2 неделя</w:t>
            </w:r>
          </w:p>
        </w:tc>
      </w:tr>
      <w:tr w:rsidR="00260985" w:rsidRPr="00F84CBA" w:rsidTr="003C45F1">
        <w:tc>
          <w:tcPr>
            <w:tcW w:w="234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Л. Г. </w:t>
            </w:r>
            <w:proofErr w:type="spellStart"/>
            <w:r w:rsidRPr="00F84CBA">
              <w:rPr>
                <w:sz w:val="24"/>
                <w:szCs w:val="24"/>
              </w:rPr>
              <w:t>Горькова</w:t>
            </w:r>
            <w:proofErr w:type="spellEnd"/>
            <w:r w:rsidRPr="00F84CBA">
              <w:rPr>
                <w:sz w:val="24"/>
                <w:szCs w:val="24"/>
              </w:rPr>
              <w:t xml:space="preserve"> 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>. воспитание»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122 - 127</w:t>
            </w:r>
          </w:p>
        </w:tc>
        <w:tc>
          <w:tcPr>
            <w:tcW w:w="11802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Царица – водица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уточнить и расширить знания о воде, ее свойствах, роли в жизни человека и живых организмов. Познакомить детей с круговоротом воды в природе; дать представление об основных источниках загрязнения воды, его последствиях. Воспитывать бережное отношение к воде.</w:t>
            </w:r>
          </w:p>
        </w:tc>
      </w:tr>
    </w:tbl>
    <w:p w:rsidR="00260985" w:rsidRPr="00F84CBA" w:rsidRDefault="00260985" w:rsidP="00260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5"/>
        <w:gridCol w:w="11697"/>
      </w:tblGrid>
      <w:tr w:rsidR="00260985" w:rsidRPr="00F84CBA" w:rsidTr="003C45F1">
        <w:tc>
          <w:tcPr>
            <w:tcW w:w="14142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</w:t>
            </w:r>
          </w:p>
        </w:tc>
      </w:tr>
      <w:tr w:rsidR="00260985" w:rsidRPr="00F84CBA" w:rsidTr="003C45F1">
        <w:tc>
          <w:tcPr>
            <w:tcW w:w="2445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</w:tc>
        <w:tc>
          <w:tcPr>
            <w:tcW w:w="1169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Мировые моря и океаны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познакомить детей с морями и океанами на нашей планете, ее обитателями. Дать представление об источниках загрязнения морей и океанов и их последствий. Воспитывать экологическую культуру.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</w:tc>
      </w:tr>
    </w:tbl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Декабрь - Январь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Тема: «Животный мир Земли»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1"/>
        <w:gridCol w:w="2432"/>
        <w:gridCol w:w="2580"/>
        <w:gridCol w:w="6297"/>
      </w:tblGrid>
      <w:tr w:rsidR="00260985" w:rsidRPr="00F84CBA" w:rsidTr="003C45F1">
        <w:tc>
          <w:tcPr>
            <w:tcW w:w="2691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Задачи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29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2691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Создать условия  для формирования представлений об основных группах животных, разнообразия среды обитания, </w:t>
            </w:r>
            <w:proofErr w:type="spellStart"/>
            <w:r w:rsidRPr="00F84CBA">
              <w:rPr>
                <w:sz w:val="24"/>
                <w:szCs w:val="24"/>
              </w:rPr>
              <w:t>приспособительских</w:t>
            </w:r>
            <w:proofErr w:type="spellEnd"/>
            <w:r w:rsidRPr="00F84CBA">
              <w:rPr>
                <w:sz w:val="24"/>
                <w:szCs w:val="24"/>
              </w:rPr>
              <w:t xml:space="preserve"> особенностях, связи с </w:t>
            </w:r>
            <w:r w:rsidRPr="00F84CBA">
              <w:rPr>
                <w:sz w:val="24"/>
                <w:szCs w:val="24"/>
              </w:rPr>
              <w:lastRenderedPageBreak/>
              <w:t>сезонными изменениями.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 xml:space="preserve">Развивать у детей умение различать и классифицировать представителей животного мира по строению тела и условиям обитания на планете. Углублять </w:t>
            </w:r>
            <w:r w:rsidRPr="00F84CBA">
              <w:rPr>
                <w:sz w:val="24"/>
                <w:szCs w:val="24"/>
              </w:rPr>
              <w:lastRenderedPageBreak/>
              <w:t xml:space="preserve">понимание детьми, что изменения свойств среды обитания оказывает влияние </w:t>
            </w:r>
            <w:proofErr w:type="gramStart"/>
            <w:r w:rsidRPr="00F84CBA">
              <w:rPr>
                <w:sz w:val="24"/>
                <w:szCs w:val="24"/>
              </w:rPr>
              <w:t>на</w:t>
            </w:r>
            <w:proofErr w:type="gramEnd"/>
            <w:r w:rsidRPr="00F84CBA">
              <w:rPr>
                <w:sz w:val="24"/>
                <w:szCs w:val="24"/>
              </w:rPr>
              <w:t xml:space="preserve"> живой организм и может привести к его гибели.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Учить устанавливать связи между особенностями поведения и сезонными изменениями.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Сочинение сказок совместно с родителями о жизни животных. Составление альбома: «Мои любимые питомцы».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Провести с детьми и родителями ряд </w:t>
            </w:r>
            <w:r w:rsidRPr="00F84CBA">
              <w:rPr>
                <w:sz w:val="24"/>
                <w:szCs w:val="24"/>
              </w:rPr>
              <w:lastRenderedPageBreak/>
              <w:t>экологических акций: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 «Наши любимцы»  - подкормка белок, других животных в парках города; «Берегите птиц» - изготовление кормушек.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</w:tc>
        <w:tc>
          <w:tcPr>
            <w:tcW w:w="629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 xml:space="preserve">Завести в группе книгу «Мои хорошие поступки», где можно регистрировать оказание помощи детьми представителям животного мира. Посетить с детьми зоопарк и познакомиться с представителями животного мира в нем. Организовать с детьми </w:t>
            </w:r>
            <w:proofErr w:type="spellStart"/>
            <w:r w:rsidRPr="00F84CBA">
              <w:rPr>
                <w:sz w:val="24"/>
                <w:szCs w:val="24"/>
              </w:rPr>
              <w:t>дид</w:t>
            </w:r>
            <w:proofErr w:type="spellEnd"/>
            <w:r w:rsidRPr="00F84CBA">
              <w:rPr>
                <w:sz w:val="24"/>
                <w:szCs w:val="24"/>
              </w:rPr>
              <w:t>. игру «Кто, где живет?»;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«Кто это?»;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«Путаница»;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«Найди животных».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Просмотр с детьми учебных фильмов о жизни животных в разных странах.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40"/>
        <w:gridCol w:w="1136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1 неделя – 2 неделя</w:t>
            </w:r>
          </w:p>
        </w:tc>
      </w:tr>
      <w:tr w:rsidR="00260985" w:rsidRPr="00F84CBA" w:rsidTr="003C45F1">
        <w:tc>
          <w:tcPr>
            <w:tcW w:w="264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Н.В.Коломина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 xml:space="preserve">. В </w:t>
            </w:r>
            <w:proofErr w:type="spellStart"/>
            <w:r w:rsidRPr="00F84CBA">
              <w:rPr>
                <w:sz w:val="24"/>
                <w:szCs w:val="24"/>
              </w:rPr>
              <w:t>д</w:t>
            </w:r>
            <w:proofErr w:type="spellEnd"/>
            <w:r w:rsidRPr="00F84CBA">
              <w:rPr>
                <w:sz w:val="24"/>
                <w:szCs w:val="24"/>
              </w:rPr>
              <w:t>/с»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117</w:t>
            </w:r>
          </w:p>
        </w:tc>
        <w:tc>
          <w:tcPr>
            <w:tcW w:w="1136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«Как зимуют звери»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Научить детей классифицировать животных, различать и называть их представителей, рассказывать о том, как животные готовятся к зиме, зимуют, чем они питаются. Активизировать и обобщать словарный запас, вызывать интерес к жизни дикой природы.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Чтение художественной литературы о животных.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50"/>
        <w:gridCol w:w="1145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</w:t>
            </w:r>
          </w:p>
        </w:tc>
      </w:tr>
      <w:tr w:rsidR="00260985" w:rsidRPr="00F84CBA" w:rsidTr="003C45F1">
        <w:tc>
          <w:tcPr>
            <w:tcW w:w="255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Е. Л.Кощеева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«Путешествия в мир природы»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34</w:t>
            </w:r>
          </w:p>
        </w:tc>
        <w:tc>
          <w:tcPr>
            <w:tcW w:w="1145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«Какие бывают животные»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учить устанавливать связи между строением органов животных и их функциями, между средой обитания и особенностями их строения, образа жизни. Воспитывать гуманное отношение к животным.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95"/>
        <w:gridCol w:w="11405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3 – 4 неделя Января</w:t>
            </w:r>
          </w:p>
        </w:tc>
      </w:tr>
      <w:tr w:rsidR="00260985" w:rsidRPr="00F84CBA" w:rsidTr="003C45F1">
        <w:tc>
          <w:tcPr>
            <w:tcW w:w="2595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 – КВН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proofErr w:type="spellStart"/>
            <w:r w:rsidRPr="00F84CBA">
              <w:rPr>
                <w:sz w:val="24"/>
                <w:szCs w:val="24"/>
              </w:rPr>
              <w:t>Л.Г.Горькова</w:t>
            </w:r>
            <w:proofErr w:type="spellEnd"/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gramStart"/>
            <w:r w:rsidRPr="00F84CBA">
              <w:rPr>
                <w:sz w:val="24"/>
                <w:szCs w:val="24"/>
              </w:rPr>
              <w:t>.в</w:t>
            </w:r>
            <w:proofErr w:type="gramEnd"/>
            <w:r w:rsidRPr="00F84CBA">
              <w:rPr>
                <w:sz w:val="24"/>
                <w:szCs w:val="24"/>
              </w:rPr>
              <w:t>оспитание</w:t>
            </w:r>
            <w:proofErr w:type="spellEnd"/>
            <w:r w:rsidRPr="00F84CBA">
              <w:rPr>
                <w:sz w:val="24"/>
                <w:szCs w:val="24"/>
              </w:rPr>
              <w:t>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 183</w:t>
            </w:r>
          </w:p>
        </w:tc>
        <w:tc>
          <w:tcPr>
            <w:tcW w:w="1140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Мы - друзья природы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Воспитывать бережное отношение к природе, заботу о братьях меньших.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b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Тема: «Путешествие с Севера на Юг»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18"/>
        <w:gridCol w:w="2417"/>
        <w:gridCol w:w="2655"/>
        <w:gridCol w:w="6710"/>
      </w:tblGrid>
      <w:tr w:rsidR="00260985" w:rsidRPr="00F84CBA" w:rsidTr="003C45F1">
        <w:tc>
          <w:tcPr>
            <w:tcW w:w="2218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Задачи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71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2218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Знакомить детей с различными </w:t>
            </w:r>
            <w:proofErr w:type="spellStart"/>
            <w:proofErr w:type="gramStart"/>
            <w:r w:rsidRPr="00F84CBA">
              <w:rPr>
                <w:sz w:val="24"/>
                <w:szCs w:val="24"/>
              </w:rPr>
              <w:t>природно</w:t>
            </w:r>
            <w:proofErr w:type="spellEnd"/>
            <w:r w:rsidRPr="00F84CBA">
              <w:rPr>
                <w:sz w:val="24"/>
                <w:szCs w:val="24"/>
              </w:rPr>
              <w:t xml:space="preserve"> - климатическими</w:t>
            </w:r>
            <w:proofErr w:type="gramEnd"/>
            <w:r w:rsidRPr="00F84CBA">
              <w:rPr>
                <w:sz w:val="24"/>
                <w:szCs w:val="24"/>
              </w:rPr>
              <w:t xml:space="preserve"> зонами, условиями жизни на Земле (на севере холодный климат и тундра, на экваторе – джунгли и жарко; жизнь без воды, пищи на краю Земли). Дать представление о погоде и климате.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Расширить и углубить представления о жизни на краю Земли - Арктика, Антарктика (животный и растительный мир) Рассказать  о полярной ночи, северном сиянии. Формировать представления о взаимосвязи живой и неживой природы. Дать понятие о первом законе экологии:</w:t>
            </w:r>
          </w:p>
          <w:p w:rsidR="00260985" w:rsidRPr="00F84CBA" w:rsidRDefault="00260985" w:rsidP="003C45F1">
            <w:pPr>
              <w:rPr>
                <w:b/>
                <w:sz w:val="24"/>
                <w:szCs w:val="24"/>
              </w:rPr>
            </w:pPr>
            <w:r w:rsidRPr="00F84CBA">
              <w:rPr>
                <w:b/>
                <w:sz w:val="24"/>
                <w:szCs w:val="24"/>
              </w:rPr>
              <w:t xml:space="preserve">«Животные и </w:t>
            </w:r>
            <w:r w:rsidRPr="00F84CBA">
              <w:rPr>
                <w:b/>
                <w:sz w:val="24"/>
                <w:szCs w:val="24"/>
              </w:rPr>
              <w:lastRenderedPageBreak/>
              <w:t>растения могут жить только там, где они приспособились»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Чтение художественной литературы о Крайнем Севере, смешанных лесах, тайге, пустынях, степи. Подобрать и выучить с детьми народные приметы, предсказывающие погоду. Изготовить прибор для определения воздуха.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Подобрать и выучить загадки о животных, живущих в разных уголках мира. Подбор картинок о животных и растениях для изготовления альбома.</w:t>
            </w:r>
          </w:p>
        </w:tc>
        <w:tc>
          <w:tcPr>
            <w:tcW w:w="671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Во время прогулок отмечать состояние погоды. Проводить наблюдения за солнцем, ветром, облаками, осадками. Рассматривание картин с изображением климатических зон, растительного и животного мира. Экологические игры: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«Кто где живет?»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«Жители Земли». Изготовление  макетов совместно с воспитателем по </w:t>
            </w:r>
            <w:proofErr w:type="spellStart"/>
            <w:proofErr w:type="gramStart"/>
            <w:r w:rsidRPr="00F84CBA">
              <w:rPr>
                <w:sz w:val="24"/>
                <w:szCs w:val="24"/>
              </w:rPr>
              <w:t>природно</w:t>
            </w:r>
            <w:proofErr w:type="spellEnd"/>
            <w:r w:rsidRPr="00F84CBA">
              <w:rPr>
                <w:sz w:val="24"/>
                <w:szCs w:val="24"/>
              </w:rPr>
              <w:t xml:space="preserve"> - климатическим</w:t>
            </w:r>
            <w:proofErr w:type="gramEnd"/>
            <w:r w:rsidRPr="00F84CBA">
              <w:rPr>
                <w:sz w:val="24"/>
                <w:szCs w:val="24"/>
              </w:rPr>
              <w:t xml:space="preserve"> зонам.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60"/>
        <w:gridCol w:w="1184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1 неделя</w:t>
            </w:r>
          </w:p>
        </w:tc>
      </w:tr>
      <w:tr w:rsidR="00260985" w:rsidRPr="00F84CBA" w:rsidTr="003C45F1">
        <w:tc>
          <w:tcPr>
            <w:tcW w:w="216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Е. </w:t>
            </w:r>
            <w:proofErr w:type="spellStart"/>
            <w:r w:rsidRPr="00F84CBA">
              <w:rPr>
                <w:sz w:val="24"/>
                <w:szCs w:val="24"/>
              </w:rPr>
              <w:t>Л.Кещеева</w:t>
            </w:r>
            <w:proofErr w:type="spellEnd"/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«Путешествия в мир природы»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47</w:t>
            </w:r>
          </w:p>
        </w:tc>
        <w:tc>
          <w:tcPr>
            <w:tcW w:w="1184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  <w:u w:val="single"/>
              </w:rPr>
              <w:t xml:space="preserve">«Жизнь на краю Земли» </w:t>
            </w:r>
            <w:proofErr w:type="gramStart"/>
            <w:r w:rsidRPr="00F84CBA">
              <w:rPr>
                <w:sz w:val="24"/>
                <w:szCs w:val="24"/>
              </w:rPr>
              <w:t xml:space="preserve">( </w:t>
            </w:r>
            <w:proofErr w:type="gramEnd"/>
            <w:r w:rsidRPr="00F84CBA">
              <w:rPr>
                <w:sz w:val="24"/>
                <w:szCs w:val="24"/>
              </w:rPr>
              <w:t>Арктика, Антарктика)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расширить и углубить представления о жизни животных и растений, их приспособительных особенностях; дать представление о полярной ночи, и северном сиянии.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Развивать любознательность.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0"/>
        <w:gridCol w:w="1175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2 неделя</w:t>
            </w:r>
          </w:p>
        </w:tc>
      </w:tr>
      <w:tr w:rsidR="00260985" w:rsidRPr="00F84CBA" w:rsidTr="003C45F1">
        <w:tc>
          <w:tcPr>
            <w:tcW w:w="225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Н.В.Коломина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 xml:space="preserve">. в </w:t>
            </w:r>
            <w:proofErr w:type="spellStart"/>
            <w:r w:rsidRPr="00F84CBA">
              <w:rPr>
                <w:sz w:val="24"/>
                <w:szCs w:val="24"/>
              </w:rPr>
              <w:t>д</w:t>
            </w:r>
            <w:proofErr w:type="spellEnd"/>
            <w:r w:rsidRPr="00F84CBA">
              <w:rPr>
                <w:sz w:val="24"/>
                <w:szCs w:val="24"/>
              </w:rPr>
              <w:t>/с»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стр. 111                             </w:t>
            </w:r>
          </w:p>
        </w:tc>
        <w:tc>
          <w:tcPr>
            <w:tcW w:w="1175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«Степная зона»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Цели: дать детям представление о степной зоне, растительном и животном мире степи, их </w:t>
            </w:r>
            <w:proofErr w:type="spellStart"/>
            <w:r w:rsidRPr="00F84CBA">
              <w:rPr>
                <w:sz w:val="24"/>
                <w:szCs w:val="24"/>
              </w:rPr>
              <w:t>приспособительских</w:t>
            </w:r>
            <w:proofErr w:type="spellEnd"/>
            <w:r w:rsidRPr="00F84CBA">
              <w:rPr>
                <w:sz w:val="24"/>
                <w:szCs w:val="24"/>
              </w:rPr>
              <w:t xml:space="preserve"> особенностях, научить выстраивать пищевые цепочки, дополнять ответы друг друга, обогащать словарь. 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80"/>
        <w:gridCol w:w="1172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</w:t>
            </w:r>
          </w:p>
        </w:tc>
      </w:tr>
      <w:tr w:rsidR="00260985" w:rsidRPr="00F84CBA" w:rsidTr="003C45F1">
        <w:tc>
          <w:tcPr>
            <w:tcW w:w="228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Н. В. Коломина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 xml:space="preserve">. в </w:t>
            </w:r>
            <w:proofErr w:type="spellStart"/>
            <w:r w:rsidRPr="00F84CBA">
              <w:rPr>
                <w:sz w:val="24"/>
                <w:szCs w:val="24"/>
              </w:rPr>
              <w:t>д</w:t>
            </w:r>
            <w:proofErr w:type="spellEnd"/>
            <w:r w:rsidRPr="00F84CBA">
              <w:rPr>
                <w:sz w:val="24"/>
                <w:szCs w:val="24"/>
              </w:rPr>
              <w:t>/с»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118</w:t>
            </w:r>
          </w:p>
        </w:tc>
        <w:tc>
          <w:tcPr>
            <w:tcW w:w="1172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«Зона пустыни»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Цели: дать детям первоначальное представление о пустыне (особенности климата, растительного и животного мира). Перечислить </w:t>
            </w:r>
            <w:proofErr w:type="spellStart"/>
            <w:r w:rsidRPr="00F84CBA">
              <w:rPr>
                <w:sz w:val="24"/>
                <w:szCs w:val="24"/>
              </w:rPr>
              <w:t>приспособительские</w:t>
            </w:r>
            <w:proofErr w:type="spellEnd"/>
            <w:r w:rsidRPr="00F84CBA">
              <w:rPr>
                <w:sz w:val="24"/>
                <w:szCs w:val="24"/>
              </w:rPr>
              <w:t xml:space="preserve"> особенности растений и животных, развивать навык речи, обогащать и активизировать словарь. Вызывать интерес к природе разных климатических зон.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40"/>
        <w:gridCol w:w="1166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4 неделя</w:t>
            </w:r>
          </w:p>
        </w:tc>
      </w:tr>
      <w:tr w:rsidR="00260985" w:rsidRPr="00F84CBA" w:rsidTr="003C45F1"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Н. В.Коломина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 xml:space="preserve">. в </w:t>
            </w:r>
            <w:proofErr w:type="spellStart"/>
            <w:r w:rsidRPr="00F84CBA">
              <w:rPr>
                <w:sz w:val="24"/>
                <w:szCs w:val="24"/>
              </w:rPr>
              <w:t>д</w:t>
            </w:r>
            <w:proofErr w:type="spellEnd"/>
            <w:r w:rsidRPr="00F84CBA">
              <w:rPr>
                <w:sz w:val="24"/>
                <w:szCs w:val="24"/>
              </w:rPr>
              <w:t>/с»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 125</w:t>
            </w:r>
          </w:p>
        </w:tc>
        <w:tc>
          <w:tcPr>
            <w:tcW w:w="11660" w:type="dxa"/>
            <w:tcBorders>
              <w:left w:val="single" w:sz="4" w:space="0" w:color="auto"/>
              <w:bottom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«Зона саванны»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Цели: дать представление о климате, растений и животных саванны. Перечислить </w:t>
            </w:r>
            <w:proofErr w:type="gramStart"/>
            <w:r w:rsidRPr="00F84CBA">
              <w:rPr>
                <w:sz w:val="24"/>
                <w:szCs w:val="24"/>
              </w:rPr>
              <w:t>приспособленческие</w:t>
            </w:r>
            <w:proofErr w:type="gramEnd"/>
            <w:r w:rsidRPr="00F84CBA">
              <w:rPr>
                <w:sz w:val="24"/>
                <w:szCs w:val="24"/>
              </w:rPr>
              <w:t xml:space="preserve"> особенности растений и животных. Обогащать  и активизировать словарь.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Тема: «В солнечном царстве, космическом государстве»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0"/>
        <w:gridCol w:w="2505"/>
        <w:gridCol w:w="2640"/>
        <w:gridCol w:w="6865"/>
      </w:tblGrid>
      <w:tr w:rsidR="00260985" w:rsidRPr="00F84CBA" w:rsidTr="003C45F1">
        <w:tc>
          <w:tcPr>
            <w:tcW w:w="199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Задачи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86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199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Создать условия для развития у детей элементарных представлений о Солнечной системе и основных космических явлениях (Солнце и вращающиеся вокруг нег планеты, звездное небо и Луна, кометы, метеориты, солнечное и лунное затмение)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Расширить представления о том, что наша Земля – громадный шар, покрытый почвой, и водой, вращающийся в космическом пространстве. Земля – одна из самых маленьких планет. Луна – ее спутник. Дать представление о кометах, и астероидах (каменных облаках). Расширить представление о суточном вращении Земли и вращении вокруг Солнца.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Наблюдения вечером за звездным небом. Найти на небе Большую Медведицу. Выучить с родителями «космический адрес» Земли. Чтение художественной литературы.</w:t>
            </w:r>
          </w:p>
        </w:tc>
        <w:tc>
          <w:tcPr>
            <w:tcW w:w="686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Наблюдения на прогулках за изменением высотой состояния солнца, за продолжительностью дня и ночи. Изготовление модели солнечной системы.</w:t>
            </w:r>
          </w:p>
        </w:tc>
      </w:tr>
    </w:tbl>
    <w:p w:rsidR="00260985" w:rsidRPr="00F84CBA" w:rsidRDefault="00260985" w:rsidP="002609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0"/>
        <w:gridCol w:w="1205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1 неделя</w:t>
            </w:r>
          </w:p>
        </w:tc>
      </w:tr>
      <w:tr w:rsidR="00260985" w:rsidRPr="00F84CBA" w:rsidTr="003C45F1">
        <w:tc>
          <w:tcPr>
            <w:tcW w:w="195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Е. Л.Кощеева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«Путешествие в мир природы»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63</w:t>
            </w:r>
          </w:p>
        </w:tc>
        <w:tc>
          <w:tcPr>
            <w:tcW w:w="1205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«Земля в космосе»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расширить и углубить представления о Солнце и планетах, о том, что вокруг Солнца вращаются еще астероиды и кометы; миллионы звезд образуют Галактику.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Побуждать познавательную активность, желание вести наблюдения за Солнцем.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75"/>
        <w:gridCol w:w="12125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2 неделя</w:t>
            </w:r>
          </w:p>
        </w:tc>
      </w:tr>
      <w:tr w:rsidR="00260985" w:rsidRPr="00F84CBA" w:rsidTr="003C45F1">
        <w:tc>
          <w:tcPr>
            <w:tcW w:w="1875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proofErr w:type="spellStart"/>
            <w:r w:rsidRPr="00F84CBA">
              <w:rPr>
                <w:sz w:val="24"/>
                <w:szCs w:val="24"/>
              </w:rPr>
              <w:t>Л.Г.Горькова</w:t>
            </w:r>
            <w:proofErr w:type="spellEnd"/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 xml:space="preserve"> воспитание»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209</w:t>
            </w:r>
          </w:p>
        </w:tc>
        <w:tc>
          <w:tcPr>
            <w:tcW w:w="1212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Космос. Вселенная. Звезды.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расширять представления детей о космосе, работе космонавтов. Подчеркнуть уникальность планеты Земля, ответственность людей за ее будущее. Вызвать познавательный интерес к космосу. Воспитывать уважение к труду космонавтов.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0"/>
        <w:gridCol w:w="1214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</w:t>
            </w:r>
          </w:p>
        </w:tc>
      </w:tr>
      <w:tr w:rsidR="00260985" w:rsidRPr="00F84CBA" w:rsidTr="003C45F1">
        <w:tc>
          <w:tcPr>
            <w:tcW w:w="186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Ж. Л. Новикова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«В мире природы»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 185</w:t>
            </w:r>
          </w:p>
        </w:tc>
        <w:tc>
          <w:tcPr>
            <w:tcW w:w="1214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«Солнце – основной источник тепла и света для нашей планеты»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дать понятие о Солнце как о самой близкой к нам звезде – источнике энергии, приносящее тепло и свет на нашу планету. Формировать знания об основных физических параметрах Солнца: состояние, величина, температурный режим. Показать детям расположение планеты Земля относительно Солнца.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60985" w:rsidRPr="00F84CBA" w:rsidRDefault="00260985" w:rsidP="0026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BA">
        <w:rPr>
          <w:rFonts w:ascii="Times New Roman" w:hAnsi="Times New Roman" w:cs="Times New Roman"/>
          <w:b/>
          <w:sz w:val="24"/>
          <w:szCs w:val="24"/>
        </w:rPr>
        <w:t>Тема: «Природные сообщества»</w:t>
      </w:r>
    </w:p>
    <w:tbl>
      <w:tblPr>
        <w:tblStyle w:val="a3"/>
        <w:tblW w:w="0" w:type="auto"/>
        <w:tblLayout w:type="fixed"/>
        <w:tblLook w:val="04A0"/>
      </w:tblPr>
      <w:tblGrid>
        <w:gridCol w:w="1969"/>
        <w:gridCol w:w="2269"/>
        <w:gridCol w:w="2375"/>
        <w:gridCol w:w="7387"/>
      </w:tblGrid>
      <w:tr w:rsidR="00260985" w:rsidRPr="00F84CBA" w:rsidTr="003C45F1">
        <w:tc>
          <w:tcPr>
            <w:tcW w:w="1969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Задачи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38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в повседневной жизни</w:t>
            </w:r>
          </w:p>
        </w:tc>
      </w:tr>
      <w:tr w:rsidR="00260985" w:rsidRPr="00F84CBA" w:rsidTr="003C45F1">
        <w:tc>
          <w:tcPr>
            <w:tcW w:w="1969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>Дать представления о природных сообществах: лес, луг, поле, водоем.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Учить устанавливать простейшие причинно – следственные связи, раскрывающие необходимость совместного произрастания и проживания растений и животных, их пищевой зависимости друг от друга.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Наблюдения с родителями во время прогулок за растениями и животными луга, леса, поля, водоема. Работа вместе с родителями на даче, в саду и огороде. Выучить стих. О цветах (луговых, полевых, лесных). Изготовление альбома по теме: «Растения луга, леса, поля»,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«Животные луга, леса, поля».</w:t>
            </w:r>
          </w:p>
        </w:tc>
        <w:tc>
          <w:tcPr>
            <w:tcW w:w="7387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Изготовить альбомы по темам: «Растения луга, леса, поля», «Животные луга, леса, поля». Экологические игры: «Овощи и фрукты» (лото с элементами моделирования), «Кто, где живет?», «Угадай по описанию».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Провести опыты по очистке воды.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Работа с детьми в огороде, в цветнике.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Рассматривание картин с изображением леса в разное время года. Составление рассказов.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25"/>
        <w:gridCol w:w="11975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1 неделя</w:t>
            </w:r>
          </w:p>
        </w:tc>
      </w:tr>
      <w:tr w:rsidR="00260985" w:rsidRPr="00F84CBA" w:rsidTr="003C45F1">
        <w:tc>
          <w:tcPr>
            <w:tcW w:w="2025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Л. Г. </w:t>
            </w:r>
            <w:proofErr w:type="spellStart"/>
            <w:r w:rsidRPr="00F84CBA">
              <w:rPr>
                <w:sz w:val="24"/>
                <w:szCs w:val="24"/>
              </w:rPr>
              <w:t>Горькова</w:t>
            </w:r>
            <w:proofErr w:type="spellEnd"/>
            <w:r w:rsidRPr="00F84CBA">
              <w:rPr>
                <w:sz w:val="24"/>
                <w:szCs w:val="24"/>
              </w:rPr>
              <w:t xml:space="preserve"> «</w:t>
            </w:r>
            <w:proofErr w:type="spellStart"/>
            <w:r w:rsidRPr="00F84CBA">
              <w:rPr>
                <w:sz w:val="24"/>
                <w:szCs w:val="24"/>
              </w:rPr>
              <w:t>Эколог</w:t>
            </w:r>
            <w:proofErr w:type="gramStart"/>
            <w:r w:rsidRPr="00F84CBA">
              <w:rPr>
                <w:sz w:val="24"/>
                <w:szCs w:val="24"/>
              </w:rPr>
              <w:t>.в</w:t>
            </w:r>
            <w:proofErr w:type="gramEnd"/>
            <w:r w:rsidRPr="00F84CBA">
              <w:rPr>
                <w:sz w:val="24"/>
                <w:szCs w:val="24"/>
              </w:rPr>
              <w:t>оспитание</w:t>
            </w:r>
            <w:proofErr w:type="spellEnd"/>
            <w:r w:rsidRPr="00F84CBA">
              <w:rPr>
                <w:sz w:val="24"/>
                <w:szCs w:val="24"/>
              </w:rPr>
              <w:t xml:space="preserve">» 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196</w:t>
            </w:r>
          </w:p>
        </w:tc>
        <w:tc>
          <w:tcPr>
            <w:tcW w:w="11975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Что где растет, кто, где живет?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proofErr w:type="gramStart"/>
            <w:r w:rsidRPr="00F84CBA">
              <w:rPr>
                <w:sz w:val="24"/>
                <w:szCs w:val="24"/>
              </w:rPr>
              <w:t>Цели: расширить представление детей о растениях и животных разных сред обитания (лес, луг, водоем); показать приспособленность организмов к различным условиям жизни; раскрыть взаимосвязь живых организмов (растение – животное, растение – человек, животное – человек).</w:t>
            </w:r>
            <w:proofErr w:type="gramEnd"/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30"/>
        <w:gridCol w:w="1187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2 неделя</w:t>
            </w:r>
          </w:p>
        </w:tc>
      </w:tr>
      <w:tr w:rsidR="00260985" w:rsidRPr="00F84CBA" w:rsidTr="003C45F1">
        <w:tc>
          <w:tcPr>
            <w:tcW w:w="213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Е. Л. Кощеева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lastRenderedPageBreak/>
              <w:t xml:space="preserve"> «Путешествие в мир природы»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36</w:t>
            </w:r>
          </w:p>
        </w:tc>
        <w:tc>
          <w:tcPr>
            <w:tcW w:w="1187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lastRenderedPageBreak/>
              <w:t>«Лесное сообщество»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Цели: учить отыскивать причины изменения жизни животных и растений в изменении условий их обитания, в сезонных изменениях;  учить устанавливать связь между условиями среды и состоянием живых объектов; </w:t>
            </w:r>
            <w:r w:rsidRPr="00F84CBA">
              <w:rPr>
                <w:sz w:val="24"/>
                <w:szCs w:val="24"/>
              </w:rPr>
              <w:lastRenderedPageBreak/>
              <w:t>вызывать интерес к лесу как дому для животных и растений.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60"/>
        <w:gridCol w:w="1184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3 неделя</w:t>
            </w:r>
          </w:p>
        </w:tc>
      </w:tr>
      <w:tr w:rsidR="00260985" w:rsidRPr="00F84CBA" w:rsidTr="003C45F1">
        <w:tc>
          <w:tcPr>
            <w:tcW w:w="216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Занятие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Л. Г. </w:t>
            </w:r>
            <w:proofErr w:type="spellStart"/>
            <w:r w:rsidRPr="00F84CBA">
              <w:rPr>
                <w:sz w:val="24"/>
                <w:szCs w:val="24"/>
              </w:rPr>
              <w:t>Горькова</w:t>
            </w:r>
            <w:proofErr w:type="spellEnd"/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>. воспитание»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98</w:t>
            </w:r>
          </w:p>
        </w:tc>
        <w:tc>
          <w:tcPr>
            <w:tcW w:w="1184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  <w:u w:val="single"/>
              </w:rPr>
              <w:t>«Культурные и дикорастущие растения»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Цели: дать представление о дикорастущих и культурных растениях, ягодах, грибах, плодах, о правилах их сбора.  Рассказать об их разнообразии, о том, что среди ягод, грибов, плодов есть </w:t>
            </w:r>
            <w:proofErr w:type="gramStart"/>
            <w:r w:rsidRPr="00F84CBA">
              <w:rPr>
                <w:sz w:val="24"/>
                <w:szCs w:val="24"/>
              </w:rPr>
              <w:t>съедобные</w:t>
            </w:r>
            <w:proofErr w:type="gramEnd"/>
            <w:r w:rsidRPr="00F84CBA">
              <w:rPr>
                <w:sz w:val="24"/>
                <w:szCs w:val="24"/>
              </w:rPr>
              <w:t xml:space="preserve"> и ядовитые.</w:t>
            </w:r>
          </w:p>
        </w:tc>
      </w:tr>
    </w:tbl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p w:rsidR="00260985" w:rsidRPr="00F84CBA" w:rsidRDefault="00260985" w:rsidP="0026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90"/>
        <w:gridCol w:w="11810"/>
      </w:tblGrid>
      <w:tr w:rsidR="00260985" w:rsidRPr="00F84CBA" w:rsidTr="003C45F1">
        <w:tc>
          <w:tcPr>
            <w:tcW w:w="14000" w:type="dxa"/>
            <w:gridSpan w:val="2"/>
          </w:tcPr>
          <w:p w:rsidR="00260985" w:rsidRPr="00F84CBA" w:rsidRDefault="00260985" w:rsidP="003C45F1">
            <w:pPr>
              <w:jc w:val="center"/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4 неделя</w:t>
            </w:r>
          </w:p>
        </w:tc>
      </w:tr>
      <w:tr w:rsidR="00260985" w:rsidRPr="00F84CBA" w:rsidTr="003C45F1">
        <w:tc>
          <w:tcPr>
            <w:tcW w:w="2190" w:type="dxa"/>
            <w:tcBorders>
              <w:righ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КВН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 xml:space="preserve">Л.Г. </w:t>
            </w:r>
            <w:proofErr w:type="spellStart"/>
            <w:r w:rsidRPr="00F84CBA">
              <w:rPr>
                <w:sz w:val="24"/>
                <w:szCs w:val="24"/>
              </w:rPr>
              <w:t>Горькова</w:t>
            </w:r>
            <w:proofErr w:type="spellEnd"/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«</w:t>
            </w:r>
            <w:proofErr w:type="spellStart"/>
            <w:r w:rsidRPr="00F84CBA">
              <w:rPr>
                <w:sz w:val="24"/>
                <w:szCs w:val="24"/>
              </w:rPr>
              <w:t>Экол</w:t>
            </w:r>
            <w:proofErr w:type="spellEnd"/>
            <w:r w:rsidRPr="00F84CBA">
              <w:rPr>
                <w:sz w:val="24"/>
                <w:szCs w:val="24"/>
              </w:rPr>
              <w:t>. воспитание»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стр. 204</w:t>
            </w:r>
          </w:p>
        </w:tc>
        <w:tc>
          <w:tcPr>
            <w:tcW w:w="11810" w:type="dxa"/>
            <w:tcBorders>
              <w:left w:val="single" w:sz="4" w:space="0" w:color="auto"/>
            </w:tcBorders>
          </w:tcPr>
          <w:p w:rsidR="00260985" w:rsidRPr="00F84CBA" w:rsidRDefault="00260985" w:rsidP="003C45F1">
            <w:pPr>
              <w:rPr>
                <w:sz w:val="24"/>
                <w:szCs w:val="24"/>
                <w:u w:val="single"/>
              </w:rPr>
            </w:pPr>
            <w:r w:rsidRPr="00F84CBA">
              <w:rPr>
                <w:sz w:val="24"/>
                <w:szCs w:val="24"/>
              </w:rPr>
              <w:t>«</w:t>
            </w:r>
            <w:r w:rsidRPr="00F84CBA">
              <w:rPr>
                <w:sz w:val="24"/>
                <w:szCs w:val="24"/>
                <w:u w:val="single"/>
              </w:rPr>
              <w:t>Природа вокруг нас»</w:t>
            </w:r>
          </w:p>
          <w:p w:rsidR="00260985" w:rsidRPr="00F84CBA" w:rsidRDefault="00260985" w:rsidP="003C45F1">
            <w:pPr>
              <w:rPr>
                <w:sz w:val="24"/>
                <w:szCs w:val="24"/>
              </w:rPr>
            </w:pPr>
            <w:r w:rsidRPr="00F84CBA">
              <w:rPr>
                <w:sz w:val="24"/>
                <w:szCs w:val="24"/>
              </w:rPr>
              <w:t>Цели: обобщение и уточнение знаний детей о животных, растениях, птицах; воспитание умения работать сообща, оказывать  друг другу помощь. Воспитывать экологическую культуру детей. Умение анализировать содержание вопросов и загадок и давать полный содержательный ответ на них.</w:t>
            </w:r>
          </w:p>
        </w:tc>
      </w:tr>
    </w:tbl>
    <w:p w:rsidR="003B1D45" w:rsidRDefault="003B1D45"/>
    <w:sectPr w:rsidR="003B1D45" w:rsidSect="00260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985"/>
    <w:rsid w:val="00260985"/>
    <w:rsid w:val="003B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2358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2015-02-02T19:27:00Z</dcterms:created>
  <dcterms:modified xsi:type="dcterms:W3CDTF">2015-02-02T19:27:00Z</dcterms:modified>
</cp:coreProperties>
</file>