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43" w:rsidRDefault="00EC7643" w:rsidP="00EC7643">
      <w:pPr>
        <w:widowControl w:val="0"/>
        <w:shd w:val="clear" w:color="auto" w:fill="FFFFFF"/>
        <w:tabs>
          <w:tab w:val="left" w:leader="dot" w:pos="9422"/>
        </w:tabs>
        <w:spacing w:line="360" w:lineRule="auto"/>
        <w:jc w:val="center"/>
        <w:rPr>
          <w:rFonts w:ascii="Times New Roman CYR" w:hAnsi="Times New Roman CYR"/>
          <w:b/>
          <w:color w:val="000000"/>
        </w:rPr>
      </w:pPr>
    </w:p>
    <w:p w:rsidR="00EC7643" w:rsidRDefault="00EC7643" w:rsidP="00EC7643">
      <w:pPr>
        <w:widowControl w:val="0"/>
        <w:shd w:val="clear" w:color="auto" w:fill="FFFFFF"/>
        <w:tabs>
          <w:tab w:val="left" w:leader="dot" w:pos="9422"/>
        </w:tabs>
        <w:spacing w:line="360" w:lineRule="auto"/>
        <w:jc w:val="center"/>
        <w:rPr>
          <w:rFonts w:ascii="Times New Roman CYR" w:hAnsi="Times New Roman CYR"/>
          <w:b/>
          <w:color w:val="000000"/>
        </w:rPr>
      </w:pPr>
      <w:r>
        <w:rPr>
          <w:rFonts w:ascii="Times New Roman CYR" w:hAnsi="Times New Roman CYR"/>
          <w:b/>
          <w:noProof/>
          <w:color w:val="000000"/>
        </w:rPr>
        <w:drawing>
          <wp:inline distT="0" distB="0" distL="0" distR="0">
            <wp:extent cx="5940425" cy="8175364"/>
            <wp:effectExtent l="0" t="0" r="3175" b="0"/>
            <wp:docPr id="1" name="Рисунок 1" descr="H:\Изображение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Изображение 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643" w:rsidRDefault="00EC7643" w:rsidP="00EC7643">
      <w:pPr>
        <w:widowControl w:val="0"/>
        <w:shd w:val="clear" w:color="auto" w:fill="FFFFFF"/>
        <w:tabs>
          <w:tab w:val="left" w:leader="dot" w:pos="9422"/>
        </w:tabs>
        <w:spacing w:line="360" w:lineRule="auto"/>
        <w:jc w:val="center"/>
        <w:rPr>
          <w:rFonts w:ascii="Times New Roman CYR" w:hAnsi="Times New Roman CYR"/>
          <w:b/>
          <w:color w:val="000000"/>
        </w:rPr>
      </w:pPr>
    </w:p>
    <w:p w:rsidR="00EC7643" w:rsidRDefault="00EC7643" w:rsidP="00EC7643">
      <w:pPr>
        <w:widowControl w:val="0"/>
        <w:shd w:val="clear" w:color="auto" w:fill="FFFFFF"/>
        <w:tabs>
          <w:tab w:val="left" w:leader="dot" w:pos="9422"/>
        </w:tabs>
        <w:spacing w:line="360" w:lineRule="auto"/>
        <w:jc w:val="center"/>
        <w:rPr>
          <w:rFonts w:ascii="Times New Roman CYR" w:hAnsi="Times New Roman CYR"/>
          <w:b/>
          <w:color w:val="000000"/>
        </w:rPr>
      </w:pPr>
    </w:p>
    <w:p w:rsidR="00EC7643" w:rsidRDefault="00EC7643" w:rsidP="00EC7643">
      <w:pPr>
        <w:widowControl w:val="0"/>
        <w:shd w:val="clear" w:color="auto" w:fill="FFFFFF"/>
        <w:tabs>
          <w:tab w:val="left" w:leader="dot" w:pos="9422"/>
        </w:tabs>
        <w:spacing w:line="360" w:lineRule="auto"/>
        <w:rPr>
          <w:rFonts w:ascii="Times New Roman CYR" w:hAnsi="Times New Roman CYR"/>
          <w:b/>
          <w:color w:val="000000"/>
        </w:rPr>
      </w:pPr>
    </w:p>
    <w:p w:rsidR="00375771" w:rsidRDefault="00EC7643" w:rsidP="00EC7643">
      <w:pPr>
        <w:widowControl w:val="0"/>
        <w:shd w:val="clear" w:color="auto" w:fill="FFFFFF"/>
        <w:tabs>
          <w:tab w:val="left" w:leader="dot" w:pos="9422"/>
        </w:tabs>
        <w:spacing w:line="360" w:lineRule="auto"/>
        <w:jc w:val="center"/>
        <w:rPr>
          <w:rFonts w:ascii="Times New Roman CYR" w:hAnsi="Times New Roman CYR"/>
          <w:b/>
          <w:color w:val="000000"/>
        </w:rPr>
      </w:pPr>
      <w:proofErr w:type="spellStart"/>
      <w:r>
        <w:rPr>
          <w:rFonts w:ascii="Times New Roman CYR" w:hAnsi="Times New Roman CYR"/>
          <w:b/>
          <w:color w:val="000000"/>
        </w:rPr>
        <w:lastRenderedPageBreak/>
        <w:t>Косультация</w:t>
      </w:r>
      <w:proofErr w:type="spellEnd"/>
      <w:r>
        <w:rPr>
          <w:rFonts w:ascii="Times New Roman CYR" w:hAnsi="Times New Roman CYR"/>
          <w:b/>
          <w:color w:val="000000"/>
        </w:rPr>
        <w:t xml:space="preserve"> для воспитателей</w:t>
      </w:r>
      <w:r w:rsidR="00375771">
        <w:rPr>
          <w:rFonts w:ascii="Times New Roman CYR" w:hAnsi="Times New Roman CYR"/>
          <w:b/>
          <w:color w:val="000000"/>
        </w:rPr>
        <w:t>.</w:t>
      </w:r>
    </w:p>
    <w:p w:rsidR="00EC7643" w:rsidRDefault="00EC7643" w:rsidP="00EC7643">
      <w:pPr>
        <w:widowControl w:val="0"/>
        <w:shd w:val="clear" w:color="auto" w:fill="FFFFFF"/>
        <w:tabs>
          <w:tab w:val="left" w:leader="dot" w:pos="9422"/>
        </w:tabs>
        <w:spacing w:line="360" w:lineRule="auto"/>
        <w:jc w:val="center"/>
        <w:rPr>
          <w:rFonts w:ascii="Times New Roman CYR" w:hAnsi="Times New Roman CYR"/>
          <w:b/>
          <w:color w:val="000000"/>
        </w:rPr>
      </w:pPr>
      <w:r>
        <w:rPr>
          <w:rFonts w:ascii="Times New Roman CYR" w:hAnsi="Times New Roman CYR"/>
          <w:b/>
          <w:color w:val="000000"/>
        </w:rPr>
        <w:t>« Творчество в музыкальной деятельности»</w:t>
      </w:r>
    </w:p>
    <w:p w:rsidR="00375771" w:rsidRDefault="00375771" w:rsidP="00375771">
      <w:pPr>
        <w:widowControl w:val="0"/>
        <w:shd w:val="clear" w:color="auto" w:fill="FFFFFF"/>
        <w:spacing w:line="360" w:lineRule="auto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b/>
          <w:color w:val="000000"/>
        </w:rPr>
        <w:t xml:space="preserve">            Творчество - </w:t>
      </w:r>
      <w:r>
        <w:rPr>
          <w:rFonts w:ascii="Times New Roman CYR" w:hAnsi="Times New Roman CYR"/>
          <w:color w:val="000000"/>
        </w:rPr>
        <w:t>это деятельность, порождающая нечто качественно новое и отличающееся неповторимостью, оригинальностью и общественно-исторической уникальностью.</w:t>
      </w:r>
    </w:p>
    <w:p w:rsidR="00375771" w:rsidRDefault="00375771" w:rsidP="00375771">
      <w:pPr>
        <w:widowControl w:val="0"/>
        <w:shd w:val="clear" w:color="auto" w:fill="FFFFFF"/>
        <w:spacing w:line="360" w:lineRule="auto"/>
        <w:ind w:firstLine="715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b/>
          <w:color w:val="000000"/>
        </w:rPr>
        <w:t>Деятельность</w:t>
      </w:r>
      <w:r>
        <w:rPr>
          <w:rFonts w:ascii="Times New Roman CYR" w:hAnsi="Times New Roman CYR"/>
          <w:color w:val="000000"/>
        </w:rPr>
        <w:t>-процесс активного отношения человека к действительности, в ходе которого происходит достижение субъектом поставленных раннее целей, удовлетворение разных потребностей и освоение общественного опыта.</w:t>
      </w:r>
    </w:p>
    <w:p w:rsidR="00375771" w:rsidRDefault="00375771" w:rsidP="00375771">
      <w:pPr>
        <w:widowControl w:val="0"/>
        <w:shd w:val="clear" w:color="auto" w:fill="FFFFFF"/>
        <w:spacing w:line="360" w:lineRule="auto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 В любой деятельности присутствует творче</w:t>
      </w:r>
      <w:r>
        <w:rPr>
          <w:rFonts w:ascii="Times New Roman CYR" w:hAnsi="Times New Roman CYR"/>
          <w:color w:val="000000"/>
        </w:rPr>
        <w:softHyphen/>
        <w:t xml:space="preserve">ство, т.е. момент нового оригинального подхода к ее выполнению. Когда творчество направлено на поиск нового, оригинального, оно обретает статус </w:t>
      </w:r>
      <w:r>
        <w:rPr>
          <w:rFonts w:ascii="Times New Roman CYR" w:hAnsi="Times New Roman CYR"/>
          <w:b/>
          <w:color w:val="000000"/>
        </w:rPr>
        <w:t>творческой деятельности</w:t>
      </w:r>
      <w:r>
        <w:rPr>
          <w:rFonts w:ascii="Times New Roman CYR" w:hAnsi="Times New Roman CYR"/>
          <w:color w:val="000000"/>
        </w:rPr>
        <w:t>.</w:t>
      </w:r>
    </w:p>
    <w:p w:rsidR="00375771" w:rsidRDefault="00375771" w:rsidP="00375771">
      <w:pPr>
        <w:widowControl w:val="0"/>
        <w:shd w:val="clear" w:color="auto" w:fill="FFFFFF"/>
        <w:spacing w:line="360" w:lineRule="auto"/>
        <w:ind w:firstLine="715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Творческий процесс может угаснуть, если не вооружать его необходимыми умениями, знаниями, навыками. Детское творчество, которое </w:t>
      </w:r>
      <w:proofErr w:type="gramStart"/>
      <w:r>
        <w:rPr>
          <w:rFonts w:ascii="Times New Roman CYR" w:hAnsi="Times New Roman CYR"/>
          <w:color w:val="000000"/>
        </w:rPr>
        <w:t>угасает</w:t>
      </w:r>
      <w:proofErr w:type="gramEnd"/>
      <w:r>
        <w:rPr>
          <w:rFonts w:ascii="Times New Roman CYR" w:hAnsi="Times New Roman CYR"/>
          <w:color w:val="000000"/>
        </w:rPr>
        <w:t xml:space="preserve"> не имея подпитки, приобретается в процессе обучения.</w:t>
      </w:r>
    </w:p>
    <w:p w:rsidR="00375771" w:rsidRDefault="00375771" w:rsidP="00375771">
      <w:pPr>
        <w:widowControl w:val="0"/>
        <w:shd w:val="clear" w:color="auto" w:fill="FFFFFF"/>
        <w:spacing w:line="360" w:lineRule="auto"/>
        <w:ind w:firstLine="715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Значение творчества в музыкальной деятельности детей определяется тем, что он</w:t>
      </w:r>
      <w:proofErr w:type="gramStart"/>
      <w:r>
        <w:rPr>
          <w:rFonts w:ascii="Times New Roman CYR" w:hAnsi="Times New Roman CYR"/>
          <w:color w:val="000000"/>
        </w:rPr>
        <w:t>о-</w:t>
      </w:r>
      <w:proofErr w:type="gramEnd"/>
      <w:r>
        <w:rPr>
          <w:rFonts w:ascii="Times New Roman CYR" w:hAnsi="Times New Roman CYR"/>
          <w:color w:val="000000"/>
        </w:rPr>
        <w:t xml:space="preserve"> прямой путь вовлечения их в музыку, активный способ познания закономерностей музыкального языка, эффективный метод формирования комплекса музыкальности в целом.</w:t>
      </w:r>
    </w:p>
    <w:p w:rsidR="00375771" w:rsidRDefault="00375771" w:rsidP="00375771">
      <w:pPr>
        <w:widowControl w:val="0"/>
        <w:shd w:val="clear" w:color="auto" w:fill="FFFFFF"/>
        <w:spacing w:line="360" w:lineRule="auto"/>
        <w:ind w:firstLine="36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color w:val="000000"/>
        </w:rPr>
        <w:t>Детское музыкальное творчество по своей природе синтетическая деятельность. Оно может проявляться во всех видах музыкальной деятельности.</w:t>
      </w:r>
    </w:p>
    <w:p w:rsidR="00375771" w:rsidRDefault="00375771" w:rsidP="00375771">
      <w:pPr>
        <w:widowControl w:val="0"/>
        <w:shd w:val="clear" w:color="auto" w:fill="FFFFFF"/>
        <w:spacing w:line="360" w:lineRule="auto"/>
        <w:ind w:firstLine="715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                         </w:t>
      </w:r>
    </w:p>
    <w:p w:rsidR="00375771" w:rsidRDefault="00375771" w:rsidP="00375771">
      <w:pPr>
        <w:widowControl w:val="0"/>
        <w:shd w:val="clear" w:color="auto" w:fill="FFFFFF"/>
        <w:spacing w:line="360" w:lineRule="auto"/>
        <w:ind w:firstLine="715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                      Виды музыкальной деятельности.</w:t>
      </w:r>
    </w:p>
    <w:p w:rsidR="00375771" w:rsidRDefault="00375771" w:rsidP="00375771">
      <w:pPr>
        <w:widowControl w:val="0"/>
        <w:shd w:val="clear" w:color="auto" w:fill="FFFFFF"/>
        <w:spacing w:line="360" w:lineRule="auto"/>
        <w:ind w:firstLine="715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b/>
          <w:i/>
          <w:u w:val="single"/>
        </w:rPr>
        <w:t>Пение.</w:t>
      </w:r>
      <w:r>
        <w:rPr>
          <w:rFonts w:ascii="Times New Roman CYR" w:hAnsi="Times New Roman CYR"/>
        </w:rPr>
        <w:t xml:space="preserve">  Самостоятельное придуманные певческие интонации: пение кукушки, ауканье в лесу, придумывание перекличек </w:t>
      </w:r>
      <w:proofErr w:type="gramStart"/>
      <w:r>
        <w:rPr>
          <w:rFonts w:ascii="Times New Roman CYR" w:hAnsi="Times New Roman CYR"/>
        </w:rPr>
        <w:t xml:space="preserve">( </w:t>
      </w:r>
      <w:proofErr w:type="gramEnd"/>
      <w:r>
        <w:rPr>
          <w:rFonts w:ascii="Times New Roman CYR" w:hAnsi="Times New Roman CYR"/>
        </w:rPr>
        <w:t xml:space="preserve">“ Лена, где ты?”- “ Я здесь”, “Как тебя зовут?”- </w:t>
      </w:r>
      <w:proofErr w:type="gramStart"/>
      <w:r>
        <w:rPr>
          <w:rFonts w:ascii="Times New Roman CYR" w:hAnsi="Times New Roman CYR"/>
        </w:rPr>
        <w:t>“Марина”).</w:t>
      </w:r>
      <w:proofErr w:type="gramEnd"/>
    </w:p>
    <w:p w:rsidR="00375771" w:rsidRDefault="00375771" w:rsidP="00375771">
      <w:pPr>
        <w:widowControl w:val="0"/>
        <w:shd w:val="clear" w:color="auto" w:fill="FFFFFF"/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b/>
          <w:i/>
          <w:u w:val="single"/>
        </w:rPr>
        <w:t>Музыкальн</w:t>
      </w:r>
      <w:proofErr w:type="gramStart"/>
      <w:r>
        <w:rPr>
          <w:rFonts w:ascii="Times New Roman CYR" w:hAnsi="Times New Roman CYR"/>
          <w:b/>
          <w:i/>
          <w:u w:val="single"/>
        </w:rPr>
        <w:t>о-</w:t>
      </w:r>
      <w:proofErr w:type="gramEnd"/>
      <w:r>
        <w:rPr>
          <w:rFonts w:ascii="Times New Roman CYR" w:hAnsi="Times New Roman CYR"/>
          <w:b/>
          <w:i/>
          <w:u w:val="single"/>
        </w:rPr>
        <w:t xml:space="preserve"> ритмические движения.</w:t>
      </w:r>
      <w:r>
        <w:rPr>
          <w:rFonts w:ascii="Times New Roman CYR" w:hAnsi="Times New Roman CYR"/>
        </w:rPr>
        <w:t xml:space="preserve"> (1.Передать характерную особенность персонажа “ Мишка”,  “Зайка”, “Лисичка”.  2.Одна подгруппа  совместно придумывает движения к вальсу, другая к русской народной мелодии.)</w:t>
      </w:r>
    </w:p>
    <w:p w:rsidR="00375771" w:rsidRDefault="00375771" w:rsidP="00375771">
      <w:pPr>
        <w:widowControl w:val="0"/>
        <w:shd w:val="clear" w:color="auto" w:fill="FFFFFF"/>
        <w:spacing w:line="360" w:lineRule="auto"/>
        <w:jc w:val="both"/>
        <w:rPr>
          <w:rFonts w:ascii="Times New Roman CYR" w:hAnsi="Times New Roman CYR"/>
        </w:rPr>
      </w:pPr>
      <w:proofErr w:type="gramStart"/>
      <w:r>
        <w:rPr>
          <w:rFonts w:ascii="Times New Roman CYR" w:hAnsi="Times New Roman CYR"/>
          <w:b/>
          <w:i/>
          <w:u w:val="single"/>
        </w:rPr>
        <w:t>Слушание музыки</w:t>
      </w:r>
      <w:r>
        <w:rPr>
          <w:rFonts w:ascii="Times New Roman CYR" w:hAnsi="Times New Roman CYR"/>
          <w:u w:val="single"/>
        </w:rPr>
        <w:t xml:space="preserve">. </w:t>
      </w:r>
      <w:r>
        <w:rPr>
          <w:rFonts w:ascii="Times New Roman CYR" w:hAnsi="Times New Roman CYR"/>
        </w:rPr>
        <w:t>( 1.После прослушанного музыкального произведения  воспитанникам задаются вопросы “ Какое у тебя было настроение, когда ты слушал музыку?”,  Что тебе хотелось делать под эту музыку?, Как бы ты назвал это произведение?”. 2.</w:t>
      </w:r>
      <w:proofErr w:type="gramEnd"/>
      <w:r>
        <w:rPr>
          <w:rFonts w:ascii="Times New Roman CYR" w:hAnsi="Times New Roman CYR"/>
        </w:rPr>
        <w:t xml:space="preserve"> </w:t>
      </w:r>
      <w:proofErr w:type="gramStart"/>
      <w:r>
        <w:rPr>
          <w:rFonts w:ascii="Times New Roman CYR" w:hAnsi="Times New Roman CYR"/>
        </w:rPr>
        <w:t>Рисование под звучание музыкального произведения.)</w:t>
      </w:r>
      <w:proofErr w:type="gramEnd"/>
    </w:p>
    <w:p w:rsidR="00EC7643" w:rsidRDefault="00375771" w:rsidP="00375771">
      <w:pPr>
        <w:pStyle w:val="a3"/>
        <w:rPr>
          <w:rFonts w:ascii="Times New Roman CYR" w:hAnsi="Times New Roman CYR"/>
        </w:rPr>
      </w:pPr>
      <w:r>
        <w:rPr>
          <w:rFonts w:ascii="Times New Roman CYR" w:hAnsi="Times New Roman CYR"/>
          <w:b/>
          <w:i/>
          <w:u w:val="single"/>
        </w:rPr>
        <w:t>Игра на детских музыкальных инструментах</w:t>
      </w:r>
      <w:proofErr w:type="gramStart"/>
      <w:r>
        <w:rPr>
          <w:rFonts w:ascii="Times New Roman CYR" w:hAnsi="Times New Roman CYR"/>
          <w:u w:val="single"/>
        </w:rPr>
        <w:t xml:space="preserve"> .</w:t>
      </w:r>
      <w:proofErr w:type="gramEnd"/>
      <w:r>
        <w:rPr>
          <w:rFonts w:ascii="Times New Roman CYR" w:hAnsi="Times New Roman CYR"/>
          <w:u w:val="single"/>
        </w:rPr>
        <w:t xml:space="preserve"> </w:t>
      </w:r>
      <w:r>
        <w:rPr>
          <w:rFonts w:ascii="Times New Roman CYR" w:hAnsi="Times New Roman CYR"/>
        </w:rPr>
        <w:t xml:space="preserve"> ( Сыграть на инструменте как поёт кукушка, как идёт дождик, как гром гремит. Импровизация  на детских музыкальных</w:t>
      </w:r>
      <w:r w:rsidR="00EC7643">
        <w:rPr>
          <w:rFonts w:ascii="Times New Roman CYR" w:hAnsi="Times New Roman CYR"/>
        </w:rPr>
        <w:t xml:space="preserve"> инструментах.</w:t>
      </w:r>
    </w:p>
    <w:p w:rsidR="00375771" w:rsidRDefault="00EC7643" w:rsidP="00375771">
      <w:pPr>
        <w:pStyle w:val="a3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 xml:space="preserve">В творческой деятельности </w:t>
      </w:r>
      <w:r w:rsidR="0037577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большую роль играет импровизация.</w:t>
      </w:r>
      <w:bookmarkStart w:id="0" w:name="_GoBack"/>
      <w:bookmarkEnd w:id="0"/>
    </w:p>
    <w:p w:rsidR="00EC7643" w:rsidRPr="00EC7643" w:rsidRDefault="00EC7643" w:rsidP="00375771">
      <w:pPr>
        <w:pStyle w:val="1"/>
        <w:widowControl w:val="0"/>
        <w:shd w:val="clear" w:color="auto" w:fill="FFFFFF"/>
        <w:spacing w:line="360" w:lineRule="auto"/>
        <w:jc w:val="both"/>
        <w:rPr>
          <w:b/>
          <w:szCs w:val="24"/>
        </w:rPr>
      </w:pPr>
    </w:p>
    <w:p w:rsidR="00375771" w:rsidRPr="00EC7643" w:rsidRDefault="00375771" w:rsidP="00375771">
      <w:pPr>
        <w:pStyle w:val="1"/>
        <w:widowControl w:val="0"/>
        <w:shd w:val="clear" w:color="auto" w:fill="FFFFFF"/>
        <w:spacing w:line="360" w:lineRule="auto"/>
        <w:jc w:val="both"/>
        <w:rPr>
          <w:szCs w:val="24"/>
        </w:rPr>
      </w:pPr>
      <w:r w:rsidRPr="00EC7643">
        <w:rPr>
          <w:b/>
          <w:szCs w:val="24"/>
        </w:rPr>
        <w:t>Латинское слово "</w:t>
      </w:r>
      <w:proofErr w:type="spellStart"/>
      <w:r w:rsidRPr="00EC7643">
        <w:rPr>
          <w:b/>
          <w:szCs w:val="24"/>
        </w:rPr>
        <w:t>improvisus</w:t>
      </w:r>
      <w:proofErr w:type="spellEnd"/>
      <w:r w:rsidRPr="00EC7643">
        <w:rPr>
          <w:b/>
          <w:szCs w:val="24"/>
        </w:rPr>
        <w:t xml:space="preserve">" - означает "непредвиденный". Импровизировать - значит играть, одновременно сочиняя, или вернее, сочинять без предварительной подготовки, тут же исполняя </w:t>
      </w:r>
      <w:proofErr w:type="gramStart"/>
      <w:r w:rsidRPr="00EC7643">
        <w:rPr>
          <w:b/>
          <w:szCs w:val="24"/>
        </w:rPr>
        <w:t>сочиненное</w:t>
      </w:r>
      <w:proofErr w:type="gramEnd"/>
      <w:r w:rsidRPr="00EC7643">
        <w:rPr>
          <w:b/>
          <w:szCs w:val="24"/>
        </w:rPr>
        <w:t>.</w:t>
      </w:r>
    </w:p>
    <w:p w:rsidR="00375771" w:rsidRDefault="00375771" w:rsidP="00375771">
      <w:pPr>
        <w:pStyle w:val="1"/>
        <w:widowControl w:val="0"/>
        <w:shd w:val="clear" w:color="auto" w:fill="FFFFFF"/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color w:val="000000"/>
        </w:rPr>
        <w:t>Импровизация - первооснова художественного творчества детей. Это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color w:val="000000"/>
        </w:rPr>
        <w:t>особый вид художественного творчества, при котором произведение создается непосредственно в процессе исполнения.</w:t>
      </w:r>
    </w:p>
    <w:p w:rsidR="00375771" w:rsidRDefault="00375771" w:rsidP="00375771">
      <w:pPr>
        <w:pStyle w:val="1"/>
        <w:widowControl w:val="0"/>
        <w:shd w:val="clear" w:color="auto" w:fill="FFFFFF"/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color w:val="000000"/>
        </w:rPr>
        <w:t xml:space="preserve">Импровизация - такой вид творчества, при котором и замысел </w:t>
      </w:r>
      <w:proofErr w:type="gramStart"/>
      <w:r>
        <w:rPr>
          <w:rFonts w:ascii="Times New Roman CYR" w:hAnsi="Times New Roman CYR"/>
          <w:color w:val="000000"/>
        </w:rPr>
        <w:t>произведения</w:t>
      </w:r>
      <w:proofErr w:type="gramEnd"/>
      <w:r>
        <w:rPr>
          <w:rFonts w:ascii="Times New Roman CYR" w:hAnsi="Times New Roman CYR"/>
          <w:color w:val="000000"/>
        </w:rPr>
        <w:t xml:space="preserve"> и претворение его в литературную форму совершается одновременно, внезапно, быстро. Импровизация представляет собой процесс спонтанного сочинения детьми нового музыкального материала.</w:t>
      </w:r>
    </w:p>
    <w:p w:rsidR="00375771" w:rsidRDefault="00375771" w:rsidP="00375771">
      <w:pPr>
        <w:pStyle w:val="1"/>
        <w:widowControl w:val="0"/>
        <w:shd w:val="clear" w:color="auto" w:fill="FFFFFF"/>
        <w:spacing w:line="360" w:lineRule="auto"/>
        <w:ind w:firstLine="53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color w:val="000000"/>
        </w:rPr>
        <w:t xml:space="preserve">Импровизируя, дети стараются передать заданное настроение, осваивая при этом элементы музыкальной выразительности, в результате этой деятельности усилиями детей создается творческий продукт в виде мелодий, музыкально - </w:t>
      </w:r>
      <w:proofErr w:type="gramStart"/>
      <w:r>
        <w:rPr>
          <w:rFonts w:ascii="Times New Roman CYR" w:hAnsi="Times New Roman CYR"/>
          <w:color w:val="000000"/>
        </w:rPr>
        <w:t>ритмических движений</w:t>
      </w:r>
      <w:proofErr w:type="gramEnd"/>
      <w:r>
        <w:rPr>
          <w:rFonts w:ascii="Times New Roman CYR" w:hAnsi="Times New Roman CYR"/>
          <w:color w:val="000000"/>
        </w:rPr>
        <w:t xml:space="preserve"> инструментального сопровождения музыкальный произведений. Истоки детского музыкального творчества лежат в традициях народного песенного творчества и в приемах народного исполнительства.</w:t>
      </w:r>
    </w:p>
    <w:p w:rsidR="00375771" w:rsidRDefault="00375771" w:rsidP="00375771">
      <w:pPr>
        <w:pStyle w:val="1"/>
        <w:widowControl w:val="0"/>
        <w:shd w:val="clear" w:color="auto" w:fill="FFFFFF"/>
        <w:spacing w:line="360" w:lineRule="auto"/>
        <w:ind w:firstLine="52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color w:val="000000"/>
        </w:rPr>
        <w:t>В основе музыкальной импровизации лежит творческое музыкальное мышление, которое реализуется посредством музыкального языка.</w:t>
      </w:r>
    </w:p>
    <w:p w:rsidR="00375771" w:rsidRDefault="00375771" w:rsidP="00375771">
      <w:pPr>
        <w:pStyle w:val="1"/>
        <w:widowControl w:val="0"/>
        <w:shd w:val="clear" w:color="auto" w:fill="FFFFFF"/>
        <w:spacing w:line="360" w:lineRule="auto"/>
        <w:ind w:firstLine="53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color w:val="000000"/>
        </w:rPr>
        <w:t>Существуют следующие виды импровизации: речевые, пластические, инструментальные, изобразительные и вокальные.</w:t>
      </w:r>
    </w:p>
    <w:p w:rsidR="00375771" w:rsidRDefault="00375771" w:rsidP="00375771">
      <w:pPr>
        <w:pStyle w:val="1"/>
        <w:widowControl w:val="0"/>
        <w:shd w:val="clear" w:color="auto" w:fill="FFFFFF"/>
        <w:spacing w:line="360" w:lineRule="auto"/>
        <w:ind w:firstLine="53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color w:val="000000"/>
          <w:u w:val="single"/>
        </w:rPr>
        <w:t>К речевым импровизациям</w:t>
      </w:r>
      <w:r>
        <w:rPr>
          <w:rFonts w:ascii="Times New Roman CYR" w:hAnsi="Times New Roman CYR"/>
          <w:color w:val="000000"/>
        </w:rPr>
        <w:t xml:space="preserve"> относятся поиск эмоционально - образных определений характера и настроения музыки и передача их смыслового значения в соответствующем выразительном тоне: радостно, светло, тревожно, сумрачно и т.п., а также интонационно-осмысленное чтение текста песен при их исполнении и разучивании, ритмизованное чтение стихов </w:t>
      </w:r>
      <w:proofErr w:type="gramStart"/>
      <w:r>
        <w:rPr>
          <w:rFonts w:ascii="Times New Roman CYR" w:hAnsi="Times New Roman CYR"/>
          <w:color w:val="000000"/>
        </w:rPr>
        <w:t xml:space="preserve">( </w:t>
      </w:r>
      <w:proofErr w:type="gramEnd"/>
      <w:r>
        <w:rPr>
          <w:rFonts w:ascii="Times New Roman CYR" w:hAnsi="Times New Roman CYR"/>
          <w:color w:val="000000"/>
        </w:rPr>
        <w:t>в ритме, заложенном в самом тексте), подбор рифм к словам и стихотворным строчкам.</w:t>
      </w:r>
    </w:p>
    <w:p w:rsidR="00375771" w:rsidRDefault="00375771" w:rsidP="00375771">
      <w:pPr>
        <w:pStyle w:val="1"/>
        <w:widowControl w:val="0"/>
        <w:shd w:val="clear" w:color="auto" w:fill="FFFFFF"/>
        <w:spacing w:line="360" w:lineRule="auto"/>
        <w:ind w:firstLine="53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color w:val="000000"/>
          <w:u w:val="single"/>
        </w:rPr>
        <w:t>Пластические импровизации</w:t>
      </w:r>
      <w:r>
        <w:rPr>
          <w:rFonts w:ascii="Times New Roman CYR" w:hAnsi="Times New Roman CYR"/>
          <w:color w:val="000000"/>
        </w:rPr>
        <w:t xml:space="preserve"> продолжают линию развития эмоционального отклика детей на музыку. Возможные виды пластических импровизаций: игра на воображаемых инструментах, пластическое интонирование </w:t>
      </w:r>
      <w:proofErr w:type="gramStart"/>
      <w:r>
        <w:rPr>
          <w:rFonts w:ascii="Times New Roman CYR" w:hAnsi="Times New Roman CYR"/>
          <w:color w:val="000000"/>
        </w:rPr>
        <w:t xml:space="preserve">( </w:t>
      </w:r>
      <w:proofErr w:type="gramEnd"/>
      <w:r>
        <w:rPr>
          <w:rFonts w:ascii="Times New Roman CYR" w:hAnsi="Times New Roman CYR"/>
          <w:color w:val="000000"/>
        </w:rPr>
        <w:t xml:space="preserve">свободное движение рук, корпуса, головы в характере музыки), передача музыкального образа в характерных движениях, инсценировка песни. </w:t>
      </w:r>
    </w:p>
    <w:p w:rsidR="00375771" w:rsidRDefault="00375771" w:rsidP="00375771">
      <w:pPr>
        <w:pStyle w:val="1"/>
        <w:widowControl w:val="0"/>
        <w:shd w:val="clear" w:color="auto" w:fill="FFFFFF"/>
        <w:spacing w:line="360" w:lineRule="auto"/>
        <w:ind w:firstLine="533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color w:val="000000"/>
          <w:u w:val="single"/>
        </w:rPr>
        <w:t>Инструментальные импровизации</w:t>
      </w:r>
      <w:r>
        <w:rPr>
          <w:rFonts w:ascii="Times New Roman CYR" w:hAnsi="Times New Roman CYR"/>
          <w:color w:val="000000"/>
        </w:rPr>
        <w:t xml:space="preserve"> зависят от того, к какой группе относиться инструмент. </w:t>
      </w:r>
      <w:proofErr w:type="gramStart"/>
      <w:r>
        <w:rPr>
          <w:rFonts w:ascii="Times New Roman CYR" w:hAnsi="Times New Roman CYR"/>
          <w:color w:val="000000"/>
        </w:rPr>
        <w:t xml:space="preserve">Ударные инструменты можно использовать при подборе «ритмического </w:t>
      </w:r>
      <w:r>
        <w:rPr>
          <w:rFonts w:ascii="Times New Roman CYR" w:hAnsi="Times New Roman CYR"/>
          <w:color w:val="000000"/>
        </w:rPr>
        <w:lastRenderedPageBreak/>
        <w:t>остинато» (</w:t>
      </w:r>
      <w:proofErr w:type="spellStart"/>
      <w:r>
        <w:rPr>
          <w:rFonts w:ascii="Times New Roman CYR" w:hAnsi="Times New Roman CYR"/>
          <w:color w:val="000000"/>
        </w:rPr>
        <w:t>ритмоформулы</w:t>
      </w:r>
      <w:proofErr w:type="spellEnd"/>
      <w:r>
        <w:rPr>
          <w:rFonts w:ascii="Times New Roman CYR" w:hAnsi="Times New Roman CYR"/>
          <w:color w:val="000000"/>
        </w:rPr>
        <w:t>, повторяющиеся в неизменной виде на протяжении всего произведения), свободного ритмического сопровождения к пьесам, песням, музыкальным сказкам, речевым импровизациям.</w:t>
      </w:r>
      <w:proofErr w:type="gramEnd"/>
      <w:r>
        <w:rPr>
          <w:rFonts w:ascii="Times New Roman CYR" w:hAnsi="Times New Roman CYR"/>
          <w:color w:val="000000"/>
        </w:rPr>
        <w:t xml:space="preserve"> На инструментах со </w:t>
      </w:r>
      <w:proofErr w:type="spellStart"/>
      <w:r>
        <w:rPr>
          <w:rFonts w:ascii="Times New Roman CYR" w:hAnsi="Times New Roman CYR"/>
          <w:color w:val="000000"/>
        </w:rPr>
        <w:t>звуковысотной</w:t>
      </w:r>
      <w:proofErr w:type="spellEnd"/>
      <w:r>
        <w:rPr>
          <w:rFonts w:ascii="Times New Roman CYR" w:hAnsi="Times New Roman CYR"/>
          <w:color w:val="000000"/>
        </w:rPr>
        <w:t xml:space="preserve"> основой - металлофоны, </w:t>
      </w:r>
      <w:proofErr w:type="spellStart"/>
      <w:r>
        <w:rPr>
          <w:rFonts w:ascii="Times New Roman CYR" w:hAnsi="Times New Roman CYR"/>
          <w:color w:val="000000"/>
        </w:rPr>
        <w:t>триолы</w:t>
      </w:r>
      <w:proofErr w:type="spellEnd"/>
      <w:r>
        <w:rPr>
          <w:rFonts w:ascii="Times New Roman CYR" w:hAnsi="Times New Roman CYR"/>
          <w:color w:val="000000"/>
        </w:rPr>
        <w:t xml:space="preserve"> и др. - дети могут подбирать знакомые песни, подголоски к исполняемым мелодиям песен. Музыкальные впечатления детей могут подкрепляться детским изобразительным творчеством - изобразительные импровизации: рисованием на сюжеты музыкальных произведений, лепки из глины, пластилина персонажей музыкальных сказок, пьес, песен.</w:t>
      </w:r>
    </w:p>
    <w:p w:rsidR="00375771" w:rsidRDefault="00375771" w:rsidP="00375771">
      <w:pPr>
        <w:pStyle w:val="1"/>
        <w:widowControl w:val="0"/>
        <w:shd w:val="clear" w:color="auto" w:fill="FFFFFF"/>
        <w:spacing w:line="360" w:lineRule="auto"/>
        <w:ind w:firstLine="519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  <w:u w:val="single"/>
        </w:rPr>
        <w:t>Вокальные импровизации.</w:t>
      </w:r>
      <w:r>
        <w:rPr>
          <w:rFonts w:ascii="Times New Roman CYR" w:hAnsi="Times New Roman CYR"/>
          <w:color w:val="000000"/>
        </w:rPr>
        <w:t xml:space="preserve"> В практике вокальной импровизации сложился стереотип, в основе которого выработка у детей умение продолжить начатую учителем мелодию и завершить её. К вокальным импровизациям относят: </w:t>
      </w:r>
      <w:proofErr w:type="spellStart"/>
      <w:r>
        <w:rPr>
          <w:rFonts w:ascii="Times New Roman CYR" w:hAnsi="Times New Roman CYR"/>
          <w:color w:val="000000"/>
        </w:rPr>
        <w:t>пропевание</w:t>
      </w:r>
      <w:proofErr w:type="spellEnd"/>
      <w:r>
        <w:rPr>
          <w:rFonts w:ascii="Times New Roman CYR" w:hAnsi="Times New Roman CYR"/>
          <w:color w:val="000000"/>
        </w:rPr>
        <w:t xml:space="preserve"> имен (при этом важно осознание детьми метроритмической организации имени, как полного, так и краткого), музыкальные диалоги, завершение мелодии (также с опорой на ее ритмическую основу), сочинение мелодий с опорой на заданную интонацию, свободное сочинение на заданный текст, </w:t>
      </w:r>
      <w:proofErr w:type="spellStart"/>
      <w:r>
        <w:rPr>
          <w:rFonts w:ascii="Times New Roman CYR" w:hAnsi="Times New Roman CYR"/>
          <w:color w:val="000000"/>
        </w:rPr>
        <w:t>розыгрывание</w:t>
      </w:r>
      <w:proofErr w:type="spellEnd"/>
      <w:r>
        <w:rPr>
          <w:rFonts w:ascii="Times New Roman CYR" w:hAnsi="Times New Roman CYR"/>
          <w:color w:val="000000"/>
        </w:rPr>
        <w:t xml:space="preserve"> народных пе</w:t>
      </w:r>
      <w:r>
        <w:rPr>
          <w:rFonts w:ascii="Times New Roman CYR" w:hAnsi="Times New Roman CYR"/>
          <w:color w:val="000000"/>
        </w:rPr>
        <w:softHyphen/>
        <w:t xml:space="preserve">сен. </w:t>
      </w:r>
    </w:p>
    <w:p w:rsidR="00375771" w:rsidRDefault="00375771" w:rsidP="00375771">
      <w:pPr>
        <w:pStyle w:val="1"/>
        <w:widowControl w:val="0"/>
        <w:shd w:val="clear" w:color="auto" w:fill="FFFFFF"/>
        <w:spacing w:line="360" w:lineRule="auto"/>
        <w:ind w:firstLine="519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                                  Задания воспитателям.</w:t>
      </w:r>
    </w:p>
    <w:p w:rsidR="00375771" w:rsidRDefault="00375771" w:rsidP="00375771">
      <w:pPr>
        <w:pStyle w:val="1"/>
        <w:widowControl w:val="0"/>
        <w:shd w:val="clear" w:color="auto" w:fill="FFFFFF"/>
        <w:spacing w:line="360" w:lineRule="auto"/>
        <w:ind w:firstLine="519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1.Произнести цифры (1-радостно, 2-тревожно, 3-грустно, 4- вопросительно, 5-вздыхая)</w:t>
      </w:r>
      <w:proofErr w:type="gramStart"/>
      <w:r>
        <w:rPr>
          <w:rFonts w:ascii="Times New Roman CYR" w:hAnsi="Times New Roman CYR"/>
          <w:color w:val="000000"/>
        </w:rPr>
        <w:t xml:space="preserve"> ,</w:t>
      </w:r>
      <w:proofErr w:type="gramEnd"/>
      <w:r>
        <w:rPr>
          <w:rFonts w:ascii="Times New Roman CYR" w:hAnsi="Times New Roman CYR"/>
          <w:color w:val="000000"/>
        </w:rPr>
        <w:t xml:space="preserve"> или также произнести «Солнышко проснулось».</w:t>
      </w:r>
    </w:p>
    <w:p w:rsidR="00375771" w:rsidRDefault="00375771" w:rsidP="00375771">
      <w:pPr>
        <w:pStyle w:val="1"/>
        <w:widowControl w:val="0"/>
        <w:shd w:val="clear" w:color="auto" w:fill="FFFFFF"/>
        <w:spacing w:line="360" w:lineRule="auto"/>
        <w:ind w:firstLine="519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2.Под музыку изобразить движениями зайку, медведя, лисичку.</w:t>
      </w:r>
    </w:p>
    <w:p w:rsidR="00375771" w:rsidRDefault="00375771" w:rsidP="00375771">
      <w:pPr>
        <w:pStyle w:val="1"/>
        <w:widowControl w:val="0"/>
        <w:shd w:val="clear" w:color="auto" w:fill="FFFFFF"/>
        <w:spacing w:line="360" w:lineRule="auto"/>
        <w:ind w:firstLine="519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3.Сочинить </w:t>
      </w:r>
      <w:proofErr w:type="gramStart"/>
      <w:r>
        <w:rPr>
          <w:rFonts w:ascii="Times New Roman CYR" w:hAnsi="Times New Roman CYR"/>
          <w:color w:val="000000"/>
        </w:rPr>
        <w:t>ритм</w:t>
      </w:r>
      <w:proofErr w:type="gramEnd"/>
      <w:r>
        <w:rPr>
          <w:rFonts w:ascii="Times New Roman CYR" w:hAnsi="Times New Roman CYR"/>
          <w:color w:val="000000"/>
        </w:rPr>
        <w:t xml:space="preserve"> играя на ложках. Каждый по очереди.</w:t>
      </w:r>
    </w:p>
    <w:p w:rsidR="00375771" w:rsidRDefault="00375771" w:rsidP="00375771">
      <w:pPr>
        <w:pStyle w:val="1"/>
        <w:widowControl w:val="0"/>
        <w:shd w:val="clear" w:color="auto" w:fill="FFFFFF"/>
        <w:spacing w:line="360" w:lineRule="auto"/>
        <w:ind w:firstLine="519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4.Допеть фразу « Я пою……….»</w:t>
      </w:r>
    </w:p>
    <w:p w:rsidR="00375771" w:rsidRDefault="00375771" w:rsidP="00375771">
      <w:pPr>
        <w:pStyle w:val="1"/>
        <w:widowControl w:val="0"/>
        <w:shd w:val="clear" w:color="auto" w:fill="FFFFFF"/>
        <w:spacing w:line="360" w:lineRule="auto"/>
        <w:ind w:firstLine="519"/>
        <w:jc w:val="both"/>
        <w:rPr>
          <w:rFonts w:ascii="Times New Roman CYR" w:hAnsi="Times New Roman CYR"/>
          <w:color w:val="000000"/>
        </w:rPr>
      </w:pPr>
    </w:p>
    <w:p w:rsidR="00375771" w:rsidRDefault="00375771" w:rsidP="00375771">
      <w:pPr>
        <w:pStyle w:val="1"/>
        <w:widowControl w:val="0"/>
        <w:shd w:val="clear" w:color="auto" w:fill="FFFFFF"/>
        <w:spacing w:line="360" w:lineRule="auto"/>
        <w:ind w:firstLine="519"/>
        <w:jc w:val="both"/>
        <w:rPr>
          <w:rFonts w:ascii="Times New Roman CYR" w:hAnsi="Times New Roman CYR"/>
          <w:color w:val="000000"/>
        </w:rPr>
      </w:pPr>
    </w:p>
    <w:p w:rsidR="00375771" w:rsidRDefault="00375771" w:rsidP="00375771">
      <w:pPr>
        <w:pStyle w:val="1"/>
        <w:widowControl w:val="0"/>
        <w:shd w:val="clear" w:color="auto" w:fill="FFFFFF"/>
        <w:spacing w:line="360" w:lineRule="auto"/>
        <w:ind w:firstLine="519"/>
        <w:jc w:val="both"/>
        <w:rPr>
          <w:rFonts w:ascii="Times New Roman CYR" w:hAnsi="Times New Roman CYR"/>
          <w:color w:val="000000"/>
        </w:rPr>
      </w:pPr>
    </w:p>
    <w:p w:rsidR="00375771" w:rsidRDefault="00375771" w:rsidP="00375771">
      <w:pPr>
        <w:pStyle w:val="1"/>
        <w:widowControl w:val="0"/>
        <w:shd w:val="clear" w:color="auto" w:fill="FFFFFF"/>
        <w:spacing w:line="360" w:lineRule="auto"/>
        <w:ind w:firstLine="519"/>
        <w:jc w:val="both"/>
        <w:rPr>
          <w:rFonts w:ascii="Times New Roman CYR" w:hAnsi="Times New Roman CYR"/>
          <w:color w:val="000000"/>
        </w:rPr>
      </w:pPr>
    </w:p>
    <w:p w:rsidR="00375771" w:rsidRDefault="00375771" w:rsidP="00375771">
      <w:pPr>
        <w:pStyle w:val="1"/>
        <w:widowControl w:val="0"/>
        <w:shd w:val="clear" w:color="auto" w:fill="FFFFFF"/>
        <w:spacing w:line="360" w:lineRule="auto"/>
        <w:ind w:firstLine="519"/>
        <w:jc w:val="both"/>
        <w:rPr>
          <w:rFonts w:ascii="Times New Roman CYR" w:hAnsi="Times New Roman CYR"/>
          <w:color w:val="000000"/>
        </w:rPr>
      </w:pPr>
    </w:p>
    <w:p w:rsidR="00375771" w:rsidRDefault="00375771" w:rsidP="00375771">
      <w:pPr>
        <w:pStyle w:val="a3"/>
        <w:rPr>
          <w:rFonts w:ascii="Times New Roman CYR" w:hAnsi="Times New Roman CYR"/>
        </w:rPr>
      </w:pPr>
    </w:p>
    <w:p w:rsidR="001C7C5B" w:rsidRDefault="001C7C5B"/>
    <w:sectPr w:rsidR="001C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0E"/>
    <w:rsid w:val="001C7C5B"/>
    <w:rsid w:val="00375771"/>
    <w:rsid w:val="0046150E"/>
    <w:rsid w:val="00EC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757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375771"/>
    <w:pPr>
      <w:spacing w:before="75" w:after="75" w:line="360" w:lineRule="auto"/>
      <w:ind w:firstLine="180"/>
    </w:pPr>
  </w:style>
  <w:style w:type="paragraph" w:styleId="a4">
    <w:name w:val="Balloon Text"/>
    <w:basedOn w:val="a"/>
    <w:link w:val="a5"/>
    <w:uiPriority w:val="99"/>
    <w:semiHidden/>
    <w:unhideWhenUsed/>
    <w:rsid w:val="00EC76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6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757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375771"/>
    <w:pPr>
      <w:spacing w:before="75" w:after="75" w:line="360" w:lineRule="auto"/>
      <w:ind w:firstLine="180"/>
    </w:pPr>
  </w:style>
  <w:style w:type="paragraph" w:styleId="a4">
    <w:name w:val="Balloon Text"/>
    <w:basedOn w:val="a"/>
    <w:link w:val="a5"/>
    <w:uiPriority w:val="99"/>
    <w:semiHidden/>
    <w:unhideWhenUsed/>
    <w:rsid w:val="00EC76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6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873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4</cp:revision>
  <dcterms:created xsi:type="dcterms:W3CDTF">2015-02-11T18:34:00Z</dcterms:created>
  <dcterms:modified xsi:type="dcterms:W3CDTF">2015-02-12T01:38:00Z</dcterms:modified>
</cp:coreProperties>
</file>