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76" w:rsidRDefault="0053096C" w:rsidP="0053096C">
      <w:pPr>
        <w:widowControl w:val="0"/>
        <w:spacing w:after="0"/>
        <w:jc w:val="right"/>
        <w:rPr>
          <w:rFonts w:ascii="Times New Roman" w:hAnsi="Times New Roman" w:cs="Times New Roman"/>
          <w:b/>
          <w:sz w:val="28"/>
          <w:szCs w:val="28"/>
        </w:rPr>
      </w:pPr>
      <w:r>
        <w:rPr>
          <w:rFonts w:ascii="Times New Roman" w:hAnsi="Times New Roman" w:cs="Times New Roman"/>
          <w:b/>
          <w:sz w:val="28"/>
          <w:szCs w:val="28"/>
        </w:rPr>
        <w:t>УТВЕРЖДАЮ:</w:t>
      </w:r>
    </w:p>
    <w:p w:rsidR="0053096C" w:rsidRDefault="0053096C" w:rsidP="0053096C">
      <w:pPr>
        <w:widowControl w:val="0"/>
        <w:spacing w:after="0"/>
        <w:jc w:val="right"/>
        <w:rPr>
          <w:rFonts w:ascii="Times New Roman" w:hAnsi="Times New Roman" w:cs="Times New Roman"/>
          <w:sz w:val="28"/>
          <w:szCs w:val="28"/>
        </w:rPr>
      </w:pPr>
      <w:r>
        <w:rPr>
          <w:rFonts w:ascii="Times New Roman" w:hAnsi="Times New Roman" w:cs="Times New Roman"/>
          <w:sz w:val="28"/>
          <w:szCs w:val="28"/>
        </w:rPr>
        <w:t xml:space="preserve">Заведующая </w:t>
      </w:r>
    </w:p>
    <w:p w:rsidR="0053096C" w:rsidRDefault="0053096C" w:rsidP="0053096C">
      <w:pPr>
        <w:widowControl w:val="0"/>
        <w:spacing w:after="0"/>
        <w:jc w:val="right"/>
        <w:rPr>
          <w:rFonts w:ascii="Times New Roman" w:hAnsi="Times New Roman" w:cs="Times New Roman"/>
          <w:sz w:val="28"/>
          <w:szCs w:val="28"/>
        </w:rPr>
      </w:pPr>
      <w:r>
        <w:rPr>
          <w:rFonts w:ascii="Times New Roman" w:hAnsi="Times New Roman" w:cs="Times New Roman"/>
          <w:sz w:val="28"/>
          <w:szCs w:val="28"/>
        </w:rPr>
        <w:t>МБДОУ №1 детский сад №1 «Тополек»</w:t>
      </w:r>
    </w:p>
    <w:p w:rsidR="0053096C" w:rsidRDefault="0053096C" w:rsidP="0053096C">
      <w:pPr>
        <w:widowControl w:val="0"/>
        <w:spacing w:after="0"/>
        <w:jc w:val="right"/>
        <w:rPr>
          <w:rFonts w:ascii="Times New Roman" w:hAnsi="Times New Roman" w:cs="Times New Roman"/>
          <w:sz w:val="28"/>
          <w:szCs w:val="28"/>
        </w:rPr>
      </w:pPr>
      <w:r>
        <w:rPr>
          <w:rFonts w:ascii="Times New Roman" w:hAnsi="Times New Roman" w:cs="Times New Roman"/>
          <w:sz w:val="28"/>
          <w:szCs w:val="28"/>
        </w:rPr>
        <w:t>Лимарева Валентина Ивановна</w:t>
      </w:r>
    </w:p>
    <w:p w:rsidR="0053096C" w:rsidRDefault="0053096C" w:rsidP="0053096C">
      <w:pPr>
        <w:widowControl w:val="0"/>
        <w:spacing w:after="0"/>
        <w:jc w:val="right"/>
        <w:rPr>
          <w:rFonts w:ascii="Times New Roman" w:hAnsi="Times New Roman" w:cs="Times New Roman"/>
          <w:sz w:val="28"/>
          <w:szCs w:val="28"/>
        </w:rPr>
      </w:pPr>
      <w:r>
        <w:rPr>
          <w:rFonts w:ascii="Times New Roman" w:hAnsi="Times New Roman" w:cs="Times New Roman"/>
          <w:sz w:val="28"/>
          <w:szCs w:val="28"/>
        </w:rPr>
        <w:t>_____________________</w:t>
      </w:r>
    </w:p>
    <w:p w:rsidR="0053096C" w:rsidRPr="0053096C" w:rsidRDefault="0053096C" w:rsidP="0053096C">
      <w:pPr>
        <w:widowControl w:val="0"/>
        <w:spacing w:after="0"/>
        <w:jc w:val="center"/>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w:t>
      </w: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center"/>
        <w:rPr>
          <w:rFonts w:ascii="Times New Roman" w:hAnsi="Times New Roman" w:cs="Times New Roman"/>
          <w:b/>
          <w:sz w:val="44"/>
          <w:szCs w:val="44"/>
        </w:rPr>
      </w:pPr>
      <w:r w:rsidRPr="0053096C">
        <w:rPr>
          <w:rFonts w:ascii="Times New Roman" w:hAnsi="Times New Roman" w:cs="Times New Roman"/>
          <w:b/>
          <w:sz w:val="44"/>
          <w:szCs w:val="44"/>
        </w:rPr>
        <w:t>Учебн</w:t>
      </w:r>
      <w:r>
        <w:rPr>
          <w:rFonts w:ascii="Times New Roman" w:hAnsi="Times New Roman" w:cs="Times New Roman"/>
          <w:b/>
          <w:sz w:val="44"/>
          <w:szCs w:val="44"/>
        </w:rPr>
        <w:t>ый план</w:t>
      </w:r>
    </w:p>
    <w:p w:rsidR="0053096C" w:rsidRDefault="0053096C" w:rsidP="0053096C">
      <w:pPr>
        <w:widowControl w:val="0"/>
        <w:spacing w:after="0"/>
        <w:jc w:val="center"/>
        <w:rPr>
          <w:rFonts w:ascii="Times New Roman" w:hAnsi="Times New Roman" w:cs="Times New Roman"/>
          <w:sz w:val="36"/>
          <w:szCs w:val="36"/>
        </w:rPr>
      </w:pPr>
      <w:r>
        <w:rPr>
          <w:rFonts w:ascii="Times New Roman" w:hAnsi="Times New Roman" w:cs="Times New Roman"/>
          <w:sz w:val="36"/>
          <w:szCs w:val="36"/>
        </w:rPr>
        <w:t>по развитию речи в подготовительной группе</w:t>
      </w:r>
    </w:p>
    <w:p w:rsidR="0053096C" w:rsidRDefault="0053096C" w:rsidP="0053096C">
      <w:pPr>
        <w:widowControl w:val="0"/>
        <w:spacing w:after="0"/>
        <w:jc w:val="center"/>
        <w:rPr>
          <w:rFonts w:ascii="Times New Roman" w:hAnsi="Times New Roman" w:cs="Times New Roman"/>
          <w:sz w:val="36"/>
          <w:szCs w:val="36"/>
        </w:rPr>
      </w:pPr>
    </w:p>
    <w:p w:rsidR="0053096C" w:rsidRDefault="0053096C" w:rsidP="0053096C">
      <w:pPr>
        <w:widowControl w:val="0"/>
        <w:spacing w:after="0"/>
        <w:jc w:val="center"/>
        <w:rPr>
          <w:rFonts w:ascii="Times New Roman" w:hAnsi="Times New Roman" w:cs="Times New Roman"/>
          <w:sz w:val="28"/>
          <w:szCs w:val="28"/>
        </w:rPr>
      </w:pPr>
      <w:r>
        <w:rPr>
          <w:rFonts w:ascii="Times New Roman" w:hAnsi="Times New Roman" w:cs="Times New Roman"/>
          <w:sz w:val="36"/>
          <w:szCs w:val="36"/>
        </w:rPr>
        <w:t>Образовательная программа «Мир открытий»</w:t>
      </w:r>
    </w:p>
    <w:p w:rsidR="0053096C" w:rsidRDefault="0053096C" w:rsidP="0053096C">
      <w:pPr>
        <w:widowControl w:val="0"/>
        <w:spacing w:after="0"/>
        <w:jc w:val="center"/>
        <w:rPr>
          <w:rFonts w:ascii="Times New Roman" w:hAnsi="Times New Roman" w:cs="Times New Roman"/>
          <w:sz w:val="28"/>
          <w:szCs w:val="28"/>
        </w:rPr>
      </w:pPr>
    </w:p>
    <w:p w:rsidR="0053096C" w:rsidRDefault="0053096C" w:rsidP="0053096C">
      <w:pPr>
        <w:widowControl w:val="0"/>
        <w:spacing w:after="0"/>
        <w:jc w:val="center"/>
        <w:rPr>
          <w:rFonts w:ascii="Times New Roman" w:hAnsi="Times New Roman" w:cs="Times New Roman"/>
          <w:sz w:val="28"/>
          <w:szCs w:val="28"/>
        </w:rPr>
      </w:pPr>
    </w:p>
    <w:p w:rsidR="0053096C" w:rsidRDefault="0053096C" w:rsidP="0053096C">
      <w:pPr>
        <w:widowControl w:val="0"/>
        <w:spacing w:after="0"/>
        <w:jc w:val="center"/>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r>
        <w:rPr>
          <w:rFonts w:ascii="Times New Roman" w:hAnsi="Times New Roman" w:cs="Times New Roman"/>
          <w:sz w:val="28"/>
          <w:szCs w:val="28"/>
        </w:rPr>
        <w:t>Составила:</w:t>
      </w:r>
    </w:p>
    <w:p w:rsidR="0053096C" w:rsidRDefault="0053096C" w:rsidP="0053096C">
      <w:pPr>
        <w:widowControl w:val="0"/>
        <w:spacing w:after="0"/>
        <w:jc w:val="right"/>
        <w:rPr>
          <w:rFonts w:ascii="Times New Roman" w:hAnsi="Times New Roman" w:cs="Times New Roman"/>
          <w:sz w:val="28"/>
          <w:szCs w:val="28"/>
        </w:rPr>
      </w:pPr>
      <w:r>
        <w:rPr>
          <w:rFonts w:ascii="Times New Roman" w:hAnsi="Times New Roman" w:cs="Times New Roman"/>
          <w:sz w:val="28"/>
          <w:szCs w:val="28"/>
        </w:rPr>
        <w:t>Войтенко Евгения Ивановна</w:t>
      </w:r>
    </w:p>
    <w:p w:rsidR="0053096C" w:rsidRDefault="0053096C" w:rsidP="0053096C">
      <w:pPr>
        <w:widowControl w:val="0"/>
        <w:spacing w:after="0"/>
        <w:jc w:val="right"/>
        <w:rPr>
          <w:rFonts w:ascii="Times New Roman" w:hAnsi="Times New Roman" w:cs="Times New Roman"/>
          <w:sz w:val="28"/>
          <w:szCs w:val="28"/>
        </w:rPr>
      </w:pPr>
      <w:r>
        <w:rPr>
          <w:rFonts w:ascii="Times New Roman" w:hAnsi="Times New Roman" w:cs="Times New Roman"/>
          <w:sz w:val="28"/>
          <w:szCs w:val="28"/>
        </w:rPr>
        <w:t>Воспитатель МБДОУ детский сад №1</w:t>
      </w:r>
    </w:p>
    <w:p w:rsidR="0053096C" w:rsidRDefault="0053096C" w:rsidP="0053096C">
      <w:pPr>
        <w:widowControl w:val="0"/>
        <w:spacing w:after="0"/>
        <w:jc w:val="right"/>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квалификационная категория</w:t>
      </w: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right"/>
        <w:rPr>
          <w:rFonts w:ascii="Times New Roman" w:hAnsi="Times New Roman" w:cs="Times New Roman"/>
          <w:sz w:val="28"/>
          <w:szCs w:val="28"/>
        </w:rPr>
      </w:pPr>
    </w:p>
    <w:p w:rsidR="0053096C" w:rsidRDefault="0053096C" w:rsidP="0053096C">
      <w:pPr>
        <w:widowControl w:val="0"/>
        <w:spacing w:after="0"/>
        <w:jc w:val="center"/>
        <w:rPr>
          <w:rFonts w:ascii="Times New Roman" w:hAnsi="Times New Roman" w:cs="Times New Roman"/>
          <w:sz w:val="28"/>
          <w:szCs w:val="28"/>
        </w:rPr>
      </w:pPr>
    </w:p>
    <w:p w:rsidR="0053096C" w:rsidRDefault="0053096C" w:rsidP="0053096C">
      <w:pPr>
        <w:widowControl w:val="0"/>
        <w:spacing w:after="0"/>
        <w:jc w:val="center"/>
        <w:rPr>
          <w:rFonts w:ascii="Times New Roman" w:hAnsi="Times New Roman" w:cs="Times New Roman"/>
          <w:sz w:val="28"/>
          <w:szCs w:val="28"/>
        </w:rPr>
      </w:pPr>
    </w:p>
    <w:p w:rsidR="0053096C" w:rsidRDefault="0053096C" w:rsidP="0053096C">
      <w:pPr>
        <w:widowControl w:val="0"/>
        <w:spacing w:after="0"/>
        <w:jc w:val="center"/>
        <w:rPr>
          <w:rFonts w:ascii="Times New Roman" w:hAnsi="Times New Roman" w:cs="Times New Roman"/>
          <w:sz w:val="28"/>
          <w:szCs w:val="28"/>
        </w:rPr>
      </w:pPr>
    </w:p>
    <w:p w:rsidR="0053096C" w:rsidRDefault="0053096C" w:rsidP="0053096C">
      <w:pPr>
        <w:widowControl w:val="0"/>
        <w:spacing w:after="0"/>
        <w:jc w:val="center"/>
        <w:rPr>
          <w:rFonts w:ascii="Times New Roman" w:hAnsi="Times New Roman" w:cs="Times New Roman"/>
          <w:sz w:val="28"/>
          <w:szCs w:val="28"/>
        </w:rPr>
      </w:pPr>
    </w:p>
    <w:p w:rsidR="0053096C" w:rsidRDefault="0053096C" w:rsidP="0053096C">
      <w:pPr>
        <w:widowControl w:val="0"/>
        <w:spacing w:after="0"/>
        <w:jc w:val="center"/>
        <w:rPr>
          <w:rFonts w:ascii="Times New Roman" w:hAnsi="Times New Roman" w:cs="Times New Roman"/>
          <w:sz w:val="28"/>
          <w:szCs w:val="28"/>
        </w:rPr>
      </w:pPr>
    </w:p>
    <w:p w:rsidR="0053096C" w:rsidRDefault="0053096C" w:rsidP="0053096C">
      <w:pPr>
        <w:widowControl w:val="0"/>
        <w:spacing w:after="0"/>
        <w:jc w:val="center"/>
        <w:rPr>
          <w:rFonts w:ascii="Times New Roman" w:hAnsi="Times New Roman" w:cs="Times New Roman"/>
          <w:sz w:val="28"/>
          <w:szCs w:val="28"/>
        </w:rPr>
      </w:pPr>
      <w:r>
        <w:rPr>
          <w:rFonts w:ascii="Times New Roman" w:hAnsi="Times New Roman" w:cs="Times New Roman"/>
          <w:sz w:val="28"/>
          <w:szCs w:val="28"/>
        </w:rPr>
        <w:t>П.Тарасовский</w:t>
      </w:r>
    </w:p>
    <w:p w:rsidR="00037994" w:rsidRPr="00037994" w:rsidRDefault="00037994" w:rsidP="00037994">
      <w:pPr>
        <w:widowControl w:val="0"/>
        <w:spacing w:after="0"/>
        <w:jc w:val="center"/>
        <w:rPr>
          <w:rFonts w:ascii="Times New Roman" w:hAnsi="Times New Roman" w:cs="Times New Roman"/>
          <w:b/>
          <w:sz w:val="36"/>
          <w:szCs w:val="36"/>
          <w:u w:val="single"/>
        </w:rPr>
      </w:pPr>
      <w:r w:rsidRPr="00037994">
        <w:rPr>
          <w:rFonts w:ascii="Times New Roman" w:hAnsi="Times New Roman" w:cs="Times New Roman"/>
          <w:b/>
          <w:sz w:val="36"/>
          <w:szCs w:val="36"/>
          <w:u w:val="single"/>
        </w:rPr>
        <w:lastRenderedPageBreak/>
        <w:t>Пояснительная записка</w:t>
      </w:r>
    </w:p>
    <w:p w:rsidR="00037994" w:rsidRPr="00037994" w:rsidRDefault="00037994" w:rsidP="00037994">
      <w:pPr>
        <w:widowControl w:val="0"/>
        <w:spacing w:after="0"/>
        <w:jc w:val="center"/>
        <w:rPr>
          <w:rFonts w:ascii="Times New Roman" w:hAnsi="Times New Roman" w:cs="Times New Roman"/>
          <w:b/>
          <w:sz w:val="36"/>
          <w:szCs w:val="36"/>
          <w:u w:val="single"/>
        </w:rPr>
      </w:pPr>
      <w:r w:rsidRPr="00037994">
        <w:rPr>
          <w:rFonts w:ascii="Times New Roman" w:hAnsi="Times New Roman" w:cs="Times New Roman"/>
          <w:b/>
          <w:sz w:val="36"/>
          <w:szCs w:val="36"/>
          <w:u w:val="single"/>
        </w:rPr>
        <w:t>Основные концептуальные идеи программы</w:t>
      </w:r>
    </w:p>
    <w:p w:rsidR="00037994" w:rsidRDefault="00037994" w:rsidP="00037994">
      <w:pPr>
        <w:widowControl w:val="0"/>
        <w:spacing w:after="0"/>
        <w:jc w:val="center"/>
        <w:rPr>
          <w:rFonts w:ascii="Times New Roman" w:hAnsi="Times New Roman" w:cs="Times New Roman"/>
          <w:b/>
          <w:sz w:val="36"/>
          <w:szCs w:val="36"/>
          <w:u w:val="single"/>
        </w:rPr>
      </w:pPr>
      <w:r w:rsidRPr="00037994">
        <w:rPr>
          <w:rFonts w:ascii="Times New Roman" w:hAnsi="Times New Roman" w:cs="Times New Roman"/>
          <w:b/>
          <w:sz w:val="36"/>
          <w:szCs w:val="36"/>
          <w:u w:val="single"/>
        </w:rPr>
        <w:t>«Мир открытий»</w:t>
      </w:r>
    </w:p>
    <w:p w:rsidR="00037994" w:rsidRPr="00037994" w:rsidRDefault="00037994" w:rsidP="00037994">
      <w:pPr>
        <w:widowControl w:val="0"/>
        <w:spacing w:after="0"/>
        <w:jc w:val="center"/>
        <w:rPr>
          <w:rFonts w:ascii="Times New Roman" w:hAnsi="Times New Roman" w:cs="Times New Roman"/>
          <w:b/>
          <w:sz w:val="36"/>
          <w:szCs w:val="36"/>
          <w:u w:val="single"/>
        </w:rPr>
      </w:pP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Примерная основная общеобразовательная программа «Мир открытий</w:t>
      </w:r>
      <w:proofErr w:type="gramStart"/>
      <w:r w:rsidRPr="00200D46">
        <w:rPr>
          <w:rFonts w:ascii="Times New Roman" w:hAnsi="Times New Roman" w:cs="Times New Roman"/>
          <w:sz w:val="28"/>
          <w:szCs w:val="28"/>
        </w:rPr>
        <w:t>»-</w:t>
      </w:r>
      <w:proofErr w:type="gramEnd"/>
      <w:r w:rsidRPr="00200D46">
        <w:rPr>
          <w:rFonts w:ascii="Times New Roman" w:hAnsi="Times New Roman" w:cs="Times New Roman"/>
          <w:sz w:val="28"/>
          <w:szCs w:val="28"/>
        </w:rPr>
        <w:t>документ нового  поколения ,разработанный на основе фундаментальных исследований в отечественной педагогике и психологии ,воплотивший результаты новейших достижений мировой науки о дошкольном детстве и отвечающий запросам современного общества к воспитанию ребенка от рождения до поступления в школу.</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Концептуальные идеи примерной программы «Мир открытий</w:t>
      </w:r>
      <w:proofErr w:type="gramStart"/>
      <w:r w:rsidRPr="00200D46">
        <w:rPr>
          <w:rFonts w:ascii="Times New Roman" w:hAnsi="Times New Roman" w:cs="Times New Roman"/>
          <w:sz w:val="28"/>
          <w:szCs w:val="28"/>
        </w:rPr>
        <w:t>»о</w:t>
      </w:r>
      <w:proofErr w:type="gramEnd"/>
      <w:r w:rsidRPr="00200D46">
        <w:rPr>
          <w:rFonts w:ascii="Times New Roman" w:hAnsi="Times New Roman" w:cs="Times New Roman"/>
          <w:sz w:val="28"/>
          <w:szCs w:val="28"/>
        </w:rPr>
        <w:t>сновываются на системном анализе образовательной ситуации в современной России.  Выявлены основные тенденции и намечены пути поиска новых ответов на приоритетные  вопросы современного образования;</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-Каким видит современное общество человека будущего?</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-Какие качества нужны будущему выпускнику дошкольного образовательного  учреждения</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школы, колледжа?</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 организовать современный образовательный  процесс, чтобы создать оптимальные  условия для успешности человека в учебе, будущей профессии и жизни во всех ее проявлениях?</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 проверить полученный образовательный результат в соответствии с поставленными целями?</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 подготовить педагога к решению стоящих перед ним задач?</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Программа» Мир открытий» определяет цели</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задачи, содержание, основные условия организации образовательного процесса в современном дошкольном учреждении и предлагает конкретный педагогический инструментарий их успешной реализации с позиций непрерывности образовательного процесса на протяжении всей жизни человека</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Программа и сопутствующие ей документ</w:t>
      </w:r>
      <w:proofErr w:type="gramStart"/>
      <w:r w:rsidRPr="00200D46">
        <w:rPr>
          <w:rFonts w:ascii="Times New Roman" w:hAnsi="Times New Roman" w:cs="Times New Roman"/>
          <w:sz w:val="28"/>
          <w:szCs w:val="28"/>
        </w:rPr>
        <w:t>ы(</w:t>
      </w:r>
      <w:proofErr w:type="gramEnd"/>
      <w:r w:rsidRPr="00200D46">
        <w:rPr>
          <w:rFonts w:ascii="Times New Roman" w:hAnsi="Times New Roman" w:cs="Times New Roman"/>
          <w:sz w:val="28"/>
          <w:szCs w:val="28"/>
        </w:rPr>
        <w:t xml:space="preserve">Методические рекомендации, Система мониторинга) в полной мере соответствует Федеральным государственным требованиям к структуре ,содержанию, условиям реализации и результатам освоения детьми основной образовательной программы дошкольного образования(Приказы </w:t>
      </w:r>
      <w:proofErr w:type="spellStart"/>
      <w:r w:rsidRPr="00200D46">
        <w:rPr>
          <w:rFonts w:ascii="Times New Roman" w:hAnsi="Times New Roman" w:cs="Times New Roman"/>
          <w:sz w:val="28"/>
          <w:szCs w:val="28"/>
        </w:rPr>
        <w:t>Минобрнауки</w:t>
      </w:r>
      <w:proofErr w:type="spellEnd"/>
      <w:r w:rsidRPr="00200D46">
        <w:rPr>
          <w:rFonts w:ascii="Times New Roman" w:hAnsi="Times New Roman" w:cs="Times New Roman"/>
          <w:sz w:val="28"/>
          <w:szCs w:val="28"/>
        </w:rPr>
        <w:t xml:space="preserve"> №655 от 23 ноября 2009 г и  №2151 от 20 июля 22011 г.</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w:t>
      </w:r>
      <w:r w:rsidRPr="00200D46">
        <w:rPr>
          <w:rFonts w:ascii="Times New Roman" w:hAnsi="Times New Roman" w:cs="Times New Roman"/>
          <w:b/>
          <w:sz w:val="28"/>
          <w:szCs w:val="28"/>
        </w:rPr>
        <w:t>В центре программы «Мир открытий»-</w:t>
      </w:r>
      <w:r w:rsidRPr="00200D46">
        <w:rPr>
          <w:rFonts w:ascii="Times New Roman" w:hAnsi="Times New Roman" w:cs="Times New Roman"/>
          <w:sz w:val="28"/>
          <w:szCs w:val="28"/>
        </w:rPr>
        <w:t xml:space="preserve"> современный ребенок</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 xml:space="preserve">Он не такой ,каким был его сверстник несколько десятилетий назад, И не потому, что изменилась природа самого  ребенка или закономерности его развития, а потому, что принципиально  изменилась жизнь ,предметный и социальный </w:t>
      </w:r>
      <w:r w:rsidRPr="00200D46">
        <w:rPr>
          <w:rFonts w:ascii="Times New Roman" w:hAnsi="Times New Roman" w:cs="Times New Roman"/>
          <w:sz w:val="28"/>
          <w:szCs w:val="28"/>
        </w:rPr>
        <w:lastRenderedPageBreak/>
        <w:t>мир ,ожидания  взрослых, воспитательные модели в семье и детском саду.  Поэтому современная образовательная программа ориентирована на формирование интегративных качеств личности дошкольника и развитие универсальных способностей, дающих человеку ключ к успешной самореализации в быстро изменяющемся мире.</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b/>
          <w:sz w:val="28"/>
          <w:szCs w:val="28"/>
        </w:rPr>
        <w:t>Основная цель</w:t>
      </w:r>
      <w:r w:rsidRPr="00200D46">
        <w:rPr>
          <w:rFonts w:ascii="Times New Roman" w:hAnsi="Times New Roman" w:cs="Times New Roman"/>
          <w:sz w:val="28"/>
          <w:szCs w:val="28"/>
        </w:rPr>
        <w:t xml:space="preserve"> программы «Мир открытий</w:t>
      </w:r>
      <w:proofErr w:type="gramStart"/>
      <w:r w:rsidRPr="00200D46">
        <w:rPr>
          <w:rFonts w:ascii="Times New Roman" w:hAnsi="Times New Roman" w:cs="Times New Roman"/>
          <w:sz w:val="28"/>
          <w:szCs w:val="28"/>
        </w:rPr>
        <w:t>»-</w:t>
      </w:r>
      <w:proofErr w:type="gramEnd"/>
      <w:r w:rsidRPr="00200D46">
        <w:rPr>
          <w:rFonts w:ascii="Times New Roman" w:hAnsi="Times New Roman" w:cs="Times New Roman"/>
          <w:sz w:val="28"/>
          <w:szCs w:val="28"/>
        </w:rPr>
        <w:t>непрерывное накопление ребенком культурного опыта деятельности в процессе активного взаимодействия с окружающей средой, общения с другими детьми и взрослыми при решении задач и проблем(позновательных,социальных,нравственных,художественно-эстетических,исследовательских) в соответствии с возрастными и индивидуальными  особенностями ,что станет основой формирования в его сознании целостной картины мира ,готовности к саморазвитию и успешной самореализации на всех этапах жизни.</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b/>
          <w:sz w:val="28"/>
          <w:szCs w:val="28"/>
        </w:rPr>
        <w:t xml:space="preserve">Приоритетные задачи  </w:t>
      </w:r>
      <w:r w:rsidRPr="00200D46">
        <w:rPr>
          <w:rFonts w:ascii="Times New Roman" w:hAnsi="Times New Roman" w:cs="Times New Roman"/>
          <w:sz w:val="28"/>
          <w:szCs w:val="28"/>
        </w:rPr>
        <w:t>дошкольного образования в программе «Мир открытий»;</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-сохранение и укрепления здоровья детей, обеспечение физической и психологической безопасности, создание комфортных условий жизнедеятельности</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в которых ребенок чувствует себя защищенным и уверенным в том , что его любят, о нем заботятся;</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-развитие физических, интеллектуальных и личностных  качеств</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содействие полноценному гармоничному развитию детей в соответствии с их возрастными и индивидуальными особенностями ;формирование общей культуры личности.</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-создание обогащенной предметно-пространственной среды</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способствующей развитию активности ребенка в различных видах деятельности ,проявлению  у него любознательности и творчества,      накопления разнообразного опыта в игре и  экспериментировании;</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-организация  содержательного взаимодействия ребенка с другими детьми и взрослыми, направленная на естественную адаптацию и социализацию в современной   </w:t>
      </w:r>
      <w:proofErr w:type="spellStart"/>
      <w:r w:rsidRPr="00200D46">
        <w:rPr>
          <w:rFonts w:ascii="Times New Roman" w:hAnsi="Times New Roman" w:cs="Times New Roman"/>
          <w:sz w:val="28"/>
          <w:szCs w:val="28"/>
        </w:rPr>
        <w:t>социо-культурной</w:t>
      </w:r>
      <w:proofErr w:type="spellEnd"/>
      <w:r w:rsidRPr="00200D46">
        <w:rPr>
          <w:rFonts w:ascii="Times New Roman" w:hAnsi="Times New Roman" w:cs="Times New Roman"/>
          <w:sz w:val="28"/>
          <w:szCs w:val="28"/>
        </w:rPr>
        <w:t xml:space="preserve">  среде;</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-ориентация на  </w:t>
      </w:r>
      <w:proofErr w:type="spellStart"/>
      <w:r w:rsidRPr="00200D46">
        <w:rPr>
          <w:rFonts w:ascii="Times New Roman" w:hAnsi="Times New Roman" w:cs="Times New Roman"/>
          <w:sz w:val="28"/>
          <w:szCs w:val="28"/>
        </w:rPr>
        <w:t>сензитивные</w:t>
      </w:r>
      <w:proofErr w:type="spellEnd"/>
      <w:r w:rsidRPr="00200D46">
        <w:rPr>
          <w:rFonts w:ascii="Times New Roman" w:hAnsi="Times New Roman" w:cs="Times New Roman"/>
          <w:sz w:val="28"/>
          <w:szCs w:val="28"/>
        </w:rPr>
        <w:t xml:space="preserve"> периоды для развития тех способностей, формирование которых в последующие годы будут уже не таким успешны</w:t>
      </w:r>
      <w:proofErr w:type="gramStart"/>
      <w:r w:rsidRPr="00200D46">
        <w:rPr>
          <w:rFonts w:ascii="Times New Roman" w:hAnsi="Times New Roman" w:cs="Times New Roman"/>
          <w:sz w:val="28"/>
          <w:szCs w:val="28"/>
        </w:rPr>
        <w:t>м(</w:t>
      </w:r>
      <w:proofErr w:type="gramEnd"/>
      <w:r w:rsidRPr="00200D46">
        <w:rPr>
          <w:rFonts w:ascii="Times New Roman" w:hAnsi="Times New Roman" w:cs="Times New Roman"/>
          <w:sz w:val="28"/>
          <w:szCs w:val="28"/>
        </w:rPr>
        <w:t>овладение речью ,двигательными навыками ,развитие  познавательных  интересов и творческого воображения),формирование предпосылок  учебной деятельности.</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Программа позволяет естественным образом </w:t>
      </w:r>
      <w:proofErr w:type="gramStart"/>
      <w:r w:rsidRPr="00200D46">
        <w:rPr>
          <w:rFonts w:ascii="Times New Roman" w:hAnsi="Times New Roman" w:cs="Times New Roman"/>
          <w:sz w:val="28"/>
          <w:szCs w:val="28"/>
        </w:rPr>
        <w:t>–в</w:t>
      </w:r>
      <w:proofErr w:type="gramEnd"/>
      <w:r w:rsidRPr="00200D46">
        <w:rPr>
          <w:rFonts w:ascii="Times New Roman" w:hAnsi="Times New Roman" w:cs="Times New Roman"/>
          <w:sz w:val="28"/>
          <w:szCs w:val="28"/>
        </w:rPr>
        <w:t xml:space="preserve"> процессе основных видах деятельности(игровой,позновательной,художественно-творческой,двигательной,музыкальной,исследовательской и </w:t>
      </w:r>
      <w:proofErr w:type="spellStart"/>
      <w:r w:rsidRPr="00200D46">
        <w:rPr>
          <w:rFonts w:ascii="Times New Roman" w:hAnsi="Times New Roman" w:cs="Times New Roman"/>
          <w:sz w:val="28"/>
          <w:szCs w:val="28"/>
        </w:rPr>
        <w:t>др</w:t>
      </w:r>
      <w:proofErr w:type="spellEnd"/>
      <w:r w:rsidRPr="00200D46">
        <w:rPr>
          <w:rFonts w:ascii="Times New Roman" w:hAnsi="Times New Roman" w:cs="Times New Roman"/>
          <w:sz w:val="28"/>
          <w:szCs w:val="28"/>
        </w:rPr>
        <w:t xml:space="preserve">,)-помочь </w:t>
      </w:r>
      <w:r w:rsidRPr="00200D46">
        <w:rPr>
          <w:rFonts w:ascii="Times New Roman" w:hAnsi="Times New Roman" w:cs="Times New Roman"/>
          <w:sz w:val="28"/>
          <w:szCs w:val="28"/>
        </w:rPr>
        <w:lastRenderedPageBreak/>
        <w:t>ребенку открыть основные законы окружающего мира  ,общества детей и взрослых ,а также показать ему выработанные в культуре способы постигать неизвестное, создавать новое, справляться с возникающими трудностями.</w:t>
      </w:r>
    </w:p>
    <w:p w:rsidR="00037994" w:rsidRPr="00200D46" w:rsidRDefault="00037994" w:rsidP="00037994">
      <w:pPr>
        <w:widowControl w:val="0"/>
        <w:spacing w:after="0"/>
        <w:jc w:val="both"/>
        <w:rPr>
          <w:rFonts w:ascii="Times New Roman" w:hAnsi="Times New Roman" w:cs="Times New Roman"/>
          <w:sz w:val="28"/>
          <w:szCs w:val="28"/>
        </w:rPr>
      </w:pPr>
    </w:p>
    <w:p w:rsidR="00037994" w:rsidRPr="00200D46" w:rsidRDefault="00037994" w:rsidP="00037994">
      <w:pPr>
        <w:widowControl w:val="0"/>
        <w:tabs>
          <w:tab w:val="left" w:pos="930"/>
        </w:tabs>
        <w:spacing w:after="0"/>
        <w:jc w:val="both"/>
        <w:rPr>
          <w:rFonts w:ascii="Times New Roman" w:hAnsi="Times New Roman" w:cs="Times New Roman"/>
          <w:b/>
          <w:sz w:val="28"/>
          <w:szCs w:val="28"/>
        </w:rPr>
      </w:pPr>
      <w:r w:rsidRPr="00200D46">
        <w:rPr>
          <w:rFonts w:ascii="Times New Roman" w:hAnsi="Times New Roman" w:cs="Times New Roman"/>
          <w:sz w:val="28"/>
          <w:szCs w:val="28"/>
        </w:rPr>
        <w:tab/>
      </w:r>
      <w:r w:rsidRPr="00200D46">
        <w:rPr>
          <w:rFonts w:ascii="Times New Roman" w:hAnsi="Times New Roman" w:cs="Times New Roman"/>
          <w:b/>
          <w:sz w:val="28"/>
          <w:szCs w:val="28"/>
        </w:rPr>
        <w:t>Возрастные  особенности детей седьмого года жизни</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Всемирной организации здравоохранения средние антропометрические показатели к семи годам следующие </w:t>
      </w:r>
      <w:proofErr w:type="gramStart"/>
      <w:r w:rsidRPr="00200D46">
        <w:rPr>
          <w:rFonts w:ascii="Times New Roman" w:hAnsi="Times New Roman" w:cs="Times New Roman"/>
          <w:sz w:val="28"/>
          <w:szCs w:val="28"/>
        </w:rPr>
        <w:t>;м</w:t>
      </w:r>
      <w:proofErr w:type="gramEnd"/>
      <w:r w:rsidRPr="00200D46">
        <w:rPr>
          <w:rFonts w:ascii="Times New Roman" w:hAnsi="Times New Roman" w:cs="Times New Roman"/>
          <w:sz w:val="28"/>
          <w:szCs w:val="28"/>
        </w:rPr>
        <w:t xml:space="preserve">альчики весят 23,0кг при росте121,7, а девочки весят 22,7кг при росте 121,6.При этом главный показатель нормы –комфорт и хорошее самочувствие ребенка. </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Развитие моторики и становление двигательной активности.</w:t>
      </w:r>
    </w:p>
    <w:p w:rsidR="00037994" w:rsidRPr="00200D46"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Движения детей 6-7 лет становятся все более осмысленными</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мотивированными и  целенаправленными. Старшие дошкольники осознанно упражняются в различных действиях, пытаются ставить двигательную задачу</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 xml:space="preserve">выбирая разные способы решения .В процессе выполнения двигательных заданий проявляют скоростные ,скоростно-силовые качества , гибкость ,ловкость и выносливость. </w:t>
      </w:r>
    </w:p>
    <w:p w:rsidR="00037994" w:rsidRDefault="00037994" w:rsidP="00037994">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w:t>
      </w:r>
      <w:r>
        <w:rPr>
          <w:rFonts w:ascii="Times New Roman" w:hAnsi="Times New Roman" w:cs="Times New Roman"/>
          <w:sz w:val="28"/>
          <w:szCs w:val="28"/>
        </w:rPr>
        <w:t xml:space="preserve">характеризующих быстроту </w:t>
      </w:r>
      <w:proofErr w:type="gramStart"/>
      <w:r>
        <w:rPr>
          <w:rFonts w:ascii="Times New Roman" w:hAnsi="Times New Roman" w:cs="Times New Roman"/>
          <w:sz w:val="28"/>
          <w:szCs w:val="28"/>
        </w:rPr>
        <w:t>движении</w:t>
      </w:r>
      <w:proofErr w:type="gramEnd"/>
      <w:r>
        <w:rPr>
          <w:rFonts w:ascii="Times New Roman" w:hAnsi="Times New Roman" w:cs="Times New Roman"/>
          <w:sz w:val="28"/>
          <w:szCs w:val="28"/>
        </w:rPr>
        <w:t xml:space="preserve">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На основе совершенствования разных видов движений и физических качеств у детей происходит преобразования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детей способы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w:t>
      </w:r>
      <w:r>
        <w:rPr>
          <w:rFonts w:ascii="Times New Roman" w:hAnsi="Times New Roman" w:cs="Times New Roman"/>
          <w:sz w:val="28"/>
          <w:szCs w:val="28"/>
        </w:rPr>
        <w:lastRenderedPageBreak/>
        <w:t>приобретенным двигательным опытом в различных условиях ( в лесу, в парке, на спортивной площадке</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ситуациях(на прогулке, экскурсии, в путешествии)</w:t>
      </w:r>
    </w:p>
    <w:p w:rsidR="00037994" w:rsidRDefault="00037994" w:rsidP="00037994">
      <w:pPr>
        <w:widowControl w:val="0"/>
        <w:tabs>
          <w:tab w:val="left" w:pos="183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p>
    <w:p w:rsidR="00037994" w:rsidRDefault="00037994" w:rsidP="00037994">
      <w:pPr>
        <w:widowControl w:val="0"/>
        <w:tabs>
          <w:tab w:val="left" w:pos="1830"/>
        </w:tabs>
        <w:spacing w:after="0"/>
        <w:jc w:val="both"/>
        <w:rPr>
          <w:rFonts w:ascii="Times New Roman" w:hAnsi="Times New Roman" w:cs="Times New Roman"/>
          <w:sz w:val="28"/>
          <w:szCs w:val="28"/>
        </w:rPr>
      </w:pPr>
      <w:r w:rsidRPr="0060472B">
        <w:rPr>
          <w:rFonts w:ascii="Times New Roman" w:hAnsi="Times New Roman" w:cs="Times New Roman"/>
          <w:sz w:val="28"/>
          <w:szCs w:val="28"/>
        </w:rPr>
        <w:t xml:space="preserve">                                        </w:t>
      </w:r>
      <w:r w:rsidRPr="0060472B">
        <w:rPr>
          <w:rFonts w:ascii="Times New Roman" w:hAnsi="Times New Roman" w:cs="Times New Roman"/>
          <w:b/>
          <w:sz w:val="28"/>
          <w:szCs w:val="28"/>
        </w:rPr>
        <w:t>Психическое развитие</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Социальная ситуация развития </w:t>
      </w:r>
      <w:r w:rsidRPr="0060472B">
        <w:rPr>
          <w:rFonts w:ascii="Times New Roman" w:hAnsi="Times New Roman" w:cs="Times New Roman"/>
          <w:sz w:val="28"/>
          <w:szCs w:val="28"/>
        </w:rPr>
        <w:t xml:space="preserve">характеризуется все возрастающей инициативностью и самостоятельностью ребенка в отношениях </w:t>
      </w:r>
      <w:proofErr w:type="gramStart"/>
      <w:r w:rsidRPr="0060472B">
        <w:rPr>
          <w:rFonts w:ascii="Times New Roman" w:hAnsi="Times New Roman" w:cs="Times New Roman"/>
          <w:sz w:val="28"/>
          <w:szCs w:val="28"/>
        </w:rPr>
        <w:t>со</w:t>
      </w:r>
      <w:proofErr w:type="gramEnd"/>
      <w:r w:rsidRPr="0060472B">
        <w:rPr>
          <w:rFonts w:ascii="Times New Roman" w:hAnsi="Times New Roman" w:cs="Times New Roman"/>
          <w:sz w:val="28"/>
          <w:szCs w:val="28"/>
        </w:rPr>
        <w:t xml:space="preserve"> взрослым,</w:t>
      </w:r>
      <w:r>
        <w:rPr>
          <w:rFonts w:ascii="Times New Roman" w:hAnsi="Times New Roman" w:cs="Times New Roman"/>
          <w:sz w:val="28"/>
          <w:szCs w:val="28"/>
        </w:rPr>
        <w:t xml:space="preserve"> </w:t>
      </w:r>
      <w:r w:rsidRPr="0060472B">
        <w:rPr>
          <w:rFonts w:ascii="Times New Roman" w:hAnsi="Times New Roman" w:cs="Times New Roman"/>
          <w:sz w:val="28"/>
          <w:szCs w:val="28"/>
        </w:rPr>
        <w:t xml:space="preserve">его попытками влиять на педагога, </w:t>
      </w:r>
      <w:r>
        <w:rPr>
          <w:rFonts w:ascii="Times New Roman" w:hAnsi="Times New Roman" w:cs="Times New Roman"/>
          <w:sz w:val="28"/>
          <w:szCs w:val="28"/>
        </w:rPr>
        <w:t>родителей и других людей.</w:t>
      </w:r>
    </w:p>
    <w:p w:rsidR="00037994" w:rsidRDefault="00037994" w:rsidP="00037994">
      <w:pPr>
        <w:widowControl w:val="0"/>
        <w:spacing w:after="0"/>
        <w:ind w:firstLine="708"/>
        <w:jc w:val="both"/>
        <w:rPr>
          <w:rFonts w:ascii="Times New Roman" w:hAnsi="Times New Roman" w:cs="Times New Roman"/>
          <w:sz w:val="28"/>
          <w:szCs w:val="28"/>
        </w:rPr>
      </w:pPr>
      <w:r>
        <w:rPr>
          <w:rFonts w:ascii="Times New Roman" w:hAnsi="Times New Roman" w:cs="Times New Roman"/>
          <w:b/>
          <w:sz w:val="28"/>
          <w:szCs w:val="28"/>
        </w:rPr>
        <w:t>Общение со взрослым</w:t>
      </w:r>
      <w:r>
        <w:rPr>
          <w:rFonts w:ascii="Times New Roman" w:hAnsi="Times New Roman" w:cs="Times New Roman"/>
          <w:sz w:val="28"/>
          <w:szCs w:val="28"/>
        </w:rPr>
        <w:t xml:space="preserve"> приобретает черты, </w:t>
      </w:r>
      <w:proofErr w:type="spellStart"/>
      <w:r>
        <w:rPr>
          <w:rFonts w:ascii="Times New Roman" w:hAnsi="Times New Roman" w:cs="Times New Roman"/>
          <w:sz w:val="28"/>
          <w:szCs w:val="28"/>
        </w:rPr>
        <w:t>внеситуативн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личностного: взрослый начинает восприниматься ребенком как особая, целостная личность,</w:t>
      </w:r>
      <w:r w:rsidRPr="00BB5A79">
        <w:rPr>
          <w:rFonts w:ascii="Times New Roman" w:hAnsi="Times New Roman" w:cs="Times New Roman"/>
          <w:sz w:val="28"/>
          <w:szCs w:val="28"/>
        </w:rPr>
        <w:t xml:space="preserve"> </w:t>
      </w:r>
      <w:r>
        <w:rPr>
          <w:rFonts w:ascii="Times New Roman" w:hAnsi="Times New Roman" w:cs="Times New Roman"/>
          <w:sz w:val="28"/>
          <w:szCs w:val="28"/>
        </w:rPr>
        <w:t>источник социальных познаний</w:t>
      </w:r>
      <w:r w:rsidRPr="00BB5A79">
        <w:rPr>
          <w:rFonts w:ascii="Times New Roman" w:hAnsi="Times New Roman" w:cs="Times New Roman"/>
          <w:sz w:val="28"/>
          <w:szCs w:val="28"/>
        </w:rPr>
        <w:t xml:space="preserve"> </w:t>
      </w:r>
      <w:r>
        <w:rPr>
          <w:rFonts w:ascii="Times New Roman" w:hAnsi="Times New Roman" w:cs="Times New Roman"/>
          <w:sz w:val="28"/>
          <w:szCs w:val="28"/>
        </w:rPr>
        <w:t>эталон  поведения .Ребенок интересуется рассуждениями  взрослого ,описывает ему ситуации ,в которых ждет моральной оценки поступков людей .Социальный мир начинает осознаваться и переживаться в общении со взрослым .Таким образом, ребенок приобщается к ценностям общества, прежде всего ценностям близких людей.</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b/>
          <w:sz w:val="28"/>
          <w:szCs w:val="28"/>
        </w:rPr>
        <w:t xml:space="preserve">       Общение со сверстниками </w:t>
      </w:r>
      <w:r w:rsidRPr="00BB5A79">
        <w:rPr>
          <w:rFonts w:ascii="Times New Roman" w:hAnsi="Times New Roman" w:cs="Times New Roman"/>
          <w:sz w:val="28"/>
          <w:szCs w:val="28"/>
        </w:rPr>
        <w:t>также приобретает личностные</w:t>
      </w:r>
      <w:r>
        <w:rPr>
          <w:rFonts w:ascii="Times New Roman" w:hAnsi="Times New Roman" w:cs="Times New Roman"/>
          <w:sz w:val="28"/>
          <w:szCs w:val="28"/>
        </w:rPr>
        <w:t xml:space="preserve"> черты-дети становятся избирательны в общении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выбирают друзей ,которых трудно заменить, даже если они не устраивают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он начинает оценивать себя и других с точки зрения норм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критиковать поступки сверстников и взрослых.</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У детей формируется  позиция самых  старших, умелых и опытных в детском саду.</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b/>
          <w:sz w:val="28"/>
          <w:szCs w:val="28"/>
        </w:rPr>
        <w:t>Ведущая деятельность</w:t>
      </w:r>
      <w:r>
        <w:rPr>
          <w:rFonts w:ascii="Times New Roman" w:hAnsi="Times New Roman" w:cs="Times New Roman"/>
          <w:sz w:val="28"/>
          <w:szCs w:val="28"/>
        </w:rPr>
        <w:t xml:space="preserve">  по-прежнему </w:t>
      </w:r>
      <w:r>
        <w:rPr>
          <w:rFonts w:ascii="Times New Roman" w:hAnsi="Times New Roman" w:cs="Times New Roman"/>
          <w:b/>
          <w:sz w:val="28"/>
          <w:szCs w:val="28"/>
        </w:rPr>
        <w:t>сюжетно-ролевая игра</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В этот период дошкольного детства она достигает пика своего развития .Ролевые взаимодействия детей содержательны и разнообразны, дети легко используют предметы –заместители, могут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w:t>
      </w:r>
      <w:r>
        <w:rPr>
          <w:rFonts w:ascii="Times New Roman" w:hAnsi="Times New Roman" w:cs="Times New Roman"/>
          <w:sz w:val="28"/>
          <w:szCs w:val="28"/>
        </w:rPr>
        <w:lastRenderedPageBreak/>
        <w:t>,общественный смысл человеческой деятельности ,игра становится символической.</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Более совершенными становятся результаты продуктивных видов деятельности: в изобразительной деятельности усиливается ориентация на зрительные впечатления, попытки воспроизвести действительный вид предмето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отказ от схематичных изображений);в конструировании дети начинают планировать замысел, совместно обсуждать и подчинять ему свои желания .Трудовая деятельность также совершенствуется, дети становятся способны  к коллективному труду ,понимают план работы, могут его осудить ,подчинить свои интересы интересам группы.</w:t>
      </w:r>
    </w:p>
    <w:p w:rsidR="00037994" w:rsidRDefault="00037994" w:rsidP="00037994">
      <w:pPr>
        <w:widowControl w:val="0"/>
        <w:spacing w:after="0"/>
        <w:jc w:val="both"/>
        <w:rPr>
          <w:rFonts w:ascii="Times New Roman" w:hAnsi="Times New Roman" w:cs="Times New Roman"/>
          <w:sz w:val="28"/>
          <w:szCs w:val="28"/>
        </w:rPr>
      </w:pPr>
      <w:r w:rsidRPr="004E1387">
        <w:rPr>
          <w:rFonts w:ascii="Times New Roman" w:hAnsi="Times New Roman" w:cs="Times New Roman"/>
          <w:b/>
          <w:sz w:val="28"/>
          <w:szCs w:val="28"/>
        </w:rPr>
        <w:t xml:space="preserve">Память </w:t>
      </w:r>
      <w:r>
        <w:rPr>
          <w:rFonts w:ascii="Times New Roman" w:hAnsi="Times New Roman" w:cs="Times New Roman"/>
          <w:sz w:val="28"/>
          <w:szCs w:val="28"/>
        </w:rPr>
        <w:t xml:space="preserve">становиться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 По- </w:t>
      </w:r>
      <w:proofErr w:type="gramStart"/>
      <w:r>
        <w:rPr>
          <w:rFonts w:ascii="Times New Roman" w:hAnsi="Times New Roman" w:cs="Times New Roman"/>
          <w:sz w:val="28"/>
          <w:szCs w:val="28"/>
        </w:rPr>
        <w:t>прежнему</w:t>
      </w:r>
      <w:proofErr w:type="gramEnd"/>
      <w:r>
        <w:rPr>
          <w:rFonts w:ascii="Times New Roman" w:hAnsi="Times New Roman" w:cs="Times New Roman"/>
          <w:sz w:val="28"/>
          <w:szCs w:val="28"/>
        </w:rPr>
        <w:t xml:space="preserve"> эмоционально – насыщенный материал запоминается лучше и легче включаются в долговременную память. Наряду с механической памятью развивается смысловая, функционирует и эйдетическая память.</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b/>
          <w:sz w:val="28"/>
          <w:szCs w:val="28"/>
        </w:rPr>
        <w:t xml:space="preserve">Ощущение и восприятие. </w:t>
      </w:r>
      <w:r>
        <w:rPr>
          <w:rFonts w:ascii="Times New Roman" w:hAnsi="Times New Roman" w:cs="Times New Roman"/>
          <w:sz w:val="28"/>
          <w:szCs w:val="28"/>
        </w:rPr>
        <w:t xml:space="preserve">Ребенок овладевает </w:t>
      </w:r>
      <w:proofErr w:type="spellStart"/>
      <w:r>
        <w:rPr>
          <w:rFonts w:ascii="Times New Roman" w:hAnsi="Times New Roman" w:cs="Times New Roman"/>
          <w:sz w:val="28"/>
          <w:szCs w:val="28"/>
        </w:rPr>
        <w:t>перцептивными</w:t>
      </w:r>
      <w:proofErr w:type="spellEnd"/>
      <w:r>
        <w:rPr>
          <w:rFonts w:ascii="Times New Roman" w:hAnsi="Times New Roman" w:cs="Times New Roman"/>
          <w:sz w:val="28"/>
          <w:szCs w:val="28"/>
        </w:rPr>
        <w:t xml:space="preserve"> действиями, т.е. 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развитие восприятия все более связывается с развитием речи и наглядн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образного мышления, совершенствованием продуктивной деятельности.</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b/>
          <w:sz w:val="28"/>
          <w:szCs w:val="28"/>
        </w:rPr>
        <w:t xml:space="preserve">Речь </w:t>
      </w:r>
      <w:r>
        <w:rPr>
          <w:rFonts w:ascii="Times New Roman" w:hAnsi="Times New Roman" w:cs="Times New Roman"/>
          <w:sz w:val="28"/>
          <w:szCs w:val="28"/>
        </w:rPr>
        <w:t>становится объяснительной: ребенок последовательно излагает, указывает на связи внутри ситуации. Расширяется запас слов, обозначающих названия предметов и действий. Дети свободно используют в речи синонимы, антонимы, существительные с другими частями речи. Дети образуют однокоренные слова, превосходную степень прилагательных. Используют предложения разных видов. Формируется культура речевого общения. С помощью выразительных средств дети передают содержание литературных текстов. Совершенствуется умение составлять рассказы по картинке, из личного опыта, рассказы творческого характера; дети начинают сочинять небольшие сказки и истории. Речь превращается в особую произвольную деятельность, формируется сознательное к ней отношение, она становится орудием мышления.</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Активно развивается </w:t>
      </w:r>
      <w:r>
        <w:rPr>
          <w:rFonts w:ascii="Times New Roman" w:hAnsi="Times New Roman" w:cs="Times New Roman"/>
          <w:b/>
          <w:sz w:val="28"/>
          <w:szCs w:val="28"/>
        </w:rPr>
        <w:t xml:space="preserve">словесно – логическое мышление, </w:t>
      </w:r>
      <w:r>
        <w:rPr>
          <w:rFonts w:ascii="Times New Roman" w:hAnsi="Times New Roman" w:cs="Times New Roman"/>
          <w:sz w:val="28"/>
          <w:szCs w:val="28"/>
        </w:rPr>
        <w:t xml:space="preserve">речь начинает использоваться как средство постановки и решения интеллектуальных задач. Детское мышление функционирует на основе принципа системности, в нем представлены все виды и уровни мышления, т.е. предыдущие виды </w:t>
      </w:r>
      <w:r>
        <w:rPr>
          <w:rFonts w:ascii="Times New Roman" w:hAnsi="Times New Roman" w:cs="Times New Roman"/>
          <w:sz w:val="28"/>
          <w:szCs w:val="28"/>
        </w:rPr>
        <w:lastRenderedPageBreak/>
        <w:t>мышления, наглядно – действенное и наглядно – образное, никуда не исчезают, а лишь уступают свое ведущее место. В этом возрасте почти полностью преодолевается эгоцентризм детского мышления и появляется обратимость – способность увидеть нечто (предмет или ситуацию) с точки зрения другого. Речь, мышление и память функционируют все более согласованно. Именно в этом возрасте дети пытаются осмыслить такие категории, как «смерть», «жизнь», активно спрашивают взрослых. Это появление первой формы теоретического мышления.</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b/>
          <w:sz w:val="28"/>
          <w:szCs w:val="28"/>
        </w:rPr>
        <w:t xml:space="preserve">Воображение </w:t>
      </w:r>
      <w:r>
        <w:rPr>
          <w:rFonts w:ascii="Times New Roman" w:hAnsi="Times New Roman" w:cs="Times New Roman"/>
          <w:sz w:val="28"/>
          <w:szCs w:val="28"/>
        </w:rPr>
        <w:t xml:space="preserve">становится произвольным. Ребенок владеет способами замещения реальных предметов и событий воображаемыми, особенно впечатлительными дети в этом возрасте могут погружаться в воображаемый мир, особенно при неблагоприятных обстоятельствах (тем самым воображение начинает выполнять защитную функцию). </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Развивается опосредованность и преднамеренность воображения – ребенок может создавать образы в соответствии с поставленной целью и определенными требованиями по заранее предложенному плану, контролировать их соответствие  задаче. К 6-7 годам 20% детей способны произвольно порождать идеи и воображать план их реализации. На развитие воображения оказывают влияние все виды детской деятельности, в особенности рисование, конструирование, игра, чтение художественных произведений, просмотр мультфильмов и непосредственный жизненный опыт ребенка.</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b/>
          <w:sz w:val="28"/>
          <w:szCs w:val="28"/>
        </w:rPr>
        <w:t xml:space="preserve">Внимание </w:t>
      </w:r>
      <w:r>
        <w:rPr>
          <w:rFonts w:ascii="Times New Roman" w:hAnsi="Times New Roman" w:cs="Times New Roman"/>
          <w:sz w:val="28"/>
          <w:szCs w:val="28"/>
        </w:rPr>
        <w:t>к 7 годам становится произвольным, что является непременным условием организации учебной деятельности в школе. Повышается объем внимания – оно становится более опосредованным.</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b/>
          <w:sz w:val="28"/>
          <w:szCs w:val="28"/>
        </w:rPr>
        <w:t xml:space="preserve">Эмоциональный мир ребенка </w:t>
      </w:r>
      <w:r>
        <w:rPr>
          <w:rFonts w:ascii="Times New Roman" w:hAnsi="Times New Roman" w:cs="Times New Roman"/>
          <w:sz w:val="28"/>
          <w:szCs w:val="28"/>
        </w:rPr>
        <w:t>претерпевает изменения: напряженность испытывают дети, которые запаздывают с переходом в школу. Игра вытесняется на второй план деятельностью продуктивной – значимой и оцениваемой взрослыми. У ребенка формируется объективное желание стать школьником.</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Кроме того, в этот период ребенок постепенно теряет непосредственность, он освоил нормы общественного поведения и пытается им соответствовать – появляется манерничанье, </w:t>
      </w:r>
      <w:proofErr w:type="gramStart"/>
      <w:r>
        <w:rPr>
          <w:rFonts w:ascii="Times New Roman" w:hAnsi="Times New Roman" w:cs="Times New Roman"/>
          <w:sz w:val="28"/>
          <w:szCs w:val="28"/>
        </w:rPr>
        <w:t>ребенок</w:t>
      </w:r>
      <w:proofErr w:type="gramEnd"/>
      <w:r>
        <w:rPr>
          <w:rFonts w:ascii="Times New Roman" w:hAnsi="Times New Roman" w:cs="Times New Roman"/>
          <w:sz w:val="28"/>
          <w:szCs w:val="28"/>
        </w:rPr>
        <w:t xml:space="preserve"> что то из себя строит, а его душа уже закрыта, - сформировался внутренний мир. В процессе совместной деятельности ребенок учится становить себя на место другого, </w:t>
      </w:r>
      <w:proofErr w:type="gramStart"/>
      <w:r>
        <w:rPr>
          <w:rFonts w:ascii="Times New Roman" w:hAnsi="Times New Roman" w:cs="Times New Roman"/>
          <w:sz w:val="28"/>
          <w:szCs w:val="28"/>
        </w:rPr>
        <w:t>по разному</w:t>
      </w:r>
      <w:proofErr w:type="gramEnd"/>
      <w:r>
        <w:rPr>
          <w:rFonts w:ascii="Times New Roman" w:hAnsi="Times New Roman" w:cs="Times New Roman"/>
          <w:sz w:val="28"/>
          <w:szCs w:val="28"/>
        </w:rPr>
        <w:t xml:space="preserve"> ведет себя с окружающими, способен предвидеть последствия своих слов или поступков. Взрослому становится трудно понять состояние семилетнего ребенка – он начинает скрывать свои чувства и эмоции.</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b/>
          <w:sz w:val="28"/>
          <w:szCs w:val="28"/>
        </w:rPr>
        <w:t xml:space="preserve">Развитие личности </w:t>
      </w:r>
      <w:r>
        <w:rPr>
          <w:rFonts w:ascii="Times New Roman" w:hAnsi="Times New Roman" w:cs="Times New Roman"/>
          <w:sz w:val="28"/>
          <w:szCs w:val="28"/>
        </w:rPr>
        <w:t xml:space="preserve">ребенка связанно с появлением определенной линии </w:t>
      </w:r>
      <w:r>
        <w:rPr>
          <w:rFonts w:ascii="Times New Roman" w:hAnsi="Times New Roman" w:cs="Times New Roman"/>
          <w:sz w:val="28"/>
          <w:szCs w:val="28"/>
        </w:rPr>
        <w:lastRenderedPageBreak/>
        <w:t>поведения – ведущими становятся моральные, общественные мотивы, ребенок может отказываться от интересного ему дела в пользу важного. Возникает соподчинение мотивов: один мотив становится лидером, другие – подчиненными. Формируются новые мотивы – желание действовать как взрослый, получать его одобрение и поддержку. Мотивы самоутверждения и самолюбия начинают доминировать в отношениях со сверстниками. Основы самооценки сформированы, появляется самокритичность, внутренняя позиция в общении и деятельности.</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В различных видах деятельности развивается личность ребенка и его познавательные процессы, формируются новообразования возраста.</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 всем этим качествами характеризуется волевое поведение как важнейшее условие готовности ребенка к обучению в школе.</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«Коммуникация»</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both"/>
        <w:rPr>
          <w:rFonts w:ascii="Times New Roman" w:hAnsi="Times New Roman" w:cs="Times New Roman"/>
          <w:b/>
          <w:sz w:val="28"/>
          <w:szCs w:val="28"/>
        </w:rPr>
      </w:pPr>
      <w:r>
        <w:rPr>
          <w:rFonts w:ascii="Times New Roman" w:hAnsi="Times New Roman" w:cs="Times New Roman"/>
          <w:b/>
          <w:sz w:val="28"/>
          <w:szCs w:val="28"/>
        </w:rPr>
        <w:t>Образовательные задачи:</w:t>
      </w:r>
    </w:p>
    <w:p w:rsidR="00037994" w:rsidRDefault="00037994" w:rsidP="00037994">
      <w:pPr>
        <w:widowControl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Развитие свободного общения </w:t>
      </w:r>
      <w:proofErr w:type="gramStart"/>
      <w:r>
        <w:rPr>
          <w:rFonts w:ascii="Times New Roman" w:hAnsi="Times New Roman" w:cs="Times New Roman"/>
          <w:b/>
          <w:sz w:val="28"/>
          <w:szCs w:val="28"/>
        </w:rPr>
        <w:t>со</w:t>
      </w:r>
      <w:proofErr w:type="gramEnd"/>
      <w:r>
        <w:rPr>
          <w:rFonts w:ascii="Times New Roman" w:hAnsi="Times New Roman" w:cs="Times New Roman"/>
          <w:b/>
          <w:sz w:val="28"/>
          <w:szCs w:val="28"/>
        </w:rPr>
        <w:t xml:space="preserve"> взрослыми и детьми</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учить проявлять инициативу в общении, стремится к получению новых знаний; </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совершенствовать речевые навыки, необходимые для общения: умения вступать в разговор, поддерживать его, подбирать слова и фразы в соответствии с ситуацией общения, излагать свои мысли понятно для окружающих, высказывать свою точку зрения, убеждать, доказывать, соглашаться, возражать, конструктивно разрешать противоречия;</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продолжать учить пользоваться разнообразными формами речевого этикета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будьте добры, извините, пожалуйста);</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учить проявлять самостоятельность в высказываниях, стремление делиться впечатлениями, обсуждать их со сверстниками и взрослыми.</w:t>
      </w:r>
    </w:p>
    <w:p w:rsidR="00037994" w:rsidRDefault="00037994" w:rsidP="00037994">
      <w:pPr>
        <w:widowControl w:val="0"/>
        <w:spacing w:after="0"/>
        <w:jc w:val="both"/>
        <w:rPr>
          <w:rFonts w:ascii="Times New Roman" w:hAnsi="Times New Roman" w:cs="Times New Roman"/>
          <w:b/>
          <w:sz w:val="28"/>
          <w:szCs w:val="28"/>
        </w:rPr>
      </w:pPr>
      <w:r>
        <w:rPr>
          <w:rFonts w:ascii="Times New Roman" w:hAnsi="Times New Roman" w:cs="Times New Roman"/>
          <w:b/>
          <w:sz w:val="28"/>
          <w:szCs w:val="28"/>
        </w:rPr>
        <w:t>Словарь</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продолжать работу по формированию всех видов словаря: бытового, природоведческого, обществоведческого, эмоционально – оценочной лексики;</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проводить работу над уточнением значений известных, близких или </w:t>
      </w:r>
      <w:r>
        <w:rPr>
          <w:rFonts w:ascii="Times New Roman" w:hAnsi="Times New Roman" w:cs="Times New Roman"/>
          <w:sz w:val="28"/>
          <w:szCs w:val="28"/>
        </w:rPr>
        <w:lastRenderedPageBreak/>
        <w:t>противоположных по смыслу слов (синонимов и антонимов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а также многозначных слов с прямым и переносным смыслом;</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формировать умение выбирать наиболее точное слово при формулировании мысли и правильно его применять в любом контексте;</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учить понимать смысл поговорок и пословиц;</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продолжать над смысловой стороной слова;</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обогащать активный и пассивный словарь.</w:t>
      </w:r>
    </w:p>
    <w:p w:rsidR="00037994" w:rsidRDefault="00037994" w:rsidP="00037994">
      <w:pPr>
        <w:widowControl w:val="0"/>
        <w:spacing w:after="0"/>
        <w:jc w:val="both"/>
        <w:rPr>
          <w:rFonts w:ascii="Times New Roman" w:hAnsi="Times New Roman" w:cs="Times New Roman"/>
          <w:b/>
          <w:sz w:val="28"/>
          <w:szCs w:val="28"/>
        </w:rPr>
      </w:pPr>
      <w:r>
        <w:rPr>
          <w:rFonts w:ascii="Times New Roman" w:hAnsi="Times New Roman" w:cs="Times New Roman"/>
          <w:b/>
          <w:sz w:val="28"/>
          <w:szCs w:val="28"/>
        </w:rPr>
        <w:t>Звуковая культура речи</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совершенствовать произношение звуков, особое внимание уделять дифференциации свистящих и шипящих, звонких и глухих, твердых и мягких;</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развивать голосовой аппарат (учить произносить скороговорки с разной силой голоса, в разном темпе, беззвучно);</w:t>
      </w:r>
    </w:p>
    <w:p w:rsidR="00037994" w:rsidRDefault="00037994" w:rsidP="00037994">
      <w:pPr>
        <w:widowControl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развивать умение изменять интонацию: произносить заданную фразу с вопросительной или восклицательной интонацией (ласково, сердито, жалобно, радостно, грустно(;</w:t>
      </w:r>
      <w:proofErr w:type="gramEnd"/>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продолжать обучать звуковому анализу слов, т.е. умению вычленять в словах или фразах определенные звуки, слоги, ставить ударение;</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воспитывать интерес к языковым явлениям, развивать лингвистическое мышление, учить составлять загадки и рассказы о словах и звуках;</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развивать интонационную сторону речи: методику, ритм, тембр, силу голоса, темп речи.</w:t>
      </w:r>
    </w:p>
    <w:p w:rsidR="00037994" w:rsidRDefault="00037994" w:rsidP="00037994">
      <w:pPr>
        <w:widowControl w:val="0"/>
        <w:spacing w:after="0"/>
        <w:jc w:val="both"/>
        <w:rPr>
          <w:rFonts w:ascii="Times New Roman" w:hAnsi="Times New Roman" w:cs="Times New Roman"/>
          <w:b/>
          <w:sz w:val="28"/>
          <w:szCs w:val="28"/>
        </w:rPr>
      </w:pPr>
      <w:r>
        <w:rPr>
          <w:rFonts w:ascii="Times New Roman" w:hAnsi="Times New Roman" w:cs="Times New Roman"/>
          <w:b/>
          <w:sz w:val="28"/>
          <w:szCs w:val="28"/>
        </w:rPr>
        <w:t>Грамматический строй речи</w:t>
      </w:r>
    </w:p>
    <w:p w:rsidR="00037994" w:rsidRPr="00C672FA" w:rsidRDefault="00037994" w:rsidP="00037994">
      <w:pPr>
        <w:widowControl w:val="0"/>
        <w:spacing w:after="0"/>
        <w:jc w:val="both"/>
        <w:rPr>
          <w:rFonts w:ascii="Times New Roman" w:hAnsi="Times New Roman" w:cs="Times New Roman"/>
          <w:i/>
          <w:sz w:val="28"/>
          <w:szCs w:val="28"/>
        </w:rPr>
      </w:pPr>
      <w:r>
        <w:rPr>
          <w:rFonts w:ascii="Times New Roman" w:hAnsi="Times New Roman" w:cs="Times New Roman"/>
          <w:sz w:val="28"/>
          <w:szCs w:val="28"/>
        </w:rPr>
        <w:t>- продолжать работу по согласованию существительных, числительных и прилагательных в роде, числе и падеже с усложнением задани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они должны предлагаться в таком виде ,чтобы дети сами находили правильную форму ,например: </w:t>
      </w:r>
      <w:r>
        <w:rPr>
          <w:rFonts w:ascii="Times New Roman" w:hAnsi="Times New Roman" w:cs="Times New Roman"/>
          <w:i/>
          <w:sz w:val="28"/>
          <w:szCs w:val="28"/>
        </w:rPr>
        <w:t>Спроси у лисички, сколько у нее лап? Спроси про уши</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хвост, глаза ,рот.</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-продолжать работу по согласованию несклоняемых существительны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w:t>
      </w:r>
      <w:r w:rsidRPr="00C672FA">
        <w:rPr>
          <w:rFonts w:ascii="Times New Roman" w:hAnsi="Times New Roman" w:cs="Times New Roman"/>
          <w:i/>
          <w:sz w:val="28"/>
          <w:szCs w:val="28"/>
        </w:rPr>
        <w:t>пошел в новом пальто</w:t>
      </w:r>
      <w:r>
        <w:rPr>
          <w:rFonts w:ascii="Times New Roman" w:hAnsi="Times New Roman" w:cs="Times New Roman"/>
          <w:i/>
          <w:sz w:val="28"/>
          <w:szCs w:val="28"/>
        </w:rPr>
        <w:t xml:space="preserve"> </w:t>
      </w:r>
      <w:r w:rsidRPr="00C672FA">
        <w:rPr>
          <w:rFonts w:ascii="Times New Roman" w:hAnsi="Times New Roman" w:cs="Times New Roman"/>
          <w:i/>
          <w:sz w:val="28"/>
          <w:szCs w:val="28"/>
        </w:rPr>
        <w:t>,ехал в метро</w:t>
      </w:r>
      <w:r>
        <w:rPr>
          <w:rFonts w:ascii="Times New Roman" w:hAnsi="Times New Roman" w:cs="Times New Roman"/>
          <w:i/>
          <w:sz w:val="28"/>
          <w:szCs w:val="28"/>
        </w:rPr>
        <w:t>)</w:t>
      </w:r>
      <w:r w:rsidRPr="00C672FA">
        <w:rPr>
          <w:rFonts w:ascii="Times New Roman" w:hAnsi="Times New Roman" w:cs="Times New Roman"/>
          <w:i/>
          <w:sz w:val="28"/>
          <w:szCs w:val="28"/>
        </w:rPr>
        <w:t>.</w:t>
      </w:r>
    </w:p>
    <w:p w:rsidR="00037994" w:rsidRDefault="00037994" w:rsidP="00037994">
      <w:pPr>
        <w:spacing w:after="0"/>
        <w:jc w:val="both"/>
        <w:rPr>
          <w:rFonts w:ascii="Times New Roman" w:hAnsi="Times New Roman" w:cs="Times New Roman"/>
          <w:i/>
          <w:sz w:val="28"/>
          <w:szCs w:val="28"/>
        </w:rPr>
      </w:pPr>
      <w:r>
        <w:rPr>
          <w:rFonts w:ascii="Times New Roman" w:hAnsi="Times New Roman" w:cs="Times New Roman"/>
          <w:sz w:val="28"/>
          <w:szCs w:val="28"/>
        </w:rPr>
        <w:t>-учить образовывать сравнительную и превосходную степени прилагательны</w:t>
      </w:r>
      <w:proofErr w:type="gramStart"/>
      <w:r>
        <w:rPr>
          <w:rFonts w:ascii="Times New Roman" w:hAnsi="Times New Roman" w:cs="Times New Roman"/>
          <w:sz w:val="28"/>
          <w:szCs w:val="28"/>
        </w:rPr>
        <w:t>х(</w:t>
      </w:r>
      <w:proofErr w:type="spellStart"/>
      <w:proofErr w:type="gramEnd"/>
      <w:r>
        <w:rPr>
          <w:rFonts w:ascii="Times New Roman" w:hAnsi="Times New Roman" w:cs="Times New Roman"/>
          <w:i/>
          <w:sz w:val="28"/>
          <w:szCs w:val="28"/>
        </w:rPr>
        <w:t>умный-еще</w:t>
      </w:r>
      <w:proofErr w:type="spellEnd"/>
      <w:r>
        <w:rPr>
          <w:rFonts w:ascii="Times New Roman" w:hAnsi="Times New Roman" w:cs="Times New Roman"/>
          <w:i/>
          <w:sz w:val="28"/>
          <w:szCs w:val="28"/>
        </w:rPr>
        <w:t xml:space="preserve"> умнее -умнейший; добрый -еще добрее -добрейший);</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-продолжать работу с антонимами и синонимами;</w:t>
      </w:r>
    </w:p>
    <w:p w:rsidR="00037994" w:rsidRDefault="00037994" w:rsidP="00037994">
      <w:pPr>
        <w:spacing w:after="0"/>
        <w:jc w:val="both"/>
        <w:rPr>
          <w:rFonts w:ascii="Times New Roman" w:hAnsi="Times New Roman" w:cs="Times New Roman"/>
          <w:i/>
          <w:sz w:val="28"/>
          <w:szCs w:val="28"/>
        </w:rPr>
      </w:pPr>
      <w:r>
        <w:rPr>
          <w:rFonts w:ascii="Times New Roman" w:hAnsi="Times New Roman" w:cs="Times New Roman"/>
          <w:sz w:val="28"/>
          <w:szCs w:val="28"/>
        </w:rPr>
        <w:t>-учить образовывать глаголы с помощью приставок и суффиксо</w:t>
      </w:r>
      <w:proofErr w:type="gramStart"/>
      <w:r>
        <w:rPr>
          <w:rFonts w:ascii="Times New Roman" w:hAnsi="Times New Roman" w:cs="Times New Roman"/>
          <w:sz w:val="28"/>
          <w:szCs w:val="28"/>
        </w:rPr>
        <w:t>в(</w:t>
      </w:r>
      <w:proofErr w:type="gramEnd"/>
      <w:r>
        <w:rPr>
          <w:rFonts w:ascii="Times New Roman" w:hAnsi="Times New Roman" w:cs="Times New Roman"/>
          <w:i/>
          <w:sz w:val="28"/>
          <w:szCs w:val="28"/>
        </w:rPr>
        <w:t>бежал -перебежал на другую сторону; забежал в дом ,</w:t>
      </w:r>
      <w:proofErr w:type="spellStart"/>
      <w:r>
        <w:rPr>
          <w:rFonts w:ascii="Times New Roman" w:hAnsi="Times New Roman" w:cs="Times New Roman"/>
          <w:i/>
          <w:sz w:val="28"/>
          <w:szCs w:val="28"/>
        </w:rPr>
        <w:t>убежа</w:t>
      </w:r>
      <w:proofErr w:type="spellEnd"/>
      <w:r>
        <w:rPr>
          <w:rFonts w:ascii="Times New Roman" w:hAnsi="Times New Roman" w:cs="Times New Roman"/>
          <w:i/>
          <w:sz w:val="28"/>
          <w:szCs w:val="28"/>
        </w:rPr>
        <w:t xml:space="preserve"> л из дома)</w:t>
      </w:r>
    </w:p>
    <w:p w:rsidR="00037994" w:rsidRDefault="00037994" w:rsidP="00037994">
      <w:pPr>
        <w:spacing w:after="0"/>
        <w:jc w:val="both"/>
        <w:rPr>
          <w:rFonts w:ascii="Times New Roman" w:hAnsi="Times New Roman" w:cs="Times New Roman"/>
          <w:i/>
          <w:sz w:val="28"/>
          <w:szCs w:val="28"/>
        </w:rPr>
      </w:pPr>
      <w:r>
        <w:rPr>
          <w:rFonts w:ascii="Times New Roman" w:hAnsi="Times New Roman" w:cs="Times New Roman"/>
          <w:sz w:val="28"/>
          <w:szCs w:val="28"/>
        </w:rPr>
        <w:t>Закреплять умение образовывать название детенышей животных в самых разных случая</w:t>
      </w:r>
      <w:proofErr w:type="gramStart"/>
      <w:r>
        <w:rPr>
          <w:rFonts w:ascii="Times New Roman" w:hAnsi="Times New Roman" w:cs="Times New Roman"/>
          <w:sz w:val="28"/>
          <w:szCs w:val="28"/>
        </w:rPr>
        <w:t>х(</w:t>
      </w:r>
      <w:proofErr w:type="gramEnd"/>
      <w:r>
        <w:rPr>
          <w:rFonts w:ascii="Times New Roman" w:hAnsi="Times New Roman" w:cs="Times New Roman"/>
          <w:i/>
          <w:sz w:val="28"/>
          <w:szCs w:val="28"/>
        </w:rPr>
        <w:t xml:space="preserve">у лисы –лисенок ,у лошади –жеребенок, а у жирафа </w:t>
      </w:r>
      <w:r>
        <w:rPr>
          <w:rFonts w:ascii="Times New Roman" w:hAnsi="Times New Roman" w:cs="Times New Roman"/>
          <w:i/>
          <w:sz w:val="28"/>
          <w:szCs w:val="28"/>
        </w:rPr>
        <w:lastRenderedPageBreak/>
        <w:t>,носорога?)</w:t>
      </w:r>
      <w:r w:rsidRPr="00765EBF">
        <w:rPr>
          <w:rFonts w:ascii="Times New Roman" w:hAnsi="Times New Roman" w:cs="Times New Roman"/>
          <w:sz w:val="28"/>
          <w:szCs w:val="28"/>
        </w:rPr>
        <w:t>и название предметов посуды(</w:t>
      </w:r>
      <w:r>
        <w:rPr>
          <w:rFonts w:ascii="Times New Roman" w:hAnsi="Times New Roman" w:cs="Times New Roman"/>
          <w:i/>
          <w:sz w:val="28"/>
          <w:szCs w:val="28"/>
        </w:rPr>
        <w:t>сахар- сахарница, хлеб- хлебница ,но соль-солонка)</w:t>
      </w:r>
    </w:p>
    <w:p w:rsidR="00037994" w:rsidRDefault="00037994" w:rsidP="00037994">
      <w:pPr>
        <w:spacing w:after="0"/>
        <w:jc w:val="both"/>
        <w:rPr>
          <w:rFonts w:ascii="Times New Roman" w:hAnsi="Times New Roman" w:cs="Times New Roman"/>
          <w:i/>
          <w:sz w:val="28"/>
          <w:szCs w:val="28"/>
        </w:rPr>
      </w:pPr>
      <w:r>
        <w:rPr>
          <w:rFonts w:ascii="Times New Roman" w:hAnsi="Times New Roman" w:cs="Times New Roman"/>
          <w:sz w:val="28"/>
          <w:szCs w:val="28"/>
        </w:rPr>
        <w:t>-учить подбирать однокоренные слова (</w:t>
      </w:r>
      <w:proofErr w:type="spellStart"/>
      <w:r>
        <w:rPr>
          <w:rFonts w:ascii="Times New Roman" w:hAnsi="Times New Roman" w:cs="Times New Roman"/>
          <w:i/>
          <w:sz w:val="28"/>
          <w:szCs w:val="28"/>
        </w:rPr>
        <w:t>зима-зимний-предзимье</w:t>
      </w:r>
      <w:proofErr w:type="gramStart"/>
      <w:r>
        <w:rPr>
          <w:rFonts w:ascii="Times New Roman" w:hAnsi="Times New Roman" w:cs="Times New Roman"/>
          <w:i/>
          <w:sz w:val="28"/>
          <w:szCs w:val="28"/>
        </w:rPr>
        <w:t>,л</w:t>
      </w:r>
      <w:proofErr w:type="gramEnd"/>
      <w:r>
        <w:rPr>
          <w:rFonts w:ascii="Times New Roman" w:hAnsi="Times New Roman" w:cs="Times New Roman"/>
          <w:i/>
          <w:sz w:val="28"/>
          <w:szCs w:val="28"/>
        </w:rPr>
        <w:t>уна-лунный-луноход</w:t>
      </w:r>
      <w:proofErr w:type="spellEnd"/>
      <w:r>
        <w:rPr>
          <w:rFonts w:ascii="Times New Roman" w:hAnsi="Times New Roman" w:cs="Times New Roman"/>
          <w:i/>
          <w:sz w:val="28"/>
          <w:szCs w:val="28"/>
        </w:rPr>
        <w:t>);</w:t>
      </w:r>
    </w:p>
    <w:p w:rsidR="00037994" w:rsidRDefault="00037994" w:rsidP="00037994">
      <w:pPr>
        <w:spacing w:after="0"/>
        <w:jc w:val="both"/>
        <w:rPr>
          <w:rFonts w:ascii="Times New Roman" w:hAnsi="Times New Roman" w:cs="Times New Roman"/>
          <w:i/>
          <w:sz w:val="28"/>
          <w:szCs w:val="28"/>
        </w:rPr>
      </w:pPr>
      <w:r>
        <w:rPr>
          <w:rFonts w:ascii="Times New Roman" w:hAnsi="Times New Roman" w:cs="Times New Roman"/>
          <w:sz w:val="28"/>
          <w:szCs w:val="28"/>
        </w:rPr>
        <w:t xml:space="preserve">-в работе над  </w:t>
      </w:r>
      <w:proofErr w:type="spellStart"/>
      <w:r>
        <w:rPr>
          <w:rFonts w:ascii="Times New Roman" w:hAnsi="Times New Roman" w:cs="Times New Roman"/>
          <w:sz w:val="28"/>
          <w:szCs w:val="28"/>
        </w:rPr>
        <w:t>синтексом</w:t>
      </w:r>
      <w:proofErr w:type="spellEnd"/>
      <w:r>
        <w:rPr>
          <w:rFonts w:ascii="Times New Roman" w:hAnsi="Times New Roman" w:cs="Times New Roman"/>
          <w:sz w:val="28"/>
          <w:szCs w:val="28"/>
        </w:rPr>
        <w:t xml:space="preserve">  формировать разнообразные предложения (</w:t>
      </w:r>
      <w:r>
        <w:rPr>
          <w:rFonts w:ascii="Times New Roman" w:hAnsi="Times New Roman" w:cs="Times New Roman"/>
          <w:i/>
          <w:sz w:val="28"/>
          <w:szCs w:val="28"/>
        </w:rPr>
        <w:t>сложносочиненные сложноподчиненные);</w:t>
      </w:r>
    </w:p>
    <w:p w:rsidR="00037994" w:rsidRDefault="00037994" w:rsidP="00037994">
      <w:pPr>
        <w:spacing w:after="0"/>
        <w:jc w:val="both"/>
        <w:rPr>
          <w:rFonts w:ascii="Times New Roman" w:hAnsi="Times New Roman" w:cs="Times New Roman"/>
          <w:i/>
          <w:sz w:val="28"/>
          <w:szCs w:val="28"/>
        </w:rPr>
      </w:pPr>
    </w:p>
    <w:p w:rsidR="00037994" w:rsidRDefault="00037994" w:rsidP="00037994">
      <w:pPr>
        <w:spacing w:after="0"/>
        <w:jc w:val="both"/>
        <w:rPr>
          <w:rFonts w:ascii="Times New Roman" w:hAnsi="Times New Roman" w:cs="Times New Roman"/>
          <w:b/>
          <w:i/>
          <w:sz w:val="28"/>
          <w:szCs w:val="28"/>
        </w:rPr>
      </w:pPr>
    </w:p>
    <w:p w:rsidR="00037994" w:rsidRDefault="00037994" w:rsidP="0003799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500989">
        <w:rPr>
          <w:rFonts w:ascii="Times New Roman" w:hAnsi="Times New Roman" w:cs="Times New Roman"/>
          <w:b/>
          <w:sz w:val="28"/>
          <w:szCs w:val="28"/>
        </w:rPr>
        <w:t>Связная речь</w:t>
      </w:r>
    </w:p>
    <w:p w:rsidR="00037994" w:rsidRDefault="00037994" w:rsidP="00037994">
      <w:pPr>
        <w:spacing w:after="0"/>
        <w:jc w:val="both"/>
        <w:rPr>
          <w:rFonts w:ascii="Times New Roman" w:hAnsi="Times New Roman" w:cs="Times New Roman"/>
          <w:b/>
          <w:sz w:val="28"/>
          <w:szCs w:val="28"/>
        </w:rPr>
      </w:pP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-Продолжать совершенствовать диалогическую форму речи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ести разговор с воспитателем и со сверстниками ,быть доброжелательными и тактичными,</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-формировать умение строить разные типы высказываний (описание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повествование, рассуждение , </w:t>
      </w:r>
      <w:proofErr w:type="spellStart"/>
      <w:r>
        <w:rPr>
          <w:rFonts w:ascii="Times New Roman" w:hAnsi="Times New Roman" w:cs="Times New Roman"/>
          <w:sz w:val="28"/>
          <w:szCs w:val="28"/>
        </w:rPr>
        <w:t>контаминированные</w:t>
      </w:r>
      <w:proofErr w:type="spellEnd"/>
      <w:r>
        <w:rPr>
          <w:rFonts w:ascii="Times New Roman" w:hAnsi="Times New Roman" w:cs="Times New Roman"/>
          <w:sz w:val="28"/>
          <w:szCs w:val="28"/>
        </w:rPr>
        <w:t xml:space="preserve">  тексты),соблюдая их структуру и используя разнообразные способы связи между предложениями и частями высказывания ;совершенствовать элементарное  понимание структурной организации текста;</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 продолжать работу по обучению пересказу литературных произведений, рассказыванию об игрушке или предмете, по картине, на темы из личного опыта, самостоятельно выбранную тему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творческому рассказыванию;</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-в рассказывании по серии сюжетных картинок использовать метод коллективного составления текст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командами)</w:t>
      </w:r>
    </w:p>
    <w:p w:rsidR="00037994" w:rsidRDefault="00037994" w:rsidP="0003799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Подготовка к обучению грамоте</w:t>
      </w:r>
    </w:p>
    <w:p w:rsidR="00037994" w:rsidRDefault="00037994" w:rsidP="00037994">
      <w:pPr>
        <w:spacing w:after="0"/>
        <w:jc w:val="both"/>
        <w:rPr>
          <w:rFonts w:ascii="Times New Roman" w:hAnsi="Times New Roman" w:cs="Times New Roman"/>
          <w:sz w:val="28"/>
          <w:szCs w:val="28"/>
        </w:rPr>
      </w:pP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-закреплять представления о предложении, учить определять количество слов в предложении, составлять предложения из заданного количества слов;</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-познакомить с термином» слог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на первых этапах использовать выражение»часть слова»,упражнять в делении слов ,состоящих из двух-трех слогов, на части, определять количество слогов в слове, составлять слова из заданных слогов, определять ударный слог; </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-обучать звуковому анализу слов.</w:t>
      </w:r>
    </w:p>
    <w:p w:rsidR="00037994" w:rsidRDefault="00037994" w:rsidP="00037994">
      <w:pPr>
        <w:spacing w:after="0"/>
        <w:jc w:val="both"/>
        <w:rPr>
          <w:rFonts w:ascii="Times New Roman" w:hAnsi="Times New Roman" w:cs="Times New Roman"/>
          <w:sz w:val="28"/>
          <w:szCs w:val="28"/>
        </w:rPr>
      </w:pPr>
    </w:p>
    <w:p w:rsidR="00037994" w:rsidRDefault="00037994" w:rsidP="0003799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Содержание психолого-педагогической работы</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Развитие всех компонентов устной речи дете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 Практическое овладение воспитанниками нормами речи.</w:t>
      </w:r>
    </w:p>
    <w:p w:rsidR="00037994" w:rsidRDefault="00037994" w:rsidP="0003799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Словарь</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Воспитатель продолжает обогащать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закреплять и активизировать словарь детей . Проводится работа над уточнением значений известных, близких или противоположных по смыслу слов( синонимов и антонимов), а также многозначных слов с прямым и переносным смыслом.</w:t>
      </w:r>
    </w:p>
    <w:p w:rsidR="00037994" w:rsidRDefault="00037994" w:rsidP="00037994">
      <w:pPr>
        <w:spacing w:after="0"/>
        <w:jc w:val="both"/>
        <w:rPr>
          <w:rFonts w:ascii="Times New Roman" w:hAnsi="Times New Roman" w:cs="Times New Roman"/>
          <w:i/>
          <w:sz w:val="28"/>
          <w:szCs w:val="28"/>
        </w:rPr>
      </w:pPr>
      <w:r>
        <w:rPr>
          <w:rFonts w:ascii="Times New Roman" w:hAnsi="Times New Roman" w:cs="Times New Roman"/>
          <w:sz w:val="28"/>
          <w:szCs w:val="28"/>
        </w:rPr>
        <w:t xml:space="preserve">Создаются речевые ситуации, в процессе которых формируется умение детей выбирать наиболее точное слово при формулировании мысли и правильно его применять в любом контексте. Дети учатся выбирать из </w:t>
      </w:r>
      <w:proofErr w:type="spellStart"/>
      <w:r>
        <w:rPr>
          <w:rFonts w:ascii="Times New Roman" w:hAnsi="Times New Roman" w:cs="Times New Roman"/>
          <w:sz w:val="28"/>
          <w:szCs w:val="28"/>
        </w:rPr>
        <w:t>синониматического</w:t>
      </w:r>
      <w:proofErr w:type="spellEnd"/>
      <w:r>
        <w:rPr>
          <w:rFonts w:ascii="Times New Roman" w:hAnsi="Times New Roman" w:cs="Times New Roman"/>
          <w:sz w:val="28"/>
          <w:szCs w:val="28"/>
        </w:rPr>
        <w:t xml:space="preserve"> ряда наиболее подходящее слов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жаркий –день- знойный, жаркий спор- горячий, жаркие страны- южные),развивается понимание переносного значения слова в зависимости от противопоставления и сочетания (</w:t>
      </w:r>
      <w:r>
        <w:rPr>
          <w:rFonts w:ascii="Times New Roman" w:hAnsi="Times New Roman" w:cs="Times New Roman"/>
          <w:i/>
          <w:sz w:val="28"/>
          <w:szCs w:val="28"/>
        </w:rPr>
        <w:t>ручей мелкий а река глубокая, ягоды смородины мелкие, а клубники –крупные)</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Продолжается работа над пониманием слов, противоположных по смысл</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«Что может быть глубоким? Мелким? Легким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яжелым?) Пословицы и поговорки («Март зиму кончает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есну начинает»,Вещь хороша новая, а друг старый») закрепляют представление об антонимах, поэтому воспитатель широко использует их в речевой практике.</w:t>
      </w:r>
    </w:p>
    <w:p w:rsidR="00037994" w:rsidRDefault="00037994" w:rsidP="00037994">
      <w:pPr>
        <w:spacing w:after="0"/>
        <w:jc w:val="both"/>
        <w:rPr>
          <w:rFonts w:ascii="Times New Roman" w:hAnsi="Times New Roman" w:cs="Times New Roman"/>
          <w:sz w:val="28"/>
          <w:szCs w:val="28"/>
        </w:rPr>
      </w:pPr>
      <w:r>
        <w:rPr>
          <w:rFonts w:ascii="Times New Roman" w:hAnsi="Times New Roman" w:cs="Times New Roman"/>
          <w:sz w:val="28"/>
          <w:szCs w:val="28"/>
        </w:rPr>
        <w:t>Работа с многозначными словами разных частей реч</w:t>
      </w:r>
      <w:proofErr w:type="gramStart"/>
      <w:r>
        <w:rPr>
          <w:rFonts w:ascii="Times New Roman" w:hAnsi="Times New Roman" w:cs="Times New Roman"/>
          <w:sz w:val="28"/>
          <w:szCs w:val="28"/>
        </w:rPr>
        <w:t>и(</w:t>
      </w:r>
      <w:proofErr w:type="gramEnd"/>
      <w:r>
        <w:rPr>
          <w:rFonts w:ascii="Times New Roman" w:hAnsi="Times New Roman" w:cs="Times New Roman"/>
          <w:i/>
          <w:sz w:val="28"/>
          <w:szCs w:val="28"/>
        </w:rPr>
        <w:t xml:space="preserve"> бежит- река, мальчик, время; растет –цветок , ребенок ,дом; острый- нож ,ум, язык, глаз, суп .слух)</w:t>
      </w:r>
      <w:r>
        <w:rPr>
          <w:rFonts w:ascii="Times New Roman" w:hAnsi="Times New Roman" w:cs="Times New Roman"/>
          <w:sz w:val="28"/>
          <w:szCs w:val="28"/>
        </w:rPr>
        <w:t>подводит детей к пониманию переносного значения слов.</w:t>
      </w:r>
    </w:p>
    <w:p w:rsidR="00037994" w:rsidRDefault="00037994" w:rsidP="00037994">
      <w:pPr>
        <w:spacing w:after="0"/>
        <w:jc w:val="both"/>
        <w:rPr>
          <w:rFonts w:ascii="Times New Roman" w:hAnsi="Times New Roman" w:cs="Times New Roman"/>
          <w:sz w:val="28"/>
          <w:szCs w:val="28"/>
        </w:rPr>
      </w:pPr>
    </w:p>
    <w:p w:rsidR="00037994" w:rsidRDefault="00037994" w:rsidP="00037994">
      <w:pPr>
        <w:tabs>
          <w:tab w:val="left" w:pos="1590"/>
        </w:tabs>
        <w:spacing w:after="0"/>
        <w:jc w:val="center"/>
        <w:rPr>
          <w:rFonts w:ascii="Times New Roman" w:hAnsi="Times New Roman" w:cs="Times New Roman"/>
          <w:b/>
          <w:sz w:val="28"/>
          <w:szCs w:val="28"/>
        </w:rPr>
      </w:pPr>
      <w:r>
        <w:rPr>
          <w:rFonts w:ascii="Times New Roman" w:hAnsi="Times New Roman" w:cs="Times New Roman"/>
          <w:b/>
          <w:sz w:val="28"/>
          <w:szCs w:val="28"/>
        </w:rPr>
        <w:t>Звуковая культура речи</w:t>
      </w:r>
    </w:p>
    <w:p w:rsidR="00037994" w:rsidRDefault="00037994" w:rsidP="00037994">
      <w:pPr>
        <w:tabs>
          <w:tab w:val="left" w:pos="1590"/>
        </w:tabs>
        <w:spacing w:after="0"/>
        <w:jc w:val="both"/>
        <w:rPr>
          <w:rFonts w:ascii="Times New Roman" w:hAnsi="Times New Roman" w:cs="Times New Roman"/>
          <w:sz w:val="28"/>
          <w:szCs w:val="28"/>
        </w:rPr>
      </w:pPr>
      <w:r>
        <w:rPr>
          <w:rFonts w:ascii="Times New Roman" w:hAnsi="Times New Roman" w:cs="Times New Roman"/>
          <w:sz w:val="28"/>
          <w:szCs w:val="28"/>
        </w:rPr>
        <w:t xml:space="preserve">Совершенствуется произношение всех звуков родного языка, особое внимание уделяется дифференциации определенных групп звуков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свистящих и шипящих, звонких и глухих, твердых и мягких). Для развития голосового аппарата дети произносят скороговорки с разной силой голоса, в разном темпе, беззвучно.</w:t>
      </w:r>
    </w:p>
    <w:p w:rsidR="00037994" w:rsidRDefault="00037994" w:rsidP="00037994">
      <w:pPr>
        <w:tabs>
          <w:tab w:val="left" w:pos="1590"/>
        </w:tabs>
        <w:spacing w:after="0"/>
        <w:jc w:val="both"/>
        <w:rPr>
          <w:rFonts w:ascii="Times New Roman" w:hAnsi="Times New Roman" w:cs="Times New Roman"/>
          <w:sz w:val="28"/>
          <w:szCs w:val="28"/>
        </w:rPr>
      </w:pPr>
      <w:r>
        <w:rPr>
          <w:rFonts w:ascii="Times New Roman" w:hAnsi="Times New Roman" w:cs="Times New Roman"/>
          <w:sz w:val="28"/>
          <w:szCs w:val="28"/>
        </w:rPr>
        <w:t>Продолжается работа по совершенствованию звукового анализа слов, т.е. умению вычленять в словах или фразах определенные звуки, слоги, ставить ударение. Ознакомление с фонетической структурой слова влияет на воспитание интереса к языковым явлениям. Дети составляют загадки и придумывают рассказы о словах и звуках, что является показателем их лингвистического мышления.</w:t>
      </w:r>
    </w:p>
    <w:p w:rsidR="00037994" w:rsidRDefault="00037994" w:rsidP="00037994">
      <w:pPr>
        <w:tabs>
          <w:tab w:val="left" w:pos="1590"/>
        </w:tabs>
        <w:spacing w:after="0"/>
        <w:jc w:val="both"/>
        <w:rPr>
          <w:rFonts w:ascii="Times New Roman" w:hAnsi="Times New Roman" w:cs="Times New Roman"/>
          <w:sz w:val="28"/>
          <w:szCs w:val="28"/>
        </w:rPr>
      </w:pPr>
      <w:r>
        <w:rPr>
          <w:rFonts w:ascii="Times New Roman" w:hAnsi="Times New Roman" w:cs="Times New Roman"/>
          <w:sz w:val="28"/>
          <w:szCs w:val="28"/>
        </w:rPr>
        <w:t xml:space="preserve">Особую роль воспитатель отводит развитию интонационной стороны речи, таким ее элементам, как мелодика, ритм, тембр, сила голоса, темп речи. Развивается умение изменять интонацию: дети произносят заданную фразу с вопросительной или восклицательной интонацией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ласково, сердито, жалобно, радостно, грустно). Умение осознано пользоваться звуковой стороной речи, правильно применять в зависимости от ситуации все </w:t>
      </w:r>
      <w:r>
        <w:rPr>
          <w:rFonts w:ascii="Times New Roman" w:hAnsi="Times New Roman" w:cs="Times New Roman"/>
          <w:sz w:val="28"/>
          <w:szCs w:val="28"/>
        </w:rPr>
        <w:lastRenderedPageBreak/>
        <w:t>характеристики речи развивается с помощью специальных упражнений и в процессе любого высказывания, т.е. на практическом уровне.</w:t>
      </w:r>
    </w:p>
    <w:p w:rsidR="00037994" w:rsidRDefault="00037994" w:rsidP="00037994">
      <w:pPr>
        <w:tabs>
          <w:tab w:val="left" w:pos="1590"/>
        </w:tabs>
        <w:spacing w:after="0"/>
        <w:jc w:val="both"/>
        <w:rPr>
          <w:rFonts w:ascii="Times New Roman" w:hAnsi="Times New Roman" w:cs="Times New Roman"/>
          <w:sz w:val="28"/>
          <w:szCs w:val="28"/>
        </w:rPr>
      </w:pPr>
      <w:r>
        <w:rPr>
          <w:rFonts w:ascii="Times New Roman" w:hAnsi="Times New Roman" w:cs="Times New Roman"/>
          <w:sz w:val="28"/>
          <w:szCs w:val="28"/>
        </w:rPr>
        <w:t xml:space="preserve">В работе над дикцией, развитием голосового аппарата, совершенствованием артикуляции широко используются скороговорки,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Особое внимание надо уделять развитию творческих способностей детей, когда они заканчивают ритмическую фразу, начатую взрослым: «где ты, заинька гулял?» ( «Под кусточком ночевал».) Воспринимая ритм и рифму заданной строчки, дети вдумываются в звучащее слово и начинают глубже понимать стихотворную речь. Такие упражнения не только развивают у детей интонационную выразительность, но и готовят к восприятию поэтической речи.</w:t>
      </w:r>
    </w:p>
    <w:p w:rsidR="00037994" w:rsidRDefault="00037994" w:rsidP="00037994">
      <w:pPr>
        <w:tabs>
          <w:tab w:val="left" w:pos="159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Грамматический строй речи</w:t>
      </w:r>
    </w:p>
    <w:p w:rsidR="00037994" w:rsidRDefault="00037994" w:rsidP="00037994">
      <w:pPr>
        <w:tabs>
          <w:tab w:val="left" w:pos="1590"/>
        </w:tabs>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по формированию грамматического строя направлена на обогащение речи детей разнообразными грамматическими формами и конструкциями. Воспитатель продолжает работу по согласованию существительных в роде, числе и падеже, но задания </w:t>
      </w:r>
      <w:proofErr w:type="gramStart"/>
      <w:r>
        <w:rPr>
          <w:rFonts w:ascii="Times New Roman" w:hAnsi="Times New Roman" w:cs="Times New Roman"/>
          <w:sz w:val="28"/>
          <w:szCs w:val="28"/>
        </w:rPr>
        <w:t>усложняются</w:t>
      </w:r>
      <w:proofErr w:type="gramEnd"/>
      <w:r>
        <w:rPr>
          <w:rFonts w:ascii="Times New Roman" w:hAnsi="Times New Roman" w:cs="Times New Roman"/>
          <w:sz w:val="28"/>
          <w:szCs w:val="28"/>
        </w:rPr>
        <w:t xml:space="preserve"> даются в таком виде, что дети вынуждены сами находить правильную форму ( «Спроси у белочки, сколько у нее лап? ) даются сочетания с несклоняемыми существительными.</w:t>
      </w:r>
    </w:p>
    <w:p w:rsidR="00037994" w:rsidRDefault="00037994" w:rsidP="00037994">
      <w:pPr>
        <w:tabs>
          <w:tab w:val="left" w:pos="1590"/>
        </w:tabs>
        <w:spacing w:after="0"/>
        <w:jc w:val="both"/>
        <w:rPr>
          <w:rFonts w:ascii="Times New Roman" w:hAnsi="Times New Roman" w:cs="Times New Roman"/>
          <w:sz w:val="28"/>
          <w:szCs w:val="28"/>
        </w:rPr>
      </w:pPr>
      <w:r>
        <w:rPr>
          <w:rFonts w:ascii="Times New Roman" w:hAnsi="Times New Roman" w:cs="Times New Roman"/>
          <w:sz w:val="28"/>
          <w:szCs w:val="28"/>
        </w:rPr>
        <w:t>Дети учатся правильно употреблять «трудные</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лаголы. При этом их внимание обращается на слова – антонимы. Усложняются задания по образованию глаголов с помощью приставок, и суффиксов. В образовании новых существительных воспитатель обращает внимание детей на то, как подбирается словообразовательная пара, как с помощью одного и того же суффикса образуются слова, указывающие на лицо  ( школа – школьник ) или предме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чистый пол).  Закрепляется умение образовывать название детенышей животных в самых разных случаях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 лисы – лисенок)  Дети учатся подбирать однокоренные слова (весна – весенний) и конструировать производные слова в условиях контекста.</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В работе над синтаксисом целесообразен прием составления коллективного письма, который включает формирование разнообразных сложных предложений (сложносочиненных и сложноподчиненных), развивает самоконтроль, использование синонимических синтаксических конструкций, что очень важно для дальнейшего овладения письменной речью.</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Связная речь.</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0E70BA">
        <w:rPr>
          <w:rFonts w:ascii="Times New Roman" w:hAnsi="Times New Roman" w:cs="Times New Roman"/>
          <w:sz w:val="28"/>
          <w:szCs w:val="28"/>
        </w:rPr>
        <w:t xml:space="preserve">Воспитатель решает эту задачу в комплексе с другими речевыми задачами: </w:t>
      </w:r>
      <w:r>
        <w:rPr>
          <w:rFonts w:ascii="Times New Roman" w:hAnsi="Times New Roman" w:cs="Times New Roman"/>
          <w:sz w:val="28"/>
          <w:szCs w:val="28"/>
        </w:rPr>
        <w:t xml:space="preserve">овладением словарным богатством родного языка, правильным грамматическим и фонетическим оформлением высказывания. На первый план выступает формирование умения строить разные типы высказывания </w:t>
      </w:r>
      <w:r>
        <w:rPr>
          <w:rFonts w:ascii="Times New Roman" w:hAnsi="Times New Roman" w:cs="Times New Roman"/>
          <w:sz w:val="28"/>
          <w:szCs w:val="28"/>
        </w:rPr>
        <w:lastRenderedPageBreak/>
        <w:t xml:space="preserve">(описание, повествование, рассуждение, </w:t>
      </w:r>
      <w:proofErr w:type="spellStart"/>
      <w:r>
        <w:rPr>
          <w:rFonts w:ascii="Times New Roman" w:hAnsi="Times New Roman" w:cs="Times New Roman"/>
          <w:sz w:val="28"/>
          <w:szCs w:val="28"/>
        </w:rPr>
        <w:t>контаминированные</w:t>
      </w:r>
      <w:proofErr w:type="spellEnd"/>
      <w:r>
        <w:rPr>
          <w:rFonts w:ascii="Times New Roman" w:hAnsi="Times New Roman" w:cs="Times New Roman"/>
          <w:sz w:val="28"/>
          <w:szCs w:val="28"/>
        </w:rPr>
        <w:t xml:space="preserve"> тексты), соблюдая их структуры и используя разнообразные способы связи между предложениями и частями высказывания. Дети учатся осмысленно анализировать структуру любого высказывания: если зачин (начало), как развивается действие (событие, сюжет) как раскрываются </w:t>
      </w:r>
      <w:proofErr w:type="spellStart"/>
      <w:r>
        <w:rPr>
          <w:rFonts w:ascii="Times New Roman" w:hAnsi="Times New Roman" w:cs="Times New Roman"/>
          <w:sz w:val="28"/>
          <w:szCs w:val="28"/>
        </w:rPr>
        <w:t>микротемы</w:t>
      </w:r>
      <w:proofErr w:type="spellEnd"/>
      <w:r>
        <w:rPr>
          <w:rFonts w:ascii="Times New Roman" w:hAnsi="Times New Roman" w:cs="Times New Roman"/>
          <w:sz w:val="28"/>
          <w:szCs w:val="28"/>
        </w:rPr>
        <w:t>, имеется ли завершение (конец). Развитие умения связно выстраивать высказывание обеспечивается обучением, включающим формирование элементарных знаний о теме высказывания, расположение его структурных частей, умений использовать разнообразные средства связи в описательных и повествовательных текстах.</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Продолжается обучение пересказу литературных произведений, рассказыванию об игрушке или предмете, по картине, на темы из личного опыта, самостоятельно выбранную тему, однако задания усложняются.</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В рассказывании по серии сюжетных картин дети составляют текст коллективно (командами). При этом каждый раз изменяются варианты показа картин. Сначала детям показывается только одна открытая картина, остальные закрыты. Затем, когда первая группа детей уже составила рассказ, открывается следующая картина (дети видят, чем заканчивается сюжет), а затем открываются все остальные; открывается 1, 3 и 5-я картины. Распределение детей для рассказывания по первой, второй или последней картине развивает их представление о композиции рассказа. Кроме того, такая деятельность развивает у детей умение договариваться между собой, уступать товарищам.</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Дети могут нарисовать недостающие структурные части к предложенной картине. Например, могут нарисовать начало или конец предложенного сюжета или нарисовать на четырех маленьких листочках весь задуманный сюжет, а после этого рассказать взрослому последовательно свое высказывание. Такие упражнения четко демонстрирует умение ребенка выстраивать сюжет, связывать между собой части текста.</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Умение выстраивать сюжетную линию в рассказе, использовать разнообразные средства связи между смысловыми частями высказывания формирует у детей элементарное понимание структурной организации текста, влияет на развитие у них наглядно – образного логического мышления.</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Закрепление полученных в процессе организованной образовательной деятельности знаний происходит в ходе режимных моментов. Так, в утренние или вечерние часы после прочтения литературного произведения можно предложить разнообразные задания на подбор эпитетов, сравнений, метафор и других средств художественной выразительности. </w:t>
      </w:r>
      <w:proofErr w:type="gramStart"/>
      <w:r>
        <w:rPr>
          <w:rFonts w:ascii="Times New Roman" w:hAnsi="Times New Roman" w:cs="Times New Roman"/>
          <w:sz w:val="28"/>
          <w:szCs w:val="28"/>
        </w:rPr>
        <w:t xml:space="preserve">Прекрасной </w:t>
      </w:r>
      <w:r>
        <w:rPr>
          <w:rFonts w:ascii="Times New Roman" w:hAnsi="Times New Roman" w:cs="Times New Roman"/>
          <w:sz w:val="28"/>
          <w:szCs w:val="28"/>
        </w:rPr>
        <w:lastRenderedPageBreak/>
        <w:t>основой служат такие лексические и грамматические упражнения, например: «скажи, какой»: волк злой, коварный, зубастый, страшный, а заяц?</w:t>
      </w:r>
      <w:proofErr w:type="gramEnd"/>
      <w:r>
        <w:rPr>
          <w:rFonts w:ascii="Times New Roman" w:hAnsi="Times New Roman" w:cs="Times New Roman"/>
          <w:sz w:val="28"/>
          <w:szCs w:val="28"/>
        </w:rPr>
        <w:t xml:space="preserve"> Или упражнение на формирование синтаксических конструкций: копал: когда, где, чем, как, зачем? Гулял: где, когда, с кем? И т.д.</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Полученные знания при подготовке к обучению грамоте дети закрепляют в игровых упражнениях «Живые звуки, слоги, слова». Например, воспитатель предлагает детям принять на себя роль слов и составить из них предложение: дом, красивый, дети, построили. Или составить слово из слогов </w:t>
      </w:r>
      <w:proofErr w:type="spellStart"/>
      <w:r>
        <w:rPr>
          <w:rFonts w:ascii="Times New Roman" w:hAnsi="Times New Roman" w:cs="Times New Roman"/>
          <w:sz w:val="28"/>
          <w:szCs w:val="28"/>
        </w:rPr>
        <w:t>ши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w:t>
      </w:r>
      <w:proofErr w:type="spellEnd"/>
      <w:r>
        <w:rPr>
          <w:rFonts w:ascii="Times New Roman" w:hAnsi="Times New Roman" w:cs="Times New Roman"/>
          <w:sz w:val="28"/>
          <w:szCs w:val="28"/>
        </w:rPr>
        <w:t xml:space="preserve">, га,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В индивидуальной и подгрупповой работе закрепляются умения детей составлять рассказы по игрушкам, картинам, творческие сочинения, рассказы – рассуждения. Детские рассказы также можно записать в альбом и проиллюстрировать детскими рисунками либо сделать магнитофонную запись, которую можно использовать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мастер</w:t>
      </w:r>
      <w:proofErr w:type="gramEnd"/>
      <w:r>
        <w:rPr>
          <w:rFonts w:ascii="Times New Roman" w:hAnsi="Times New Roman" w:cs="Times New Roman"/>
          <w:sz w:val="28"/>
          <w:szCs w:val="28"/>
        </w:rPr>
        <w:t xml:space="preserve"> – классах с родителями. </w:t>
      </w:r>
    </w:p>
    <w:p w:rsidR="00037994" w:rsidRDefault="00037994" w:rsidP="00037994">
      <w:pPr>
        <w:widowControl w:val="0"/>
        <w:spacing w:after="0"/>
        <w:jc w:val="both"/>
        <w:rPr>
          <w:rFonts w:ascii="Times New Roman" w:hAnsi="Times New Roman" w:cs="Times New Roman"/>
          <w:sz w:val="28"/>
          <w:szCs w:val="28"/>
        </w:rPr>
      </w:pPr>
    </w:p>
    <w:p w:rsidR="00037994" w:rsidRPr="00037994" w:rsidRDefault="00037994" w:rsidP="00037994">
      <w:pPr>
        <w:widowControl w:val="0"/>
        <w:spacing w:after="0"/>
        <w:jc w:val="center"/>
        <w:rPr>
          <w:rFonts w:ascii="Times New Roman" w:hAnsi="Times New Roman" w:cs="Times New Roman"/>
          <w:b/>
          <w:sz w:val="32"/>
          <w:szCs w:val="32"/>
        </w:rPr>
      </w:pPr>
      <w:r w:rsidRPr="00037994">
        <w:rPr>
          <w:rFonts w:ascii="Times New Roman" w:hAnsi="Times New Roman" w:cs="Times New Roman"/>
          <w:b/>
          <w:sz w:val="32"/>
          <w:szCs w:val="32"/>
        </w:rPr>
        <w:t>Основные задачи работы по развитию речи детей подготовительной к школе группе.</w:t>
      </w:r>
    </w:p>
    <w:p w:rsidR="00037994" w:rsidRDefault="00037994" w:rsidP="00037994">
      <w:pPr>
        <w:widowControl w:val="0"/>
        <w:spacing w:after="0"/>
        <w:jc w:val="center"/>
        <w:rPr>
          <w:rFonts w:ascii="Times New Roman" w:hAnsi="Times New Roman" w:cs="Times New Roman"/>
          <w:b/>
          <w:sz w:val="28"/>
          <w:szCs w:val="28"/>
        </w:rPr>
      </w:pPr>
    </w:p>
    <w:p w:rsidR="00037994" w:rsidRDefault="00037994" w:rsidP="00037994">
      <w:pPr>
        <w:widowControl w:val="0"/>
        <w:spacing w:after="0"/>
        <w:jc w:val="center"/>
        <w:rPr>
          <w:rFonts w:ascii="Times New Roman" w:hAnsi="Times New Roman" w:cs="Times New Roman"/>
          <w:b/>
          <w:sz w:val="28"/>
          <w:szCs w:val="28"/>
        </w:rPr>
      </w:pPr>
    </w:p>
    <w:p w:rsidR="00037994" w:rsidRDefault="00037994" w:rsidP="00037994">
      <w:pPr>
        <w:widowControl w:val="0"/>
        <w:spacing w:after="0"/>
        <w:jc w:val="center"/>
        <w:rPr>
          <w:rFonts w:ascii="Times New Roman" w:hAnsi="Times New Roman" w:cs="Times New Roman"/>
          <w:i/>
          <w:sz w:val="32"/>
          <w:szCs w:val="32"/>
          <w:u w:val="single"/>
        </w:rPr>
      </w:pPr>
      <w:r w:rsidRPr="008F61E8">
        <w:rPr>
          <w:rFonts w:ascii="Times New Roman" w:hAnsi="Times New Roman" w:cs="Times New Roman"/>
          <w:i/>
          <w:sz w:val="32"/>
          <w:szCs w:val="32"/>
          <w:u w:val="single"/>
        </w:rPr>
        <w:t>Воспитание звуковой культуры речи.</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32"/>
          <w:szCs w:val="32"/>
        </w:rPr>
        <w:t xml:space="preserve">  </w:t>
      </w:r>
      <w:r w:rsidRPr="008F61E8">
        <w:rPr>
          <w:rFonts w:ascii="Times New Roman" w:hAnsi="Times New Roman" w:cs="Times New Roman"/>
          <w:sz w:val="28"/>
          <w:szCs w:val="28"/>
        </w:rPr>
        <w:t>На седьмом году жизни</w:t>
      </w:r>
      <w:r>
        <w:rPr>
          <w:rFonts w:ascii="Times New Roman" w:hAnsi="Times New Roman" w:cs="Times New Roman"/>
          <w:sz w:val="28"/>
          <w:szCs w:val="28"/>
        </w:rPr>
        <w:t xml:space="preserve"> у ребенка продолжают развивать навыки звукового анализа (выделение в словах или фразах определенных звуков, слогов и ударения). Ознакомление с фонетической структурой слова оказывает серьезное влияние на воспитание интереса к языковым явлениям. Придумывание детьми загадок и рассказов о словах и звуках – показатель их лингвистического мышления.</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Особая роль отводится развитию интонационной стороны речи, таким ее элементам, как мелодика, ритм, тембр, сила голоса, темп. Умение ребенка осознанно и правильно пользоваться этими элементами развивается с помощью специальных упражнений, а также путем постоянного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речью детей со стороны взрослых.</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В работе над дикцией, развитием голосового аппарата, совершенствованием артикуляции большое место занимают произведения малых фольклорных жанров: скороговорки,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Очень эффективны задания на сочинение окончаний к ритмическим фраза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«Наш зеленый крокодил…», «Где ты, заяц </w:t>
      </w:r>
      <w:proofErr w:type="spellStart"/>
      <w:r>
        <w:rPr>
          <w:rFonts w:ascii="Times New Roman" w:hAnsi="Times New Roman" w:cs="Times New Roman"/>
          <w:sz w:val="28"/>
          <w:szCs w:val="28"/>
        </w:rPr>
        <w:t>гулевал</w:t>
      </w:r>
      <w:proofErr w:type="spellEnd"/>
      <w:r>
        <w:rPr>
          <w:rFonts w:ascii="Times New Roman" w:hAnsi="Times New Roman" w:cs="Times New Roman"/>
          <w:sz w:val="28"/>
          <w:szCs w:val="28"/>
        </w:rPr>
        <w:t>?..», «Ты, лисичка, с кем играла?..», «Где ты, Катенька, гуляла?..» и т.п.). они способствуют развитию у ребенка чувства ритма и рифмы. Готовят к восприятию поэтической речи и формируют интонационную выразительность его собственной речи.</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center"/>
        <w:rPr>
          <w:rFonts w:ascii="Times New Roman" w:hAnsi="Times New Roman" w:cs="Times New Roman"/>
          <w:sz w:val="28"/>
          <w:szCs w:val="28"/>
        </w:rPr>
      </w:pPr>
      <w:r>
        <w:rPr>
          <w:rFonts w:ascii="Times New Roman" w:hAnsi="Times New Roman" w:cs="Times New Roman"/>
          <w:i/>
          <w:sz w:val="32"/>
          <w:szCs w:val="32"/>
          <w:u w:val="single"/>
        </w:rPr>
        <w:t>Словарная работа</w:t>
      </w:r>
      <w:r w:rsidRPr="008F61E8">
        <w:rPr>
          <w:rFonts w:ascii="Times New Roman" w:hAnsi="Times New Roman" w:cs="Times New Roman"/>
          <w:i/>
          <w:sz w:val="32"/>
          <w:szCs w:val="32"/>
          <w:u w:val="single"/>
        </w:rPr>
        <w:t>.</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Продолжается решением задач, связанных с обогащением, закреплением и активизацией словаря. Осуществляется серьезная работа над уточнением в словаре ребенка значений уже известных ему синонимов и антонимов и особенно многозначных </w:t>
      </w:r>
      <w:proofErr w:type="gramStart"/>
      <w:r>
        <w:rPr>
          <w:rFonts w:ascii="Times New Roman" w:hAnsi="Times New Roman" w:cs="Times New Roman"/>
          <w:sz w:val="28"/>
          <w:szCs w:val="28"/>
        </w:rPr>
        <w:t>слов</w:t>
      </w:r>
      <w:proofErr w:type="gramEnd"/>
      <w:r>
        <w:rPr>
          <w:rFonts w:ascii="Times New Roman" w:hAnsi="Times New Roman" w:cs="Times New Roman"/>
          <w:sz w:val="28"/>
          <w:szCs w:val="28"/>
        </w:rPr>
        <w:t xml:space="preserve"> как с прямым, так и с переносным значением.</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Одна из важнейших задач – формирование навыков точного выбора слова при формулировании мысли и правильного его употребления в любом контексте. Дети должны научиться выбирать из синонимического ряда наиболее подходящее слово (жаркий день – знойный, жаркий спор – взволнованный), понимать переносные значения слов в зависимости от противопоставлений и сочетаний (ручей мелкий, а река глубокая; ягоды смородины мелкие, а ягоды клубники крупные).</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детей об антонимах помогут закрепить пословицы и поговорки («Март зиму кончает – весну начинает», «Вещь хороша новая, а друг – старый»), поэтому их надо шире использовать на занятиях.</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с многозначными словами – разными частями речи (бежит река, мальчик, время; растет цветок, дом ребенок; острый нож, суп, ум) – подводит ребенка к пониманию переносного значения слов, к точной передаче творческого замысла в самостоятельных сочинениях.</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center"/>
        <w:rPr>
          <w:rFonts w:ascii="Times New Roman" w:hAnsi="Times New Roman" w:cs="Times New Roman"/>
          <w:i/>
          <w:sz w:val="32"/>
          <w:szCs w:val="32"/>
          <w:u w:val="single"/>
        </w:rPr>
      </w:pPr>
      <w:r>
        <w:rPr>
          <w:rFonts w:ascii="Times New Roman" w:hAnsi="Times New Roman" w:cs="Times New Roman"/>
          <w:i/>
          <w:sz w:val="32"/>
          <w:szCs w:val="32"/>
          <w:u w:val="single"/>
        </w:rPr>
        <w:t>Формирование грамматического строя речи</w:t>
      </w:r>
      <w:r w:rsidRPr="008F61E8">
        <w:rPr>
          <w:rFonts w:ascii="Times New Roman" w:hAnsi="Times New Roman" w:cs="Times New Roman"/>
          <w:i/>
          <w:sz w:val="32"/>
          <w:szCs w:val="32"/>
          <w:u w:val="single"/>
        </w:rPr>
        <w:t>.</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Учебные задачи в области морфологии, словообразования и синтаксиса направлены на обогащение речи ребенка разнообразными грамматическими формами и конструкциями, на формирование языковых обобщений.</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Теперь задания на согласование существительных и прилагательных в роде, числе, падеже усложняются и даются в таком виде, что ребенок вынужден сам находить правильную форму («Спроси у белочки, сколько у нее глаз.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Спроси про уши, хвост, рот»).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Употреблять</w:t>
      </w:r>
      <w:proofErr w:type="gramEnd"/>
      <w:r>
        <w:rPr>
          <w:rFonts w:ascii="Times New Roman" w:hAnsi="Times New Roman" w:cs="Times New Roman"/>
          <w:sz w:val="28"/>
          <w:szCs w:val="28"/>
        </w:rPr>
        <w:t xml:space="preserve"> несклоняемы слова («пошел в новом пальто, играл на пианино»), образовывать степени сравнения прилагательных (умный – умнее – умнейший), изменять значения слова, придавать ему другой смысловой оттенок с помощью суффиксов (злой – злющий, толстый – толстенный, полный – полноватый). </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Уточняется употребление «трудных» глаголов: одеть – надеть, при этом внимание детей обращаю на слова – антонимы: одеть – раздеть, а надеть – снять.</w:t>
      </w:r>
      <w:proofErr w:type="gramEnd"/>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Усложняются и задания на образование глаголов с помощью приставок и </w:t>
      </w:r>
      <w:r>
        <w:rPr>
          <w:rFonts w:ascii="Times New Roman" w:hAnsi="Times New Roman" w:cs="Times New Roman"/>
          <w:sz w:val="28"/>
          <w:szCs w:val="28"/>
        </w:rPr>
        <w:lastRenderedPageBreak/>
        <w:t>суффиксов (бежал – перебежал на другую сторону, забежал в дом; веселый – веселился, грустный – грустил).</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Внимание детей обращают на то, как при образовании новых существительных подбирается словообразовательная пара (чистый пол, чистить, тряпка), как с помощью одного и того же суффикса образуются разные слова, указывающие на лицо (школа – школьник, огород – огородник) или на предмет (чай – чайник, скворец – скворечник).</w:t>
      </w:r>
      <w:proofErr w:type="gramEnd"/>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Закрепляется умение образовывать названия детенышей животных («у лисы – лисенок, у лошади – жеребенок, а у жирафа?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Носорога?»), предметов посуды (сахарница, но солонка).</w:t>
      </w:r>
      <w:proofErr w:type="gramEnd"/>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Дети учатся подбирать однокоренные слова (весна – </w:t>
      </w:r>
      <w:proofErr w:type="gramStart"/>
      <w:r>
        <w:rPr>
          <w:rFonts w:ascii="Times New Roman" w:hAnsi="Times New Roman" w:cs="Times New Roman"/>
          <w:sz w:val="28"/>
          <w:szCs w:val="28"/>
        </w:rPr>
        <w:t>весенний</w:t>
      </w:r>
      <w:proofErr w:type="gramEnd"/>
      <w:r>
        <w:rPr>
          <w:rFonts w:ascii="Times New Roman" w:hAnsi="Times New Roman" w:cs="Times New Roman"/>
          <w:sz w:val="28"/>
          <w:szCs w:val="28"/>
        </w:rPr>
        <w:t>, веснушки) и конструировать производные слова в условиях контекста.</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над синтаксисом включает формирование в речи детей разнообразных сложных предложений (сложносочиненные и сложноподчиненные). При этом используется прием составления коллективного письма. Кроме того. Предусматривается развитие самоконтроля, использование синонимических синтаксических конструкций, что очень важно для дальнейшего овладения письменной речью.</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center"/>
        <w:rPr>
          <w:rFonts w:ascii="Times New Roman" w:hAnsi="Times New Roman" w:cs="Times New Roman"/>
          <w:i/>
          <w:sz w:val="32"/>
          <w:szCs w:val="32"/>
          <w:u w:val="single"/>
        </w:rPr>
      </w:pPr>
      <w:r>
        <w:rPr>
          <w:rFonts w:ascii="Times New Roman" w:hAnsi="Times New Roman" w:cs="Times New Roman"/>
          <w:i/>
          <w:sz w:val="32"/>
          <w:szCs w:val="32"/>
          <w:u w:val="single"/>
        </w:rPr>
        <w:t>Развитие связной речи</w:t>
      </w:r>
      <w:r w:rsidRPr="008F61E8">
        <w:rPr>
          <w:rFonts w:ascii="Times New Roman" w:hAnsi="Times New Roman" w:cs="Times New Roman"/>
          <w:i/>
          <w:sz w:val="32"/>
          <w:szCs w:val="32"/>
          <w:u w:val="single"/>
        </w:rPr>
        <w:t>.</w:t>
      </w:r>
    </w:p>
    <w:p w:rsidR="00037994" w:rsidRDefault="00037994" w:rsidP="00037994">
      <w:pPr>
        <w:widowControl w:val="0"/>
        <w:spacing w:after="0"/>
        <w:jc w:val="both"/>
        <w:rPr>
          <w:rFonts w:ascii="Times New Roman" w:hAnsi="Times New Roman" w:cs="Times New Roman"/>
          <w:sz w:val="28"/>
          <w:szCs w:val="28"/>
        </w:rPr>
      </w:pPr>
      <w:r w:rsidRPr="007C513A">
        <w:rPr>
          <w:rFonts w:ascii="Times New Roman" w:hAnsi="Times New Roman" w:cs="Times New Roman"/>
          <w:sz w:val="28"/>
          <w:szCs w:val="28"/>
        </w:rPr>
        <w:t xml:space="preserve">  Эта задача тесно связана с другими речевыми задачами, освоение богатств родного языка, правильное грамматическое и фонетическое оформление высказываний.</w:t>
      </w:r>
      <w:r>
        <w:rPr>
          <w:rFonts w:ascii="Times New Roman" w:hAnsi="Times New Roman" w:cs="Times New Roman"/>
          <w:sz w:val="28"/>
          <w:szCs w:val="28"/>
        </w:rPr>
        <w:t xml:space="preserve"> </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На первом плане стоит формирование умений строить разные типы высказываний (описание, повествование, рассуждение), соблюдая их структуру и используя разнообразные типы связей между частями высказывания.</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Дети должны осмысленно анализировать структуру любого предложенного им высказывания: есть ли зачин (начало), как развивается действие (событие, сюжет), имеется ли завершение (конец).</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Виды занятий по развитию связной речи остаются теми же, что и в предыдущих группах (пересказ литературных произведений, составление рассказа по картине (игрушке), на темы из личного опыта, сочинение на самостоятельно выбранную тему), однако задачи в каждом виде усложняются.</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По сериям сюжетных картинок дети составляют высказывания коллективно (группами). Варианты предъявления картинок самые разнообразные (сначала все картинки закрыты, затем открываются по одной, или открывается только </w:t>
      </w:r>
      <w:r>
        <w:rPr>
          <w:rFonts w:ascii="Times New Roman" w:hAnsi="Times New Roman" w:cs="Times New Roman"/>
          <w:sz w:val="28"/>
          <w:szCs w:val="28"/>
        </w:rPr>
        <w:lastRenderedPageBreak/>
        <w:t>последняя картинка, или картинки открывают через одну и т.п.). Дошкольников учат отображать в рисунках недостающие структурные части высказывания, предлагая нарисовать «начало» и «конец» к картинке. Распределение на группы для рассказывания по первой, второй или последней картинке, с одной стороны, развивает представления о композиции рассказа, а с другой – умение договариваться.</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умений четко выстраивать в рассказе сюжетную линию, использовать средства связи между смысловыми частями высказывания формирует элементарное осознание структурной организации текста, влияет на развитие наглядно – образного и логического мышления.</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widowControl w:val="0"/>
        <w:spacing w:after="0"/>
        <w:jc w:val="center"/>
        <w:rPr>
          <w:rFonts w:ascii="Times New Roman" w:hAnsi="Times New Roman" w:cs="Times New Roman"/>
          <w:i/>
          <w:sz w:val="28"/>
          <w:szCs w:val="28"/>
          <w:u w:val="single"/>
        </w:rPr>
      </w:pPr>
      <w:r>
        <w:rPr>
          <w:rFonts w:ascii="Times New Roman" w:hAnsi="Times New Roman" w:cs="Times New Roman"/>
          <w:i/>
          <w:sz w:val="32"/>
          <w:szCs w:val="32"/>
          <w:u w:val="single"/>
        </w:rPr>
        <w:t>Развитие коммуникативных умений</w:t>
      </w:r>
      <w:r w:rsidRPr="008F61E8">
        <w:rPr>
          <w:rFonts w:ascii="Times New Roman" w:hAnsi="Times New Roman" w:cs="Times New Roman"/>
          <w:i/>
          <w:sz w:val="32"/>
          <w:szCs w:val="32"/>
          <w:u w:val="single"/>
        </w:rPr>
        <w:t>.</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161A">
        <w:rPr>
          <w:rFonts w:ascii="Times New Roman" w:hAnsi="Times New Roman" w:cs="Times New Roman"/>
          <w:sz w:val="28"/>
          <w:szCs w:val="28"/>
        </w:rPr>
        <w:t xml:space="preserve">В подготовительной </w:t>
      </w:r>
      <w:r>
        <w:rPr>
          <w:rFonts w:ascii="Times New Roman" w:hAnsi="Times New Roman" w:cs="Times New Roman"/>
          <w:sz w:val="28"/>
          <w:szCs w:val="28"/>
        </w:rPr>
        <w:t xml:space="preserve">к школе </w:t>
      </w:r>
      <w:r w:rsidRPr="00A0161A">
        <w:rPr>
          <w:rFonts w:ascii="Times New Roman" w:hAnsi="Times New Roman" w:cs="Times New Roman"/>
          <w:sz w:val="28"/>
          <w:szCs w:val="28"/>
        </w:rPr>
        <w:t>группе</w:t>
      </w:r>
      <w:r>
        <w:rPr>
          <w:rFonts w:ascii="Times New Roman" w:hAnsi="Times New Roman" w:cs="Times New Roman"/>
          <w:sz w:val="28"/>
          <w:szCs w:val="28"/>
        </w:rPr>
        <w:t xml:space="preserve"> общение с педагогом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детьми достигает довольно высокого уровня. Ребенок может не только отозваться на просьбу, подать реплику, пояснить, возразить, но и ясно, последовательно выразить свои мысли, он свободно и правильно умеет пользоваться словами речевого этикета.</w:t>
      </w:r>
    </w:p>
    <w:p w:rsidR="00037994" w:rsidRDefault="00037994" w:rsidP="00037994">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Старший дошкольник имеет представление о понятиях «вежливый» (отличающийся хорошим воспитанием, умеющий хорошо себя вести), «грубый» (недостаточно культурный, неучтивый, неделикатный в обращении с кем-нибудь), соотносит эти понятия со своим поведением</w:t>
      </w:r>
    </w:p>
    <w:p w:rsidR="00037994" w:rsidRDefault="00037994" w:rsidP="00037994">
      <w:pPr>
        <w:widowControl w:val="0"/>
        <w:spacing w:after="0"/>
        <w:jc w:val="both"/>
        <w:rPr>
          <w:rFonts w:ascii="Times New Roman" w:hAnsi="Times New Roman" w:cs="Times New Roman"/>
          <w:sz w:val="28"/>
          <w:szCs w:val="28"/>
        </w:rPr>
      </w:pPr>
    </w:p>
    <w:p w:rsidR="00037994" w:rsidRDefault="00037994" w:rsidP="00037994">
      <w:pPr>
        <w:pStyle w:val="a4"/>
        <w:widowControl w:val="0"/>
        <w:jc w:val="center"/>
        <w:rPr>
          <w:rFonts w:ascii="Times New Roman" w:hAnsi="Times New Roman" w:cs="Times New Roman"/>
          <w:b/>
          <w:i/>
          <w:sz w:val="36"/>
          <w:szCs w:val="36"/>
        </w:rPr>
      </w:pPr>
      <w:r>
        <w:rPr>
          <w:rFonts w:ascii="Times New Roman" w:hAnsi="Times New Roman" w:cs="Times New Roman"/>
          <w:b/>
          <w:i/>
          <w:sz w:val="36"/>
          <w:szCs w:val="36"/>
        </w:rPr>
        <w:t>Перспективно-тематический план непосредственно – образовательной деятельности по образовательной области «Коммуникация» (развитие речи).</w:t>
      </w:r>
    </w:p>
    <w:p w:rsidR="00037994" w:rsidRDefault="00037994" w:rsidP="00037994">
      <w:pPr>
        <w:pStyle w:val="a4"/>
        <w:widowControl w:val="0"/>
        <w:jc w:val="center"/>
        <w:rPr>
          <w:rFonts w:ascii="Times New Roman" w:hAnsi="Times New Roman" w:cs="Times New Roman"/>
          <w:b/>
          <w:i/>
          <w:sz w:val="36"/>
          <w:szCs w:val="36"/>
        </w:rPr>
      </w:pPr>
    </w:p>
    <w:tbl>
      <w:tblPr>
        <w:tblStyle w:val="a3"/>
        <w:tblW w:w="0" w:type="auto"/>
        <w:tblLook w:val="04A0"/>
      </w:tblPr>
      <w:tblGrid>
        <w:gridCol w:w="553"/>
        <w:gridCol w:w="8911"/>
      </w:tblGrid>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8911" w:type="dxa"/>
          </w:tcPr>
          <w:p w:rsidR="00037994" w:rsidRPr="00C9603A" w:rsidRDefault="00037994" w:rsidP="00BC44CA">
            <w:pPr>
              <w:pStyle w:val="a4"/>
              <w:widowControl w:val="0"/>
              <w:jc w:val="center"/>
              <w:rPr>
                <w:rFonts w:ascii="Times New Roman" w:hAnsi="Times New Roman" w:cs="Times New Roman"/>
                <w:b/>
                <w:sz w:val="28"/>
                <w:szCs w:val="28"/>
              </w:rPr>
            </w:pPr>
            <w:r>
              <w:rPr>
                <w:rFonts w:ascii="Times New Roman" w:hAnsi="Times New Roman" w:cs="Times New Roman"/>
                <w:b/>
                <w:sz w:val="28"/>
                <w:szCs w:val="28"/>
              </w:rPr>
              <w:t>Развитие речи</w:t>
            </w:r>
          </w:p>
        </w:tc>
      </w:tr>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i/>
                <w:sz w:val="28"/>
                <w:szCs w:val="28"/>
              </w:rPr>
            </w:pPr>
            <w:r>
              <w:rPr>
                <w:rFonts w:ascii="Times New Roman" w:hAnsi="Times New Roman" w:cs="Times New Roman"/>
                <w:b/>
                <w:i/>
                <w:sz w:val="28"/>
                <w:szCs w:val="28"/>
              </w:rPr>
              <w:t>Сентябрь</w:t>
            </w:r>
          </w:p>
        </w:tc>
        <w:tc>
          <w:tcPr>
            <w:tcW w:w="8911" w:type="dxa"/>
          </w:tcPr>
          <w:p w:rsidR="00037994" w:rsidRDefault="00037994" w:rsidP="00BC44CA">
            <w:pPr>
              <w:pStyle w:val="a4"/>
              <w:widowControl w:val="0"/>
              <w:numPr>
                <w:ilvl w:val="0"/>
                <w:numId w:val="1"/>
              </w:numPr>
              <w:jc w:val="both"/>
              <w:rPr>
                <w:rFonts w:ascii="Times New Roman" w:hAnsi="Times New Roman" w:cs="Times New Roman"/>
                <w:sz w:val="28"/>
                <w:szCs w:val="28"/>
              </w:rPr>
            </w:pPr>
            <w:r>
              <w:rPr>
                <w:rFonts w:ascii="Times New Roman" w:hAnsi="Times New Roman" w:cs="Times New Roman"/>
                <w:sz w:val="28"/>
                <w:szCs w:val="28"/>
              </w:rPr>
              <w:t>Пересказ сказки «Лиса и козел», стр.133</w:t>
            </w:r>
          </w:p>
          <w:p w:rsidR="00037994" w:rsidRDefault="00037994" w:rsidP="00BC44CA">
            <w:pPr>
              <w:pStyle w:val="a4"/>
              <w:widowControl w:val="0"/>
              <w:numPr>
                <w:ilvl w:val="0"/>
                <w:numId w:val="1"/>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по картине «В школу», стр.135</w:t>
            </w:r>
          </w:p>
          <w:p w:rsidR="00037994" w:rsidRDefault="00037994" w:rsidP="00BC44CA">
            <w:pPr>
              <w:pStyle w:val="a4"/>
              <w:widowControl w:val="0"/>
              <w:numPr>
                <w:ilvl w:val="0"/>
                <w:numId w:val="1"/>
              </w:numPr>
              <w:jc w:val="both"/>
              <w:rPr>
                <w:rFonts w:ascii="Times New Roman" w:hAnsi="Times New Roman" w:cs="Times New Roman"/>
                <w:sz w:val="28"/>
                <w:szCs w:val="28"/>
              </w:rPr>
            </w:pPr>
            <w:r>
              <w:rPr>
                <w:rFonts w:ascii="Times New Roman" w:hAnsi="Times New Roman" w:cs="Times New Roman"/>
                <w:sz w:val="28"/>
                <w:szCs w:val="28"/>
              </w:rPr>
              <w:t>Пересказ рассказа К.Ушинского «Четыре желания», стр.137</w:t>
            </w:r>
          </w:p>
          <w:p w:rsidR="00037994" w:rsidRPr="00E85686" w:rsidRDefault="00037994" w:rsidP="00BC44CA">
            <w:pPr>
              <w:pStyle w:val="a4"/>
              <w:widowControl w:val="0"/>
              <w:numPr>
                <w:ilvl w:val="0"/>
                <w:numId w:val="1"/>
              </w:numPr>
              <w:jc w:val="both"/>
              <w:rPr>
                <w:rFonts w:ascii="Times New Roman" w:hAnsi="Times New Roman" w:cs="Times New Roman"/>
                <w:sz w:val="28"/>
                <w:szCs w:val="28"/>
              </w:rPr>
            </w:pPr>
            <w:r>
              <w:rPr>
                <w:rFonts w:ascii="Times New Roman" w:hAnsi="Times New Roman" w:cs="Times New Roman"/>
                <w:sz w:val="28"/>
                <w:szCs w:val="28"/>
              </w:rPr>
              <w:t>Составление текста – рассуждения, стр.139</w:t>
            </w:r>
          </w:p>
        </w:tc>
      </w:tr>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i/>
                <w:sz w:val="28"/>
                <w:szCs w:val="28"/>
              </w:rPr>
            </w:pPr>
            <w:r>
              <w:rPr>
                <w:rFonts w:ascii="Times New Roman" w:hAnsi="Times New Roman" w:cs="Times New Roman"/>
                <w:b/>
                <w:i/>
                <w:sz w:val="28"/>
                <w:szCs w:val="28"/>
              </w:rPr>
              <w:lastRenderedPageBreak/>
              <w:t>Октябрь</w:t>
            </w:r>
          </w:p>
        </w:tc>
        <w:tc>
          <w:tcPr>
            <w:tcW w:w="8911" w:type="dxa"/>
          </w:tcPr>
          <w:p w:rsidR="00037994" w:rsidRDefault="00037994" w:rsidP="00BC44CA">
            <w:pPr>
              <w:pStyle w:val="a4"/>
              <w:widowControl w:val="0"/>
              <w:numPr>
                <w:ilvl w:val="0"/>
                <w:numId w:val="2"/>
              </w:numPr>
              <w:jc w:val="both"/>
              <w:rPr>
                <w:rFonts w:ascii="Times New Roman" w:hAnsi="Times New Roman" w:cs="Times New Roman"/>
                <w:sz w:val="28"/>
                <w:szCs w:val="28"/>
              </w:rPr>
            </w:pPr>
            <w:r>
              <w:rPr>
                <w:rFonts w:ascii="Times New Roman" w:hAnsi="Times New Roman" w:cs="Times New Roman"/>
                <w:sz w:val="28"/>
                <w:szCs w:val="28"/>
              </w:rPr>
              <w:t>Пересказ рассказа В.Бианки «Купание медвежат», стр.141</w:t>
            </w:r>
          </w:p>
          <w:p w:rsidR="00037994" w:rsidRDefault="00037994" w:rsidP="00BC44CA">
            <w:pPr>
              <w:pStyle w:val="a4"/>
              <w:widowControl w:val="0"/>
              <w:numPr>
                <w:ilvl w:val="0"/>
                <w:numId w:val="2"/>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по картинам по теме «Домашние животные», стр.143</w:t>
            </w:r>
          </w:p>
          <w:p w:rsidR="00037994" w:rsidRDefault="00037994" w:rsidP="00BC44CA">
            <w:pPr>
              <w:pStyle w:val="a4"/>
              <w:widowControl w:val="0"/>
              <w:numPr>
                <w:ilvl w:val="0"/>
                <w:numId w:val="2"/>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по серии сюжетных картин, стр.145</w:t>
            </w:r>
          </w:p>
          <w:p w:rsidR="00037994" w:rsidRPr="00E85686" w:rsidRDefault="00037994" w:rsidP="00BC44CA">
            <w:pPr>
              <w:pStyle w:val="a4"/>
              <w:widowControl w:val="0"/>
              <w:numPr>
                <w:ilvl w:val="0"/>
                <w:numId w:val="2"/>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на тему: «Первый день Тани в детском саду», стр.147</w:t>
            </w:r>
          </w:p>
        </w:tc>
      </w:tr>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i/>
                <w:sz w:val="28"/>
                <w:szCs w:val="28"/>
              </w:rPr>
            </w:pPr>
            <w:r>
              <w:rPr>
                <w:rFonts w:ascii="Times New Roman" w:hAnsi="Times New Roman" w:cs="Times New Roman"/>
                <w:b/>
                <w:i/>
                <w:sz w:val="28"/>
                <w:szCs w:val="28"/>
              </w:rPr>
              <w:t>Ноябрь</w:t>
            </w:r>
          </w:p>
        </w:tc>
        <w:tc>
          <w:tcPr>
            <w:tcW w:w="8911" w:type="dxa"/>
          </w:tcPr>
          <w:p w:rsidR="00037994" w:rsidRDefault="00037994" w:rsidP="00BC44CA">
            <w:pPr>
              <w:pStyle w:val="a4"/>
              <w:widowControl w:val="0"/>
              <w:numPr>
                <w:ilvl w:val="0"/>
                <w:numId w:val="3"/>
              </w:numPr>
              <w:jc w:val="both"/>
              <w:rPr>
                <w:rFonts w:ascii="Times New Roman" w:hAnsi="Times New Roman" w:cs="Times New Roman"/>
                <w:sz w:val="28"/>
                <w:szCs w:val="28"/>
              </w:rPr>
            </w:pPr>
            <w:r>
              <w:rPr>
                <w:rFonts w:ascii="Times New Roman" w:hAnsi="Times New Roman" w:cs="Times New Roman"/>
                <w:sz w:val="28"/>
                <w:szCs w:val="28"/>
              </w:rPr>
              <w:t>Составление текста – поздравления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стр.150</w:t>
            </w:r>
          </w:p>
          <w:p w:rsidR="00037994" w:rsidRDefault="00037994" w:rsidP="00BC44CA">
            <w:pPr>
              <w:pStyle w:val="a4"/>
              <w:widowControl w:val="0"/>
              <w:numPr>
                <w:ilvl w:val="0"/>
                <w:numId w:val="3"/>
              </w:numPr>
              <w:jc w:val="both"/>
              <w:rPr>
                <w:rFonts w:ascii="Times New Roman" w:hAnsi="Times New Roman" w:cs="Times New Roman"/>
                <w:sz w:val="28"/>
                <w:szCs w:val="28"/>
              </w:rPr>
            </w:pPr>
            <w:r>
              <w:rPr>
                <w:rFonts w:ascii="Times New Roman" w:hAnsi="Times New Roman" w:cs="Times New Roman"/>
                <w:sz w:val="28"/>
                <w:szCs w:val="28"/>
              </w:rPr>
              <w:t>Сочинение сказки на тему: «Как ежик выручил зайца», стр.153</w:t>
            </w:r>
          </w:p>
          <w:p w:rsidR="00037994" w:rsidRDefault="00037994" w:rsidP="00BC44CA">
            <w:pPr>
              <w:pStyle w:val="a4"/>
              <w:widowControl w:val="0"/>
              <w:numPr>
                <w:ilvl w:val="0"/>
                <w:numId w:val="3"/>
              </w:numPr>
              <w:jc w:val="both"/>
              <w:rPr>
                <w:rFonts w:ascii="Times New Roman" w:hAnsi="Times New Roman" w:cs="Times New Roman"/>
                <w:sz w:val="28"/>
                <w:szCs w:val="28"/>
              </w:rPr>
            </w:pPr>
            <w:r>
              <w:rPr>
                <w:rFonts w:ascii="Times New Roman" w:hAnsi="Times New Roman" w:cs="Times New Roman"/>
                <w:sz w:val="28"/>
                <w:szCs w:val="28"/>
              </w:rPr>
              <w:t>Сочинение сказки на тему: «День рождения зайца», стр.155</w:t>
            </w:r>
          </w:p>
          <w:p w:rsidR="00037994" w:rsidRPr="00E85686" w:rsidRDefault="00037994" w:rsidP="00BC44CA">
            <w:pPr>
              <w:pStyle w:val="a4"/>
              <w:widowControl w:val="0"/>
              <w:numPr>
                <w:ilvl w:val="0"/>
                <w:numId w:val="3"/>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с использованием антонимов, стр.157</w:t>
            </w:r>
          </w:p>
        </w:tc>
      </w:tr>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i/>
                <w:sz w:val="28"/>
                <w:szCs w:val="28"/>
              </w:rPr>
            </w:pPr>
            <w:r>
              <w:rPr>
                <w:rFonts w:ascii="Times New Roman" w:hAnsi="Times New Roman" w:cs="Times New Roman"/>
                <w:b/>
                <w:i/>
                <w:sz w:val="28"/>
                <w:szCs w:val="28"/>
              </w:rPr>
              <w:t>Декабрь</w:t>
            </w:r>
          </w:p>
        </w:tc>
        <w:tc>
          <w:tcPr>
            <w:tcW w:w="8911" w:type="dxa"/>
          </w:tcPr>
          <w:p w:rsidR="00037994" w:rsidRDefault="00037994" w:rsidP="00BC44CA">
            <w:pPr>
              <w:pStyle w:val="a4"/>
              <w:widowControl w:val="0"/>
              <w:numPr>
                <w:ilvl w:val="0"/>
                <w:numId w:val="4"/>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по картине: «Лиса с лисятами», стр.159</w:t>
            </w:r>
          </w:p>
          <w:p w:rsidR="00037994" w:rsidRDefault="00037994" w:rsidP="00BC44CA">
            <w:pPr>
              <w:pStyle w:val="a4"/>
              <w:widowControl w:val="0"/>
              <w:numPr>
                <w:ilvl w:val="0"/>
                <w:numId w:val="4"/>
              </w:numPr>
              <w:jc w:val="both"/>
              <w:rPr>
                <w:rFonts w:ascii="Times New Roman" w:hAnsi="Times New Roman" w:cs="Times New Roman"/>
                <w:sz w:val="28"/>
                <w:szCs w:val="28"/>
              </w:rPr>
            </w:pPr>
            <w:r>
              <w:rPr>
                <w:rFonts w:ascii="Times New Roman" w:hAnsi="Times New Roman" w:cs="Times New Roman"/>
                <w:sz w:val="28"/>
                <w:szCs w:val="28"/>
              </w:rPr>
              <w:t>Пересказ рассказа Е.Пермяка «Первая рыбка», стр.161</w:t>
            </w:r>
          </w:p>
          <w:p w:rsidR="00037994" w:rsidRDefault="00037994" w:rsidP="00BC44CA">
            <w:pPr>
              <w:pStyle w:val="a4"/>
              <w:widowControl w:val="0"/>
              <w:numPr>
                <w:ilvl w:val="0"/>
                <w:numId w:val="4"/>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по картине «Не боимся мороза», стр.163</w:t>
            </w:r>
          </w:p>
          <w:p w:rsidR="00037994" w:rsidRPr="00E85686" w:rsidRDefault="00037994" w:rsidP="00BC44CA">
            <w:pPr>
              <w:pStyle w:val="a4"/>
              <w:widowControl w:val="0"/>
              <w:numPr>
                <w:ilvl w:val="0"/>
                <w:numId w:val="4"/>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на тему: «Моя любимая игрушка», стр.165</w:t>
            </w:r>
          </w:p>
        </w:tc>
      </w:tr>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i/>
                <w:sz w:val="28"/>
                <w:szCs w:val="28"/>
              </w:rPr>
            </w:pPr>
            <w:r>
              <w:rPr>
                <w:rFonts w:ascii="Times New Roman" w:hAnsi="Times New Roman" w:cs="Times New Roman"/>
                <w:b/>
                <w:i/>
                <w:sz w:val="28"/>
                <w:szCs w:val="28"/>
              </w:rPr>
              <w:t>Январь</w:t>
            </w:r>
          </w:p>
        </w:tc>
        <w:tc>
          <w:tcPr>
            <w:tcW w:w="8911" w:type="dxa"/>
          </w:tcPr>
          <w:p w:rsidR="00037994" w:rsidRDefault="00037994" w:rsidP="00BC44CA">
            <w:pPr>
              <w:pStyle w:val="a4"/>
              <w:widowControl w:val="0"/>
              <w:numPr>
                <w:ilvl w:val="0"/>
                <w:numId w:val="5"/>
              </w:numPr>
              <w:jc w:val="both"/>
              <w:rPr>
                <w:rFonts w:ascii="Times New Roman" w:hAnsi="Times New Roman" w:cs="Times New Roman"/>
                <w:sz w:val="28"/>
                <w:szCs w:val="28"/>
              </w:rPr>
            </w:pPr>
            <w:r>
              <w:rPr>
                <w:rFonts w:ascii="Times New Roman" w:hAnsi="Times New Roman" w:cs="Times New Roman"/>
                <w:sz w:val="28"/>
                <w:szCs w:val="28"/>
              </w:rPr>
              <w:t>Пересказ сказки «У страха глаза велики», стр.168</w:t>
            </w:r>
          </w:p>
          <w:p w:rsidR="00037994" w:rsidRDefault="00037994" w:rsidP="00BC44CA">
            <w:pPr>
              <w:pStyle w:val="a4"/>
              <w:widowControl w:val="0"/>
              <w:numPr>
                <w:ilvl w:val="0"/>
                <w:numId w:val="5"/>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на тему «Четвероногий друг», стр.171</w:t>
            </w:r>
          </w:p>
          <w:p w:rsidR="00037994" w:rsidRDefault="00037994" w:rsidP="00BC44CA">
            <w:pPr>
              <w:pStyle w:val="a4"/>
              <w:widowControl w:val="0"/>
              <w:numPr>
                <w:ilvl w:val="0"/>
                <w:numId w:val="5"/>
              </w:numPr>
              <w:jc w:val="both"/>
              <w:rPr>
                <w:rFonts w:ascii="Times New Roman" w:hAnsi="Times New Roman" w:cs="Times New Roman"/>
                <w:sz w:val="28"/>
                <w:szCs w:val="28"/>
              </w:rPr>
            </w:pPr>
            <w:r>
              <w:rPr>
                <w:rFonts w:ascii="Times New Roman" w:hAnsi="Times New Roman" w:cs="Times New Roman"/>
                <w:sz w:val="28"/>
                <w:szCs w:val="28"/>
              </w:rPr>
              <w:t>Сочинение сказки на предложенный сюжет, стр.173</w:t>
            </w:r>
          </w:p>
          <w:p w:rsidR="00037994" w:rsidRPr="00E85686" w:rsidRDefault="00037994" w:rsidP="00BC44CA">
            <w:pPr>
              <w:pStyle w:val="a4"/>
              <w:widowControl w:val="0"/>
              <w:numPr>
                <w:ilvl w:val="0"/>
                <w:numId w:val="5"/>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на тему «Как мы играем зимой на участке», стр.175</w:t>
            </w:r>
          </w:p>
        </w:tc>
      </w:tr>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i/>
                <w:sz w:val="28"/>
                <w:szCs w:val="28"/>
              </w:rPr>
            </w:pPr>
            <w:r>
              <w:rPr>
                <w:rFonts w:ascii="Times New Roman" w:hAnsi="Times New Roman" w:cs="Times New Roman"/>
                <w:b/>
                <w:i/>
                <w:sz w:val="28"/>
                <w:szCs w:val="28"/>
              </w:rPr>
              <w:t>Февраль</w:t>
            </w:r>
          </w:p>
        </w:tc>
        <w:tc>
          <w:tcPr>
            <w:tcW w:w="8911" w:type="dxa"/>
          </w:tcPr>
          <w:p w:rsidR="00037994" w:rsidRDefault="00037994" w:rsidP="00BC44CA">
            <w:pPr>
              <w:pStyle w:val="a4"/>
              <w:widowControl w:val="0"/>
              <w:numPr>
                <w:ilvl w:val="0"/>
                <w:numId w:val="6"/>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«шишка» по серии сюжетных картин», стр.178</w:t>
            </w:r>
          </w:p>
          <w:p w:rsidR="00037994" w:rsidRDefault="00037994" w:rsidP="00BC44CA">
            <w:pPr>
              <w:pStyle w:val="a4"/>
              <w:widowControl w:val="0"/>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Составление рассказа «Как </w:t>
            </w:r>
            <w:proofErr w:type="spellStart"/>
            <w:r>
              <w:rPr>
                <w:rFonts w:ascii="Times New Roman" w:hAnsi="Times New Roman" w:cs="Times New Roman"/>
                <w:sz w:val="28"/>
                <w:szCs w:val="28"/>
              </w:rPr>
              <w:t>Ежок</w:t>
            </w:r>
            <w:proofErr w:type="spellEnd"/>
            <w:r>
              <w:rPr>
                <w:rFonts w:ascii="Times New Roman" w:hAnsi="Times New Roman" w:cs="Times New Roman"/>
                <w:sz w:val="28"/>
                <w:szCs w:val="28"/>
              </w:rPr>
              <w:t xml:space="preserve"> попал в беду» по серии сюжетных картин, стр.181</w:t>
            </w:r>
          </w:p>
          <w:p w:rsidR="00037994" w:rsidRDefault="00037994" w:rsidP="00BC44CA">
            <w:pPr>
              <w:pStyle w:val="a4"/>
              <w:widowControl w:val="0"/>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Составление рассказа «Как </w:t>
            </w:r>
            <w:proofErr w:type="gramStart"/>
            <w:r>
              <w:rPr>
                <w:rFonts w:ascii="Times New Roman" w:hAnsi="Times New Roman" w:cs="Times New Roman"/>
                <w:sz w:val="28"/>
                <w:szCs w:val="28"/>
              </w:rPr>
              <w:t>зверята</w:t>
            </w:r>
            <w:proofErr w:type="gramEnd"/>
            <w:r>
              <w:rPr>
                <w:rFonts w:ascii="Times New Roman" w:hAnsi="Times New Roman" w:cs="Times New Roman"/>
                <w:sz w:val="28"/>
                <w:szCs w:val="28"/>
              </w:rPr>
              <w:t xml:space="preserve"> пошли гулять» по серии сюжетных картин, стр.183</w:t>
            </w:r>
          </w:p>
          <w:p w:rsidR="00037994" w:rsidRPr="00E85686" w:rsidRDefault="00037994" w:rsidP="00BC44CA">
            <w:pPr>
              <w:pStyle w:val="a4"/>
              <w:widowControl w:val="0"/>
              <w:numPr>
                <w:ilvl w:val="0"/>
                <w:numId w:val="6"/>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w:t>
            </w:r>
            <w:proofErr w:type="spellStart"/>
            <w:r>
              <w:rPr>
                <w:rFonts w:ascii="Times New Roman" w:hAnsi="Times New Roman" w:cs="Times New Roman"/>
                <w:sz w:val="28"/>
                <w:szCs w:val="28"/>
              </w:rPr>
              <w:t>Мишуткин</w:t>
            </w:r>
            <w:proofErr w:type="spellEnd"/>
            <w:r>
              <w:rPr>
                <w:rFonts w:ascii="Times New Roman" w:hAnsi="Times New Roman" w:cs="Times New Roman"/>
                <w:sz w:val="28"/>
                <w:szCs w:val="28"/>
              </w:rPr>
              <w:t xml:space="preserve"> день рождения» по серии сюжетных картин, стр.186</w:t>
            </w:r>
          </w:p>
        </w:tc>
      </w:tr>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i/>
                <w:sz w:val="28"/>
                <w:szCs w:val="28"/>
              </w:rPr>
            </w:pPr>
            <w:r>
              <w:rPr>
                <w:rFonts w:ascii="Times New Roman" w:hAnsi="Times New Roman" w:cs="Times New Roman"/>
                <w:b/>
                <w:i/>
                <w:sz w:val="28"/>
                <w:szCs w:val="28"/>
              </w:rPr>
              <w:t>Март</w:t>
            </w:r>
          </w:p>
        </w:tc>
        <w:tc>
          <w:tcPr>
            <w:tcW w:w="8911" w:type="dxa"/>
          </w:tcPr>
          <w:p w:rsidR="00037994" w:rsidRDefault="00037994" w:rsidP="00BC44CA">
            <w:pPr>
              <w:pStyle w:val="a4"/>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о животных по сюжетным картинам, стр.188</w:t>
            </w:r>
          </w:p>
          <w:p w:rsidR="00037994" w:rsidRDefault="00037994" w:rsidP="00BC44CA">
            <w:pPr>
              <w:pStyle w:val="a4"/>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Пересказ рассказа М.Пришвина «Еж». Составление рассказа на тему из личного опыта, стр.192</w:t>
            </w:r>
          </w:p>
          <w:p w:rsidR="00037994" w:rsidRDefault="00037994" w:rsidP="00BC44CA">
            <w:pPr>
              <w:pStyle w:val="a4"/>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Пересказ сказки Л.Толстого «Белка и волк», стр.192</w:t>
            </w:r>
          </w:p>
          <w:p w:rsidR="00037994" w:rsidRPr="00E85686" w:rsidRDefault="00037994" w:rsidP="00BC44CA">
            <w:pPr>
              <w:pStyle w:val="a4"/>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Сочинение сказки на заданную тему, стр.196</w:t>
            </w:r>
          </w:p>
        </w:tc>
      </w:tr>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i/>
                <w:sz w:val="28"/>
                <w:szCs w:val="28"/>
              </w:rPr>
            </w:pPr>
            <w:r>
              <w:rPr>
                <w:rFonts w:ascii="Times New Roman" w:hAnsi="Times New Roman" w:cs="Times New Roman"/>
                <w:b/>
                <w:i/>
                <w:sz w:val="28"/>
                <w:szCs w:val="28"/>
              </w:rPr>
              <w:t>Апрель</w:t>
            </w:r>
          </w:p>
        </w:tc>
        <w:tc>
          <w:tcPr>
            <w:tcW w:w="8911" w:type="dxa"/>
          </w:tcPr>
          <w:p w:rsidR="00037994" w:rsidRDefault="00037994" w:rsidP="00BC44CA">
            <w:pPr>
              <w:pStyle w:val="a4"/>
              <w:widowControl w:val="0"/>
              <w:numPr>
                <w:ilvl w:val="0"/>
                <w:numId w:val="8"/>
              </w:numPr>
              <w:jc w:val="both"/>
              <w:rPr>
                <w:rFonts w:ascii="Times New Roman" w:hAnsi="Times New Roman" w:cs="Times New Roman"/>
                <w:sz w:val="28"/>
                <w:szCs w:val="28"/>
              </w:rPr>
            </w:pPr>
            <w:r>
              <w:rPr>
                <w:rFonts w:ascii="Times New Roman" w:hAnsi="Times New Roman" w:cs="Times New Roman"/>
                <w:sz w:val="28"/>
                <w:szCs w:val="28"/>
              </w:rPr>
              <w:t>Пересказ сказки «Как аукнется. Так и откликнется», стр.199</w:t>
            </w:r>
          </w:p>
          <w:p w:rsidR="00037994" w:rsidRDefault="00037994" w:rsidP="00BC44CA">
            <w:pPr>
              <w:pStyle w:val="a4"/>
              <w:widowControl w:val="0"/>
              <w:numPr>
                <w:ilvl w:val="0"/>
                <w:numId w:val="8"/>
              </w:numPr>
              <w:jc w:val="both"/>
              <w:rPr>
                <w:rFonts w:ascii="Times New Roman" w:hAnsi="Times New Roman" w:cs="Times New Roman"/>
                <w:sz w:val="28"/>
                <w:szCs w:val="28"/>
              </w:rPr>
            </w:pPr>
            <w:r>
              <w:rPr>
                <w:rFonts w:ascii="Times New Roman" w:hAnsi="Times New Roman" w:cs="Times New Roman"/>
                <w:sz w:val="28"/>
                <w:szCs w:val="28"/>
              </w:rPr>
              <w:t>Описание пейзажной картины, стр.200</w:t>
            </w:r>
          </w:p>
          <w:p w:rsidR="00037994" w:rsidRDefault="00037994" w:rsidP="00BC44CA">
            <w:pPr>
              <w:pStyle w:val="a4"/>
              <w:widowControl w:val="0"/>
              <w:numPr>
                <w:ilvl w:val="0"/>
                <w:numId w:val="8"/>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по картине «Если бы мы были художниками», стр.202</w:t>
            </w:r>
          </w:p>
          <w:p w:rsidR="00037994" w:rsidRPr="00E85686" w:rsidRDefault="00037994" w:rsidP="00BC44CA">
            <w:pPr>
              <w:pStyle w:val="a4"/>
              <w:widowControl w:val="0"/>
              <w:numPr>
                <w:ilvl w:val="0"/>
                <w:numId w:val="8"/>
              </w:numPr>
              <w:jc w:val="both"/>
              <w:rPr>
                <w:rFonts w:ascii="Times New Roman" w:hAnsi="Times New Roman" w:cs="Times New Roman"/>
                <w:sz w:val="28"/>
                <w:szCs w:val="28"/>
              </w:rPr>
            </w:pPr>
            <w:r>
              <w:rPr>
                <w:rFonts w:ascii="Times New Roman" w:hAnsi="Times New Roman" w:cs="Times New Roman"/>
                <w:sz w:val="28"/>
                <w:szCs w:val="28"/>
              </w:rPr>
              <w:t>Пересказ рассказа М.Пришвина «Золотой луг», стр.206</w:t>
            </w:r>
          </w:p>
        </w:tc>
      </w:tr>
      <w:tr w:rsidR="00037994" w:rsidTr="00BC44CA">
        <w:trPr>
          <w:cantSplit/>
          <w:trHeight w:val="1134"/>
        </w:trPr>
        <w:tc>
          <w:tcPr>
            <w:tcW w:w="553" w:type="dxa"/>
            <w:textDirection w:val="btLr"/>
          </w:tcPr>
          <w:p w:rsidR="00037994" w:rsidRPr="00C9603A" w:rsidRDefault="00037994" w:rsidP="00BC44CA">
            <w:pPr>
              <w:pStyle w:val="a4"/>
              <w:widowControl w:val="0"/>
              <w:ind w:left="113" w:right="113"/>
              <w:jc w:val="center"/>
              <w:rPr>
                <w:rFonts w:ascii="Times New Roman" w:hAnsi="Times New Roman" w:cs="Times New Roman"/>
                <w:b/>
                <w:i/>
                <w:sz w:val="28"/>
                <w:szCs w:val="28"/>
              </w:rPr>
            </w:pPr>
            <w:r>
              <w:rPr>
                <w:rFonts w:ascii="Times New Roman" w:hAnsi="Times New Roman" w:cs="Times New Roman"/>
                <w:b/>
                <w:i/>
                <w:sz w:val="28"/>
                <w:szCs w:val="28"/>
              </w:rPr>
              <w:t>Май</w:t>
            </w:r>
          </w:p>
        </w:tc>
        <w:tc>
          <w:tcPr>
            <w:tcW w:w="8911" w:type="dxa"/>
          </w:tcPr>
          <w:p w:rsidR="00037994" w:rsidRDefault="00037994" w:rsidP="00BC44CA">
            <w:pPr>
              <w:pStyle w:val="a4"/>
              <w:widowControl w:val="0"/>
              <w:numPr>
                <w:ilvl w:val="0"/>
                <w:numId w:val="9"/>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по картинам: «Лиса с лисятами», «Ежи», «Белка с бельчатами», стр.208</w:t>
            </w:r>
          </w:p>
          <w:p w:rsidR="00037994" w:rsidRDefault="00037994" w:rsidP="00BC44CA">
            <w:pPr>
              <w:pStyle w:val="a4"/>
              <w:widowControl w:val="0"/>
              <w:numPr>
                <w:ilvl w:val="0"/>
                <w:numId w:val="9"/>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на тему «Веселое настроение», стр.210</w:t>
            </w:r>
          </w:p>
          <w:p w:rsidR="00037994" w:rsidRDefault="00037994" w:rsidP="00BC44CA">
            <w:pPr>
              <w:pStyle w:val="a4"/>
              <w:widowControl w:val="0"/>
              <w:numPr>
                <w:ilvl w:val="0"/>
                <w:numId w:val="9"/>
              </w:numPr>
              <w:jc w:val="both"/>
              <w:rPr>
                <w:rFonts w:ascii="Times New Roman" w:hAnsi="Times New Roman" w:cs="Times New Roman"/>
                <w:sz w:val="28"/>
                <w:szCs w:val="28"/>
              </w:rPr>
            </w:pPr>
            <w:r>
              <w:rPr>
                <w:rFonts w:ascii="Times New Roman" w:hAnsi="Times New Roman" w:cs="Times New Roman"/>
                <w:sz w:val="28"/>
                <w:szCs w:val="28"/>
              </w:rPr>
              <w:t>Составление рассказа на самостоятельно выбранную тему, стр.214</w:t>
            </w:r>
          </w:p>
          <w:p w:rsidR="00037994" w:rsidRPr="00E85686" w:rsidRDefault="00037994" w:rsidP="00BC44CA">
            <w:pPr>
              <w:pStyle w:val="a4"/>
              <w:widowControl w:val="0"/>
              <w:numPr>
                <w:ilvl w:val="0"/>
                <w:numId w:val="9"/>
              </w:numPr>
              <w:jc w:val="both"/>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w:t>
            </w:r>
          </w:p>
        </w:tc>
      </w:tr>
    </w:tbl>
    <w:p w:rsidR="00037994" w:rsidRPr="00A0161A" w:rsidRDefault="00037994" w:rsidP="00037994">
      <w:pPr>
        <w:widowControl w:val="0"/>
        <w:spacing w:after="0"/>
        <w:jc w:val="both"/>
        <w:rPr>
          <w:rFonts w:ascii="Times New Roman" w:hAnsi="Times New Roman" w:cs="Times New Roman"/>
          <w:sz w:val="28"/>
          <w:szCs w:val="28"/>
        </w:rPr>
      </w:pPr>
    </w:p>
    <w:p w:rsidR="00037994" w:rsidRPr="000E70BA" w:rsidRDefault="00037994" w:rsidP="00037994">
      <w:pPr>
        <w:widowControl w:val="0"/>
        <w:spacing w:after="0"/>
        <w:jc w:val="both"/>
        <w:rPr>
          <w:rFonts w:ascii="Times New Roman" w:hAnsi="Times New Roman" w:cs="Times New Roman"/>
          <w:sz w:val="28"/>
          <w:szCs w:val="28"/>
        </w:rPr>
      </w:pPr>
    </w:p>
    <w:p w:rsidR="00037994" w:rsidRPr="00EB207F" w:rsidRDefault="00037994" w:rsidP="00037994">
      <w:pPr>
        <w:tabs>
          <w:tab w:val="left" w:pos="1590"/>
        </w:tabs>
        <w:spacing w:after="0"/>
        <w:jc w:val="both"/>
        <w:rPr>
          <w:rFonts w:ascii="Times New Roman" w:hAnsi="Times New Roman" w:cs="Times New Roman"/>
          <w:sz w:val="28"/>
          <w:szCs w:val="28"/>
        </w:rPr>
      </w:pPr>
    </w:p>
    <w:p w:rsidR="00037994" w:rsidRPr="0003144B" w:rsidRDefault="00037994" w:rsidP="00037994">
      <w:pPr>
        <w:tabs>
          <w:tab w:val="left" w:pos="1590"/>
        </w:tabs>
        <w:spacing w:after="0"/>
        <w:jc w:val="both"/>
        <w:rPr>
          <w:rFonts w:ascii="Times New Roman" w:hAnsi="Times New Roman" w:cs="Times New Roman"/>
          <w:sz w:val="28"/>
          <w:szCs w:val="28"/>
        </w:rPr>
      </w:pPr>
    </w:p>
    <w:p w:rsidR="00037994" w:rsidRPr="0053096C" w:rsidRDefault="00037994" w:rsidP="00037994">
      <w:pPr>
        <w:widowControl w:val="0"/>
        <w:spacing w:after="0"/>
        <w:jc w:val="both"/>
        <w:rPr>
          <w:rFonts w:ascii="Times New Roman" w:hAnsi="Times New Roman" w:cs="Times New Roman"/>
          <w:sz w:val="28"/>
          <w:szCs w:val="28"/>
        </w:rPr>
      </w:pPr>
    </w:p>
    <w:sectPr w:rsidR="00037994" w:rsidRPr="0053096C" w:rsidSect="00610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0C3"/>
    <w:multiLevelType w:val="hybridMultilevel"/>
    <w:tmpl w:val="E8CCA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004C3"/>
    <w:multiLevelType w:val="hybridMultilevel"/>
    <w:tmpl w:val="736C8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C04FC"/>
    <w:multiLevelType w:val="hybridMultilevel"/>
    <w:tmpl w:val="B4F4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93807"/>
    <w:multiLevelType w:val="hybridMultilevel"/>
    <w:tmpl w:val="8A846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354FCA"/>
    <w:multiLevelType w:val="hybridMultilevel"/>
    <w:tmpl w:val="A5D2F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417557"/>
    <w:multiLevelType w:val="hybridMultilevel"/>
    <w:tmpl w:val="983CD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B37662"/>
    <w:multiLevelType w:val="hybridMultilevel"/>
    <w:tmpl w:val="0556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5F71BA"/>
    <w:multiLevelType w:val="hybridMultilevel"/>
    <w:tmpl w:val="0716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0A256A"/>
    <w:multiLevelType w:val="hybridMultilevel"/>
    <w:tmpl w:val="309E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2"/>
  </w:num>
  <w:num w:numId="6">
    <w:abstractNumId w:val="7"/>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96C"/>
    <w:rsid w:val="00037994"/>
    <w:rsid w:val="0053096C"/>
    <w:rsid w:val="00610676"/>
    <w:rsid w:val="00742E46"/>
    <w:rsid w:val="00A34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379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5646</Words>
  <Characters>32186</Characters>
  <Application>Microsoft Office Word</Application>
  <DocSecurity>0</DocSecurity>
  <Lines>268</Lines>
  <Paragraphs>75</Paragraphs>
  <ScaleCrop>false</ScaleCrop>
  <Company>Krokoz™ Inc.</Company>
  <LinksUpToDate>false</LinksUpToDate>
  <CharactersWithSpaces>37757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2014-04-07T19:13:00Z</dcterms:created>
  <dcterms:modified xsi:type="dcterms:W3CDTF">2014-04-08T18:55:00Z</dcterms:modified>
</cp:coreProperties>
</file>