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C1" w:rsidRPr="009C58C1" w:rsidRDefault="009C58C1" w:rsidP="009C58C1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990066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b/>
          <w:bCs/>
          <w:color w:val="990066"/>
          <w:sz w:val="24"/>
          <w:szCs w:val="24"/>
          <w:lang w:eastAsia="ru-RU"/>
        </w:rPr>
        <w:t xml:space="preserve">Конспект образовательная деятельность во II младшей группе «Игры с </w:t>
      </w:r>
      <w:r>
        <w:rPr>
          <w:rFonts w:ascii="Times New Roman" w:eastAsia="Times New Roman" w:hAnsi="Times New Roman" w:cs="Times New Roman"/>
          <w:b/>
          <w:bCs/>
          <w:color w:val="990066"/>
          <w:sz w:val="24"/>
          <w:szCs w:val="24"/>
          <w:lang w:eastAsia="ru-RU"/>
        </w:rPr>
        <w:t xml:space="preserve">лисенком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990066"/>
          <w:sz w:val="24"/>
          <w:szCs w:val="24"/>
          <w:lang w:eastAsia="ru-RU"/>
        </w:rPr>
        <w:t>Ээчэ</w:t>
      </w:r>
      <w:proofErr w:type="spellEnd"/>
      <w:r>
        <w:rPr>
          <w:rFonts w:ascii="Times New Roman" w:eastAsia="Times New Roman" w:hAnsi="Times New Roman" w:cs="Times New Roman"/>
          <w:b/>
          <w:bCs/>
          <w:color w:val="990066"/>
          <w:sz w:val="24"/>
          <w:szCs w:val="24"/>
          <w:lang w:eastAsia="ru-RU"/>
        </w:rPr>
        <w:t>»</w:t>
      </w:r>
    </w:p>
    <w:p w:rsidR="009C58C1" w:rsidRPr="009C58C1" w:rsidRDefault="009C58C1" w:rsidP="009C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 детей младшего дошкольного возраста сенсорных эталонов по средствам игровой деятельности.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Образовательные: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Продолжать работу по формированию системы цветовых эталонов, упражнять в названии цветов: синий, красный, жёлтый, зелёный.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Закреплять у детей знания узнавать и называть основные геометрические формы: круг, квадрат, треугольник.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восприятие, ощущение, внимание.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координации движений рук, мелкую моторику.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двигательную активность.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интерес к познанию окружающего мира.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доброжелательные отношения к окружающим.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Мягкая игрушка — лиса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Ээчэ</w:t>
      </w:r>
      <w:proofErr w:type="spellEnd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платок; «чудесный» мешочек; аудиозапись музыки; игрушечная машина, 3 обруча; дидактические игры:</w:t>
      </w:r>
      <w:proofErr w:type="gramEnd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«Подбери цвет», «Найди свою фигуру».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Активизация словаря: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Мягкий, пушистый, круг, квадрат, треугольник.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Ход: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Сюрпризный момент: звучит аудиозапись загадочной музыки.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 низен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ьком столике лежит игрушка — лиса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Ээчэ</w:t>
      </w:r>
      <w:proofErr w:type="spellEnd"/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накрытый</w:t>
      </w:r>
      <w:proofErr w:type="gramEnd"/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платком.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 внимание детей на загадочный предмет: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Ребятки, кто же это к нам пришёл в гости и спрятался?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 давайте мы ручками потрогаем и скажем, что мы чувствуем. Может быть, мы все вместе и отгадаем нашего загадочного гостя.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подходят к столику вместе с воспитателем.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Трогают игрушку, не убирая платок.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Кто же там спрятался: гладкий, пушистый, твёрдый, мягкий?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Какие части вы нащупали: уши, хвост, голова, лапки?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 какого размера наш гость: большой или маленький?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Кто же к нам пришёл сегодня в гости, кто же это может быть: пушистый, мягкий, с ушками и лапками, с усиками и хвостиком?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 подскажу: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живет,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куркрадет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хитрая сестрица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Появляется игрушка — лиса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Ээчэ</w:t>
      </w:r>
      <w:proofErr w:type="spellEnd"/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Молодцы! Вот и наш загадочный гость </w:t>
      </w:r>
      <w:proofErr w:type="gramStart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Ээчэ</w:t>
      </w:r>
      <w:proofErr w:type="spellEnd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 пушистый, мягкий. А мы знаем про тебя,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лисонька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пальчиковую игру. Давайте, ребятки, расскажем и покажем.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пальчиковая игра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Расскажу про лисиц</w:t>
      </w: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у»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Подставляй ладошку,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 про лис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пальчики считать: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 — два — три — четыре — пять!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 — кулак, а вот — ладошка,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ладошку села лис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крадётся потихоньку,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мышка там живёт!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Молодцы, ребятки! Посмотрите,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Ээчэ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приготовил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 с разноцветными ниточками. К каждой ниточке надо найти такого же цвета шарик. Если ниточка красная, значит надо приложить шарик (…красный). Ребятки, будьте внимательны.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подходят к столам,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дидактическая игра «Подбери цвет».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Вы правильно подобрали шарики к ниточкам. Молодцы! Посмотрите, что это у нашего гостя?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Ээчэ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свой чудесный мешочек и сейчас вам из мешочка раздаст фигурки, каждому по одной (</w:t>
      </w: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раздаются геометрические фигуры).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Дети, что 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Ээчэ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мешочка? (</w:t>
      </w: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ребёнок называет свою фигуру).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подходит к обручам, </w:t>
      </w:r>
      <w:proofErr w:type="gramStart"/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разложенными</w:t>
      </w:r>
      <w:proofErr w:type="gramEnd"/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 полу.</w:t>
      </w:r>
    </w:p>
    <w:p w:rsidR="009C58C1" w:rsidRPr="009C58C1" w:rsidRDefault="009C58C1" w:rsidP="009C58C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Это домики. Но они закрыты. Чтобы в домик вам попасть, надо к «замочкам» — фигурам подобрать «ключики» — фигуры, которые раздал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Ээчэ</w:t>
      </w:r>
      <w:proofErr w:type="spellEnd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 звучит музыка, мы с вами бегаем, резвимся. Как только, музыка прекращается, все бегут искать свои домики.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дидактическая игра «Найди свою фигуру»,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фигуры в обручах меняются 2 — 3 раза.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Ребятки,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Ээчэ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вами поиграл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 сейчас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домой, к своим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лисонькам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 чтобы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быстрее добралась домой, отправим её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машине большой.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достаёт большую машину без одного колеса.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Вот на этой машине наша лиса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Ээчэ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 домчится домой. Ой — </w:t>
      </w:r>
      <w:proofErr w:type="gramStart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Чего не хватает машине большой? (д</w:t>
      </w: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рассматривают и определяют, что у машины нет одного колеса).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Правильно, у машины нет колеса. Без колеса машина никуда не сможет ехать. Что же нам делать? Вот проблема, вот беда у машины нет колеса.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высказывают свои предположения.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Правильно, нам надо отремонтировать машину, выбрать для машины колесо. Посмотрите, здесь в коробке колёса: большие и маленькие. Давайте подберём для машины колесо нужного размера.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подбирают колесо нужного размера и вместе с воспитателем ремонтируют машину.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</w:t>
      </w:r>
      <w:proofErr w:type="gramStart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</w:t>
      </w:r>
      <w:proofErr w:type="gramEnd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гостью, </w:t>
      </w:r>
      <w:r w:rsidR="0001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лисе </w:t>
      </w:r>
      <w:proofErr w:type="spellStart"/>
      <w:r w:rsidR="0001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Ээчэ</w:t>
      </w:r>
      <w:proofErr w:type="spellEnd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очень понравились все детки. Он</w:t>
      </w:r>
      <w:r w:rsidR="0001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придёт к нам е</w:t>
      </w:r>
      <w:r w:rsidR="0001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 поиграть с вами. А сейчас ей</w:t>
      </w:r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 домой. До </w:t>
      </w:r>
      <w:proofErr w:type="spellStart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свидания</w:t>
      </w:r>
      <w:proofErr w:type="gramStart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01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эчэ</w:t>
      </w:r>
      <w:proofErr w:type="spellEnd"/>
      <w:r w:rsidRPr="009C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8C1" w:rsidRPr="009C58C1" w:rsidRDefault="009C58C1" w:rsidP="009C58C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Игрушка </w:t>
      </w:r>
      <w:proofErr w:type="gramStart"/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="000131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="000131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иса </w:t>
      </w:r>
      <w:r w:rsidRPr="009C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выкатывается на машине из группы.</w:t>
      </w:r>
    </w:p>
    <w:p w:rsidR="001050FD" w:rsidRPr="009C58C1" w:rsidRDefault="000131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50FD" w:rsidRPr="009C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C1"/>
    <w:rsid w:val="00013167"/>
    <w:rsid w:val="00062979"/>
    <w:rsid w:val="009C58C1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C1"/>
    <w:rPr>
      <w:b/>
      <w:bCs/>
    </w:rPr>
  </w:style>
  <w:style w:type="character" w:styleId="a5">
    <w:name w:val="Emphasis"/>
    <w:basedOn w:val="a0"/>
    <w:uiPriority w:val="20"/>
    <w:qFormat/>
    <w:rsid w:val="009C58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C1"/>
    <w:rPr>
      <w:b/>
      <w:bCs/>
    </w:rPr>
  </w:style>
  <w:style w:type="character" w:styleId="a5">
    <w:name w:val="Emphasis"/>
    <w:basedOn w:val="a0"/>
    <w:uiPriority w:val="20"/>
    <w:qFormat/>
    <w:rsid w:val="009C5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0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755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Сандал</dc:creator>
  <cp:lastModifiedBy>Сандал</cp:lastModifiedBy>
  <cp:revision>2</cp:revision>
  <dcterms:created xsi:type="dcterms:W3CDTF">2015-02-07T08:04:00Z</dcterms:created>
  <dcterms:modified xsi:type="dcterms:W3CDTF">2015-02-07T08:16:00Z</dcterms:modified>
</cp:coreProperties>
</file>