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E5" w:rsidRDefault="00006CE5" w:rsidP="00006CE5">
      <w:pPr>
        <w:pStyle w:val="a3"/>
        <w:jc w:val="center"/>
        <w:rPr>
          <w:b/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b/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b/>
          <w:sz w:val="32"/>
          <w:szCs w:val="32"/>
          <w:lang w:val="ru-RU"/>
        </w:rPr>
      </w:pPr>
    </w:p>
    <w:p w:rsidR="00006CE5" w:rsidRDefault="000F4B48" w:rsidP="00006CE5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Использование приемов ТРИЗ</w:t>
      </w:r>
    </w:p>
    <w:p w:rsidR="000F4B48" w:rsidRDefault="00006CE5" w:rsidP="000F4B48">
      <w:pPr>
        <w:pStyle w:val="a3"/>
        <w:jc w:val="both"/>
        <w:outlineLvl w:val="0"/>
        <w:rPr>
          <w:sz w:val="32"/>
          <w:szCs w:val="32"/>
          <w:lang w:val="ru-RU"/>
        </w:rPr>
      </w:pPr>
      <w:r w:rsidRPr="00006CE5">
        <w:rPr>
          <w:b/>
          <w:sz w:val="32"/>
          <w:szCs w:val="32"/>
          <w:lang w:val="ru-RU"/>
        </w:rPr>
        <w:t>Конспект</w:t>
      </w:r>
      <w:r w:rsidR="000F4B48">
        <w:rPr>
          <w:b/>
          <w:sz w:val="32"/>
          <w:szCs w:val="32"/>
          <w:lang w:val="ru-RU"/>
        </w:rPr>
        <w:t xml:space="preserve"> </w:t>
      </w:r>
      <w:r w:rsidRPr="00006CE5">
        <w:rPr>
          <w:sz w:val="32"/>
          <w:szCs w:val="32"/>
          <w:lang w:val="ru-RU"/>
        </w:rPr>
        <w:t>комплексного занятияпо ИЗО-деятельности</w:t>
      </w:r>
    </w:p>
    <w:p w:rsidR="00006CE5" w:rsidRPr="00006CE5" w:rsidRDefault="00006CE5" w:rsidP="000F4B48">
      <w:pPr>
        <w:pStyle w:val="a3"/>
        <w:jc w:val="both"/>
        <w:outlineLvl w:val="0"/>
        <w:rPr>
          <w:sz w:val="32"/>
          <w:szCs w:val="32"/>
          <w:lang w:val="ru-RU"/>
        </w:rPr>
      </w:pPr>
      <w:r w:rsidRPr="00006CE5">
        <w:rPr>
          <w:sz w:val="32"/>
          <w:szCs w:val="32"/>
          <w:lang w:val="ru-RU"/>
        </w:rPr>
        <w:t xml:space="preserve"> </w:t>
      </w:r>
      <w:r w:rsidRPr="00006CE5">
        <w:rPr>
          <w:b/>
          <w:sz w:val="32"/>
          <w:szCs w:val="32"/>
          <w:lang w:val="ru-RU"/>
        </w:rPr>
        <w:t>На тему:</w:t>
      </w:r>
      <w:r w:rsidR="000F4B48">
        <w:rPr>
          <w:b/>
          <w:sz w:val="32"/>
          <w:szCs w:val="32"/>
          <w:lang w:val="ru-RU"/>
        </w:rPr>
        <w:t xml:space="preserve"> </w:t>
      </w:r>
      <w:r w:rsidRPr="00006CE5">
        <w:rPr>
          <w:sz w:val="32"/>
          <w:szCs w:val="32"/>
          <w:lang w:val="ru-RU"/>
        </w:rPr>
        <w:t>«Защитники Земли Русской»</w:t>
      </w:r>
    </w:p>
    <w:p w:rsidR="00006CE5" w:rsidRDefault="000F4B48" w:rsidP="000F4B48">
      <w:pPr>
        <w:pStyle w:val="a3"/>
        <w:outlineLvl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</w:t>
      </w:r>
      <w:r w:rsidR="00006CE5">
        <w:rPr>
          <w:sz w:val="32"/>
          <w:szCs w:val="32"/>
          <w:lang w:val="ru-RU"/>
        </w:rPr>
        <w:t>д</w:t>
      </w:r>
      <w:r w:rsidR="00006CE5" w:rsidRPr="00006CE5">
        <w:rPr>
          <w:sz w:val="32"/>
          <w:szCs w:val="32"/>
          <w:lang w:val="ru-RU"/>
        </w:rPr>
        <w:t>ля детей старшего дошкольного возраста</w:t>
      </w: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Составила:</w:t>
      </w:r>
    </w:p>
    <w:p w:rsidR="00006CE5" w:rsidRDefault="00006CE5" w:rsidP="00AE69F1">
      <w:pPr>
        <w:pStyle w:val="a3"/>
        <w:jc w:val="right"/>
        <w:outlineLvl w:val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Воспитатель ГБДОУ Детский сад № 42</w:t>
      </w: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Приморского района</w:t>
      </w:r>
    </w:p>
    <w:p w:rsidR="00006CE5" w:rsidRDefault="00006CE5" w:rsidP="00006CE5">
      <w:pPr>
        <w:pStyle w:val="a3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Города Санкт-Петербурга</w:t>
      </w:r>
    </w:p>
    <w:p w:rsidR="00006CE5" w:rsidRDefault="008332FE" w:rsidP="00006CE5">
      <w:pPr>
        <w:pStyle w:val="a3"/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Ст</w:t>
      </w:r>
      <w:r w:rsidR="00006CE5">
        <w:rPr>
          <w:sz w:val="32"/>
          <w:szCs w:val="32"/>
          <w:lang w:val="ru-RU"/>
        </w:rPr>
        <w:t>арикова И.А.</w:t>
      </w: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</w:p>
    <w:p w:rsidR="00006CE5" w:rsidRDefault="00006CE5" w:rsidP="00006CE5">
      <w:pPr>
        <w:pStyle w:val="a3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2013 год</w:t>
      </w:r>
    </w:p>
    <w:p w:rsidR="00006CE5" w:rsidRDefault="00006CE5" w:rsidP="000F4B48">
      <w:pPr>
        <w:pStyle w:val="a3"/>
        <w:rPr>
          <w:lang w:val="ru-RU"/>
        </w:rPr>
      </w:pPr>
      <w:r>
        <w:rPr>
          <w:lang w:val="ru-RU"/>
        </w:rPr>
        <w:br w:type="page"/>
      </w:r>
      <w:r w:rsidRPr="000F4B48">
        <w:rPr>
          <w:b/>
          <w:lang w:val="ru-RU"/>
        </w:rPr>
        <w:lastRenderedPageBreak/>
        <w:t>ЦЕЛЬ</w:t>
      </w:r>
      <w:r w:rsidR="000F4B48" w:rsidRPr="000F4B48">
        <w:rPr>
          <w:b/>
          <w:lang w:val="ru-RU"/>
        </w:rPr>
        <w:t>:</w:t>
      </w:r>
      <w:r w:rsidR="000F4B48">
        <w:rPr>
          <w:lang w:val="ru-RU"/>
        </w:rPr>
        <w:t xml:space="preserve"> Воспитание чувства патриотизма и любви к Родине</w:t>
      </w:r>
    </w:p>
    <w:p w:rsidR="000F4B48" w:rsidRDefault="000F4B48" w:rsidP="00006CE5">
      <w:pPr>
        <w:pStyle w:val="a3"/>
        <w:rPr>
          <w:lang w:val="ru-RU"/>
        </w:rPr>
      </w:pPr>
      <w:r w:rsidRPr="000F4B48">
        <w:rPr>
          <w:b/>
          <w:lang w:val="ru-RU"/>
        </w:rPr>
        <w:t>Задачи:</w:t>
      </w:r>
    </w:p>
    <w:p w:rsidR="000F4B48" w:rsidRPr="00C31BA4" w:rsidRDefault="000F4B48" w:rsidP="00C31BA4">
      <w:pPr>
        <w:pStyle w:val="a3"/>
        <w:tabs>
          <w:tab w:val="left" w:pos="3510"/>
        </w:tabs>
        <w:rPr>
          <w:u w:val="single"/>
          <w:lang w:val="ru-RU"/>
        </w:rPr>
      </w:pPr>
      <w:r w:rsidRPr="00C31BA4">
        <w:rPr>
          <w:u w:val="single"/>
          <w:lang w:val="ru-RU"/>
        </w:rPr>
        <w:t>Образовательные:</w:t>
      </w:r>
    </w:p>
    <w:p w:rsidR="000F4B48" w:rsidRDefault="000F4B48" w:rsidP="00006CE5">
      <w:pPr>
        <w:pStyle w:val="a3"/>
        <w:rPr>
          <w:lang w:val="ru-RU"/>
        </w:rPr>
      </w:pPr>
      <w:r>
        <w:rPr>
          <w:lang w:val="ru-RU"/>
        </w:rPr>
        <w:t>1.</w:t>
      </w:r>
      <w:r w:rsidR="00006CE5">
        <w:rPr>
          <w:lang w:val="ru-RU"/>
        </w:rPr>
        <w:t>Закрепить представление об образе могучего человека-богатыря</w:t>
      </w:r>
      <w:r>
        <w:rPr>
          <w:lang w:val="ru-RU"/>
        </w:rPr>
        <w:t xml:space="preserve"> ,защитника Земли Русской</w:t>
      </w:r>
      <w:r w:rsidR="00006CE5">
        <w:rPr>
          <w:lang w:val="ru-RU"/>
        </w:rPr>
        <w:t>.</w:t>
      </w:r>
    </w:p>
    <w:p w:rsidR="000F4B48" w:rsidRDefault="000F4B48" w:rsidP="00006CE5">
      <w:pPr>
        <w:pStyle w:val="a3"/>
        <w:rPr>
          <w:lang w:val="ru-RU"/>
        </w:rPr>
      </w:pPr>
      <w:r>
        <w:rPr>
          <w:lang w:val="ru-RU"/>
        </w:rPr>
        <w:t>2.</w:t>
      </w:r>
      <w:r w:rsidR="00006CE5">
        <w:rPr>
          <w:lang w:val="ru-RU"/>
        </w:rPr>
        <w:t xml:space="preserve"> Познакомиться с жанром «Былина». Показать возможность отображения былинного эпоса в различных видах искусства: живописи, музыке, литературе. </w:t>
      </w:r>
    </w:p>
    <w:p w:rsidR="000F4B48" w:rsidRPr="00C31BA4" w:rsidRDefault="000F4B48" w:rsidP="00C31BA4">
      <w:pPr>
        <w:pStyle w:val="a3"/>
        <w:tabs>
          <w:tab w:val="right" w:pos="9355"/>
        </w:tabs>
        <w:rPr>
          <w:u w:val="single"/>
          <w:lang w:val="ru-RU"/>
        </w:rPr>
      </w:pPr>
      <w:r w:rsidRPr="00C31BA4">
        <w:rPr>
          <w:u w:val="single"/>
          <w:lang w:val="ru-RU"/>
        </w:rPr>
        <w:t>Воспитательные:</w:t>
      </w:r>
    </w:p>
    <w:p w:rsidR="000F4B48" w:rsidRDefault="000F4B48" w:rsidP="00006CE5">
      <w:pPr>
        <w:pStyle w:val="a3"/>
        <w:rPr>
          <w:lang w:val="ru-RU"/>
        </w:rPr>
      </w:pPr>
      <w:r>
        <w:rPr>
          <w:lang w:val="ru-RU"/>
        </w:rPr>
        <w:t>1.</w:t>
      </w:r>
      <w:r w:rsidR="00006CE5">
        <w:rPr>
          <w:lang w:val="ru-RU"/>
        </w:rPr>
        <w:t>Пробудить у детей интерес к родному фольклору</w:t>
      </w:r>
      <w:r w:rsidR="00C7194D">
        <w:rPr>
          <w:lang w:val="ru-RU"/>
        </w:rPr>
        <w:t>.</w:t>
      </w:r>
    </w:p>
    <w:p w:rsidR="00C31BA4" w:rsidRDefault="00C31BA4" w:rsidP="00006CE5">
      <w:pPr>
        <w:pStyle w:val="a3"/>
        <w:rPr>
          <w:lang w:val="ru-RU"/>
        </w:rPr>
      </w:pPr>
      <w:r>
        <w:rPr>
          <w:lang w:val="ru-RU"/>
        </w:rPr>
        <w:t>2.</w:t>
      </w:r>
      <w:r w:rsidRPr="00C31BA4">
        <w:rPr>
          <w:lang w:val="ru-RU"/>
        </w:rPr>
        <w:t xml:space="preserve"> </w:t>
      </w:r>
      <w:r>
        <w:rPr>
          <w:lang w:val="ru-RU"/>
        </w:rPr>
        <w:t>Воспитывать любовь к Родине.</w:t>
      </w:r>
    </w:p>
    <w:p w:rsidR="000F4B48" w:rsidRPr="00C31BA4" w:rsidRDefault="000F4B48" w:rsidP="00006CE5">
      <w:pPr>
        <w:pStyle w:val="a3"/>
        <w:rPr>
          <w:u w:val="single"/>
          <w:lang w:val="ru-RU"/>
        </w:rPr>
      </w:pPr>
      <w:r w:rsidRPr="00C31BA4">
        <w:rPr>
          <w:u w:val="single"/>
          <w:lang w:val="ru-RU"/>
        </w:rPr>
        <w:t>Развивающие:</w:t>
      </w:r>
    </w:p>
    <w:p w:rsidR="00C31BA4" w:rsidRDefault="000F4B48" w:rsidP="00006CE5">
      <w:pPr>
        <w:pStyle w:val="a3"/>
        <w:rPr>
          <w:lang w:val="ru-RU"/>
        </w:rPr>
      </w:pPr>
      <w:r>
        <w:rPr>
          <w:lang w:val="ru-RU"/>
        </w:rPr>
        <w:t>1.</w:t>
      </w:r>
      <w:r w:rsidR="00C7194D">
        <w:rPr>
          <w:lang w:val="ru-RU"/>
        </w:rPr>
        <w:t xml:space="preserve"> Развивать цветоощущение, фантазию, творческое воображение в применении ранее усвоенных способов рисования.</w:t>
      </w:r>
    </w:p>
    <w:p w:rsidR="00C7194D" w:rsidRDefault="00C31BA4" w:rsidP="00006CE5">
      <w:pPr>
        <w:pStyle w:val="a3"/>
        <w:rPr>
          <w:lang w:val="ru-RU"/>
        </w:rPr>
      </w:pPr>
      <w:r>
        <w:rPr>
          <w:lang w:val="ru-RU"/>
        </w:rPr>
        <w:t>2.</w:t>
      </w:r>
      <w:r w:rsidR="00C7194D">
        <w:rPr>
          <w:lang w:val="ru-RU"/>
        </w:rPr>
        <w:t xml:space="preserve"> Научить детей представлять прошлое и умение мыслить образами и логически. </w:t>
      </w:r>
    </w:p>
    <w:p w:rsidR="00C7194D" w:rsidRDefault="00C7194D" w:rsidP="00AE69F1">
      <w:pPr>
        <w:pStyle w:val="a3"/>
        <w:jc w:val="center"/>
        <w:outlineLvl w:val="0"/>
        <w:rPr>
          <w:lang w:val="ru-RU"/>
        </w:rPr>
      </w:pPr>
      <w:r>
        <w:rPr>
          <w:lang w:val="ru-RU"/>
        </w:rPr>
        <w:t>ПРЕДВАРИТЕЛЬНАЯ  РАБОТА.</w:t>
      </w:r>
    </w:p>
    <w:p w:rsidR="00C7194D" w:rsidRDefault="00C7194D" w:rsidP="00006CE5">
      <w:pPr>
        <w:pStyle w:val="a3"/>
        <w:rPr>
          <w:lang w:val="ru-RU"/>
        </w:rPr>
      </w:pPr>
      <w:r>
        <w:rPr>
          <w:lang w:val="ru-RU"/>
        </w:rPr>
        <w:t>Чтение сказок и былин:</w:t>
      </w:r>
    </w:p>
    <w:p w:rsidR="00C7194D" w:rsidRDefault="00C7194D" w:rsidP="00C7194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Соловей-Разбойник</w:t>
      </w:r>
    </w:p>
    <w:p w:rsidR="00C7194D" w:rsidRDefault="00C7194D" w:rsidP="00C7194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Змей-Горыныч</w:t>
      </w:r>
    </w:p>
    <w:p w:rsidR="00C7194D" w:rsidRDefault="00C7194D" w:rsidP="00C7194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Алеша Попович и Тугарин Змей</w:t>
      </w:r>
    </w:p>
    <w:p w:rsidR="00C7194D" w:rsidRDefault="00C7194D" w:rsidP="00C7194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Никита Кожемяка</w:t>
      </w:r>
    </w:p>
    <w:p w:rsidR="00C7194D" w:rsidRDefault="00C7194D" w:rsidP="00C7194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Финист - Ясный сокол</w:t>
      </w:r>
    </w:p>
    <w:p w:rsidR="00C7194D" w:rsidRDefault="00C7194D" w:rsidP="00C7194D">
      <w:pPr>
        <w:pStyle w:val="a3"/>
        <w:rPr>
          <w:lang w:val="ru-RU"/>
        </w:rPr>
      </w:pPr>
      <w:r>
        <w:rPr>
          <w:lang w:val="ru-RU"/>
        </w:rPr>
        <w:t>Прослушивание аудиозаписей былины «Илья Муромец и Соловей Разбойник».</w:t>
      </w:r>
    </w:p>
    <w:p w:rsidR="00C7194D" w:rsidRDefault="00C7194D" w:rsidP="00C7194D">
      <w:pPr>
        <w:pStyle w:val="a3"/>
        <w:rPr>
          <w:lang w:val="ru-RU"/>
        </w:rPr>
      </w:pPr>
      <w:r>
        <w:rPr>
          <w:lang w:val="ru-RU"/>
        </w:rPr>
        <w:t xml:space="preserve">На занятиях по </w:t>
      </w:r>
      <w:r w:rsidR="00AB74DA">
        <w:rPr>
          <w:lang w:val="ru-RU"/>
        </w:rPr>
        <w:t>ИЗО</w:t>
      </w:r>
      <w:r>
        <w:rPr>
          <w:lang w:val="ru-RU"/>
        </w:rPr>
        <w:t xml:space="preserve"> познакомить </w:t>
      </w:r>
      <w:r w:rsidR="00AB74DA">
        <w:rPr>
          <w:lang w:val="ru-RU"/>
        </w:rPr>
        <w:t>со схемами рисования пропорций человека.</w:t>
      </w:r>
    </w:p>
    <w:p w:rsidR="00AB74DA" w:rsidRDefault="00AB74DA" w:rsidP="00C7194D">
      <w:pPr>
        <w:pStyle w:val="a3"/>
        <w:rPr>
          <w:lang w:val="ru-RU"/>
        </w:rPr>
      </w:pPr>
    </w:p>
    <w:p w:rsidR="00C31BA4" w:rsidRDefault="00C31BA4" w:rsidP="00AE69F1">
      <w:pPr>
        <w:pStyle w:val="a3"/>
        <w:jc w:val="center"/>
        <w:outlineLvl w:val="0"/>
        <w:rPr>
          <w:lang w:val="ru-RU"/>
        </w:rPr>
      </w:pPr>
    </w:p>
    <w:p w:rsidR="00C31BA4" w:rsidRDefault="00C31BA4" w:rsidP="00AE69F1">
      <w:pPr>
        <w:pStyle w:val="a3"/>
        <w:jc w:val="center"/>
        <w:outlineLvl w:val="0"/>
        <w:rPr>
          <w:lang w:val="ru-RU"/>
        </w:rPr>
      </w:pPr>
    </w:p>
    <w:p w:rsidR="00AB74DA" w:rsidRDefault="00AB74DA" w:rsidP="00AE69F1">
      <w:pPr>
        <w:pStyle w:val="a3"/>
        <w:jc w:val="center"/>
        <w:outlineLvl w:val="0"/>
        <w:rPr>
          <w:lang w:val="ru-RU"/>
        </w:rPr>
      </w:pPr>
      <w:r>
        <w:rPr>
          <w:lang w:val="ru-RU"/>
        </w:rPr>
        <w:lastRenderedPageBreak/>
        <w:t>МАТЕРИАЛ К ЗАНЯТИЮ</w:t>
      </w:r>
    </w:p>
    <w:p w:rsidR="0055238A" w:rsidRDefault="00AB74DA" w:rsidP="00C31BA4">
      <w:pPr>
        <w:pStyle w:val="a3"/>
        <w:rPr>
          <w:lang w:val="ru-RU"/>
        </w:rPr>
      </w:pPr>
      <w:r>
        <w:rPr>
          <w:lang w:val="ru-RU"/>
        </w:rPr>
        <w:t>Картина В.Васнецова «Богатыри». Иллюстрация с изображением богатырей, макеты лука и стрел, щита, меча. Аудиозапись фрагмента «Богатырской симфонии» Бородина. Бумага для рисования, гуашь, кисточки разной толщины, баночки с водой и стаканчики для кистей, палитра, салфетки для вытирания кисточек, мольберты</w:t>
      </w:r>
    </w:p>
    <w:p w:rsidR="00AB74DA" w:rsidRDefault="00AB74DA" w:rsidP="00AE69F1">
      <w:pPr>
        <w:pStyle w:val="a3"/>
        <w:jc w:val="center"/>
        <w:outlineLvl w:val="0"/>
        <w:rPr>
          <w:lang w:val="ru-RU"/>
        </w:rPr>
      </w:pPr>
      <w:r>
        <w:rPr>
          <w:lang w:val="ru-RU"/>
        </w:rPr>
        <w:t>ХОД ЗАНЯТИЯ</w:t>
      </w:r>
    </w:p>
    <w:p w:rsidR="00AB74DA" w:rsidRDefault="00AB74DA" w:rsidP="00AB74DA">
      <w:pPr>
        <w:pStyle w:val="a3"/>
        <w:rPr>
          <w:lang w:val="ru-RU"/>
        </w:rPr>
      </w:pPr>
      <w:r>
        <w:rPr>
          <w:lang w:val="ru-RU"/>
        </w:rPr>
        <w:t>Дети рассажены  на стульчиках полукругом.</w:t>
      </w:r>
    </w:p>
    <w:p w:rsidR="00AB74DA" w:rsidRDefault="00AB74DA" w:rsidP="00AE69F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Ребята, какой праздник недавно отмечала вся страна? (День Победы)</w:t>
      </w:r>
    </w:p>
    <w:p w:rsidR="00AB74DA" w:rsidRDefault="00AB74DA" w:rsidP="00AE69F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Кого в этот день поздравляют? (Ветеранов войны, людей защищавших нашу Родину)</w:t>
      </w:r>
    </w:p>
    <w:p w:rsidR="00AB74DA" w:rsidRDefault="00AE69F1" w:rsidP="00AE69F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А кто сейчас защищает нашу Родину (Солдаты)</w:t>
      </w:r>
    </w:p>
    <w:p w:rsidR="00AE69F1" w:rsidRDefault="00AE69F1" w:rsidP="00AE69F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Какая военная техника и какое оружие есть у солдат, чтобы защищать  нашу Родину? (Танки, самолёты, корабли, ракеты, пушки, автоматы, пистолеты)</w:t>
      </w:r>
    </w:p>
    <w:p w:rsidR="00AE69F1" w:rsidRDefault="00AE69F1" w:rsidP="00AE69F1">
      <w:pPr>
        <w:pStyle w:val="a3"/>
        <w:rPr>
          <w:lang w:val="ru-RU"/>
        </w:rPr>
      </w:pPr>
      <w:r>
        <w:rPr>
          <w:lang w:val="ru-RU"/>
        </w:rPr>
        <w:t>Вносится в группу лук со стрелами, щит и меч.</w:t>
      </w:r>
    </w:p>
    <w:p w:rsidR="00AE69F1" w:rsidRDefault="00AE69F1" w:rsidP="00291491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Ребята, что у меня в руках? (перечисляют)</w:t>
      </w:r>
    </w:p>
    <w:p w:rsidR="00AE69F1" w:rsidRDefault="00AE69F1" w:rsidP="00AE69F1">
      <w:pPr>
        <w:pStyle w:val="a3"/>
        <w:rPr>
          <w:lang w:val="ru-RU"/>
        </w:rPr>
      </w:pPr>
      <w:r>
        <w:rPr>
          <w:lang w:val="ru-RU"/>
        </w:rPr>
        <w:t>Давайте представим, что эти предметы могут разговаривать, как в сказке. Что эти предметы могли бы нам рассказать? Кому могли принадлежать эти вещи? Кому они служили? Для чего они были нужны?</w:t>
      </w:r>
    </w:p>
    <w:p w:rsidR="00291491" w:rsidRDefault="00AE69F1" w:rsidP="00291491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Да, эти вещи принадлежали богатырям. А какие они? (смелые, храбрые, ловкие, сильные)</w:t>
      </w:r>
    </w:p>
    <w:p w:rsidR="00AE69F1" w:rsidRPr="00291491" w:rsidRDefault="00AE69F1" w:rsidP="00291491">
      <w:pPr>
        <w:pStyle w:val="a3"/>
        <w:rPr>
          <w:lang w:val="ru-RU"/>
        </w:rPr>
      </w:pPr>
      <w:r w:rsidRPr="00291491">
        <w:rPr>
          <w:lang w:val="ru-RU"/>
        </w:rPr>
        <w:t>Эти вещи принадлежали богатырям, которые в древние времена защищали нашу землю. А земля наша раньше называлась Русью. На неё часто нападали враги и грабили народ, уводили людей в полон, разоряли и сжигали земли, города и деревни.</w:t>
      </w:r>
    </w:p>
    <w:p w:rsidR="0055238A" w:rsidRDefault="00AE69F1" w:rsidP="00E379C0">
      <w:pPr>
        <w:pStyle w:val="a3"/>
        <w:rPr>
          <w:lang w:val="ru-RU"/>
        </w:rPr>
      </w:pPr>
      <w:r>
        <w:rPr>
          <w:lang w:val="ru-RU"/>
        </w:rPr>
        <w:t xml:space="preserve">В сказках-былинах образ врага изображался в виде Кащея Бессмертного, Змея Горыныча,  Соловья Разбойника, Тугарина Змея. И </w:t>
      </w:r>
      <w:r>
        <w:rPr>
          <w:lang w:val="ru-RU"/>
        </w:rPr>
        <w:lastRenderedPageBreak/>
        <w:t xml:space="preserve">бились с ними </w:t>
      </w:r>
      <w:r w:rsidR="00291491">
        <w:rPr>
          <w:lang w:val="ru-RU"/>
        </w:rPr>
        <w:t xml:space="preserve">русские богатыри </w:t>
      </w:r>
      <w:r>
        <w:rPr>
          <w:lang w:val="ru-RU"/>
        </w:rPr>
        <w:t>не на жизнь, а на смерть</w:t>
      </w:r>
      <w:r w:rsidR="00291491">
        <w:rPr>
          <w:lang w:val="ru-RU"/>
        </w:rPr>
        <w:t>, не жалея живота своего и не ведая пощады врагу.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Послушайте, как об этом говорилось в былинах:</w:t>
      </w:r>
    </w:p>
    <w:p w:rsidR="00291491" w:rsidRDefault="0055238A" w:rsidP="00AE69F1">
      <w:pPr>
        <w:pStyle w:val="a3"/>
        <w:rPr>
          <w:lang w:val="ru-RU"/>
        </w:rPr>
      </w:pPr>
      <w:r>
        <w:rPr>
          <w:lang w:val="ru-RU"/>
        </w:rPr>
        <w:t>«</w:t>
      </w:r>
      <w:r w:rsidR="00291491">
        <w:rPr>
          <w:lang w:val="ru-RU"/>
        </w:rPr>
        <w:t>А и сильные, могучие богатыри на Славной Руси!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Не скакать врагу по нашей земле,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Не топтать им конями нашу землю Русскую,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Не затмить им солнце наше красное.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Век стоит Русь – не шатается!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И века простоит – не шолохнется!</w:t>
      </w:r>
      <w:r w:rsidR="0055238A">
        <w:rPr>
          <w:lang w:val="ru-RU"/>
        </w:rPr>
        <w:t>»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- Да, богатыри были сильными и храбрыми, как вы сказали, ребята – смелыми. У них было и оружие: лук, меч, стрелы, булавы, палицы и добрые кони. Но, ребята, чтобы побеждать врага нужно еще очень любить Родину, землю Русскую.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- Давайте представим себя богатырями и сделаем разминку, чтобы быть такими же как они – сильными и ловкими.</w:t>
      </w:r>
    </w:p>
    <w:p w:rsidR="00291491" w:rsidRPr="0055238A" w:rsidRDefault="00291491" w:rsidP="00AE69F1">
      <w:pPr>
        <w:pStyle w:val="a3"/>
        <w:rPr>
          <w:u w:val="single"/>
          <w:lang w:val="ru-RU"/>
        </w:rPr>
      </w:pPr>
      <w:r w:rsidRPr="0055238A">
        <w:rPr>
          <w:u w:val="single"/>
          <w:lang w:val="ru-RU"/>
        </w:rPr>
        <w:t>Физкультминутка: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Дружно встали: раз, два, три!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Мы теперь – Богатыри.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Мы ладонь к глазам приставим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Ноги крепкие расставим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Поворачиваясь вправо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Оглядимся величаво</w:t>
      </w:r>
    </w:p>
    <w:p w:rsidR="00291491" w:rsidRDefault="00291491" w:rsidP="00AE69F1">
      <w:pPr>
        <w:pStyle w:val="a3"/>
        <w:rPr>
          <w:lang w:val="ru-RU"/>
        </w:rPr>
      </w:pPr>
      <w:r>
        <w:rPr>
          <w:lang w:val="ru-RU"/>
        </w:rPr>
        <w:t>И налево надо тоже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Поглядеть из-под ладошек.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И направо, и еще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Через левое плечо.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Буквой «Л» расставьте ноги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Точно в танце – руки в боки,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Наклонились влево-вправо:</w:t>
      </w:r>
    </w:p>
    <w:p w:rsidR="0055238A" w:rsidRDefault="000C6922" w:rsidP="00E379C0">
      <w:pPr>
        <w:pStyle w:val="a3"/>
        <w:rPr>
          <w:lang w:val="ru-RU"/>
        </w:rPr>
      </w:pPr>
      <w:r>
        <w:rPr>
          <w:lang w:val="ru-RU"/>
        </w:rPr>
        <w:t>Получается на славу!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lastRenderedPageBreak/>
        <w:t>- А теперь посмотрите, как изобразил богатырей художник В.Васнецов. Давайте вним</w:t>
      </w:r>
      <w:r w:rsidR="0055238A">
        <w:rPr>
          <w:lang w:val="ru-RU"/>
        </w:rPr>
        <w:t xml:space="preserve">ательно рассмотрим репродукцию </w:t>
      </w:r>
      <w:r>
        <w:rPr>
          <w:lang w:val="ru-RU"/>
        </w:rPr>
        <w:t xml:space="preserve"> картины</w:t>
      </w:r>
      <w:r w:rsidR="0055238A">
        <w:rPr>
          <w:lang w:val="ru-RU"/>
        </w:rPr>
        <w:t xml:space="preserve"> «Богатыри»</w:t>
      </w:r>
      <w:r>
        <w:rPr>
          <w:lang w:val="ru-RU"/>
        </w:rPr>
        <w:t xml:space="preserve">: на могучих конях сидят богатыри. В центре Илья Муромец, всматривается из-под ладони вдаль: «Не видно ли врага? Не горят ли пожаром сёла?» Слева, на белом коне Добрыня Никитич вынимает меч из ножен чтобы успеть сразить врага. Справа, на рыжем коне сидит Алёша Попович, держит в руках лук со </w:t>
      </w:r>
      <w:r w:rsidR="005E29C6">
        <w:rPr>
          <w:lang w:val="ru-RU"/>
        </w:rPr>
        <w:t>с</w:t>
      </w:r>
      <w:r>
        <w:rPr>
          <w:lang w:val="ru-RU"/>
        </w:rPr>
        <w:t>трелами. На боку у Алёши Поповича колчан. Он склонил голову на плечо, как бы прислушивается – не слышно ли топота вражеской конницы?</w:t>
      </w:r>
    </w:p>
    <w:p w:rsidR="000C6922" w:rsidRDefault="000C6922" w:rsidP="000C6922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Могли ли такие богатыри защитить землю Русскую? (дети отвечают)</w:t>
      </w:r>
    </w:p>
    <w:p w:rsidR="00291491" w:rsidRDefault="000C6922" w:rsidP="00AE69F1">
      <w:pPr>
        <w:pStyle w:val="a3"/>
        <w:rPr>
          <w:lang w:val="ru-RU"/>
        </w:rPr>
      </w:pPr>
      <w:r>
        <w:rPr>
          <w:lang w:val="ru-RU"/>
        </w:rPr>
        <w:t>- А теперь, ребята, послушайте как в музыке композитор Бородин отобразил богатырскую тему. Во время прослушивания музыкального отрывка представьте себе своего богатыря.</w:t>
      </w:r>
    </w:p>
    <w:p w:rsidR="000C6922" w:rsidRDefault="000C6922" w:rsidP="00AE69F1">
      <w:pPr>
        <w:pStyle w:val="a3"/>
        <w:rPr>
          <w:lang w:val="ru-RU"/>
        </w:rPr>
      </w:pPr>
      <w:r>
        <w:rPr>
          <w:lang w:val="ru-RU"/>
        </w:rPr>
        <w:t>После прослушивания отрывка дети садятся за мольберты</w:t>
      </w:r>
      <w:r w:rsidR="0055238A">
        <w:rPr>
          <w:lang w:val="ru-RU"/>
        </w:rPr>
        <w:t>. В процессе работы  детям предлагается вносить в рисунок дополнения, обогащающие содержание рисунка.</w:t>
      </w:r>
    </w:p>
    <w:p w:rsidR="0055238A" w:rsidRDefault="0055238A" w:rsidP="00AE69F1">
      <w:pPr>
        <w:pStyle w:val="a3"/>
        <w:rPr>
          <w:lang w:val="ru-RU"/>
        </w:rPr>
      </w:pPr>
      <w:r>
        <w:rPr>
          <w:lang w:val="ru-RU"/>
        </w:rPr>
        <w:t>Когда рисунки будут готовы, дети рассказывают про своего героя.</w:t>
      </w:r>
    </w:p>
    <w:p w:rsidR="0055238A" w:rsidRDefault="0055238A" w:rsidP="00AE69F1">
      <w:pPr>
        <w:pStyle w:val="a3"/>
        <w:rPr>
          <w:lang w:val="ru-RU"/>
        </w:rPr>
      </w:pPr>
      <w:r>
        <w:rPr>
          <w:lang w:val="ru-RU"/>
        </w:rPr>
        <w:t>Впоследствии, рассказы и рисунки детей можно объединить в книгу «Защитники земли Русской».</w:t>
      </w:r>
    </w:p>
    <w:p w:rsidR="005E29C6" w:rsidRDefault="00E379C0" w:rsidP="00E379C0">
      <w:pPr>
        <w:spacing w:after="240" w:line="240" w:lineRule="auto"/>
        <w:ind w:hanging="851"/>
        <w:rPr>
          <w:lang w:val="ru-RU"/>
        </w:rPr>
      </w:pPr>
      <w:r w:rsidRPr="00E379C0">
        <w:rPr>
          <w:noProof/>
          <w:lang w:val="ru-RU" w:eastAsia="ru-RU" w:bidi="ar-SA"/>
        </w:rPr>
        <w:drawing>
          <wp:inline distT="0" distB="0" distL="0" distR="0">
            <wp:extent cx="2151910" cy="2562225"/>
            <wp:effectExtent l="19050" t="0" r="740" b="0"/>
            <wp:docPr id="8" name="Рисунок 2" descr="G:\IMGP4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P4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84" cy="25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9C0">
        <w:rPr>
          <w:noProof/>
          <w:lang w:val="ru-RU" w:eastAsia="ru-RU" w:bidi="ar-SA"/>
        </w:rPr>
        <w:drawing>
          <wp:inline distT="0" distB="0" distL="0" distR="0">
            <wp:extent cx="2038350" cy="2571750"/>
            <wp:effectExtent l="19050" t="0" r="0" b="0"/>
            <wp:docPr id="10" name="Рисунок 3" descr="G:\IMGP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GP4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28" cy="258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9C6" w:rsidRPr="005E29C6">
        <w:rPr>
          <w:noProof/>
          <w:lang w:val="ru-RU" w:eastAsia="ru-RU" w:bidi="ar-SA"/>
        </w:rPr>
        <w:drawing>
          <wp:inline distT="0" distB="0" distL="0" distR="0">
            <wp:extent cx="2133599" cy="2571750"/>
            <wp:effectExtent l="19050" t="0" r="1" b="0"/>
            <wp:docPr id="11" name="Рисунок 4" descr="G:\IMGP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MGP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21" cy="257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8A" w:rsidRPr="00AB74DA" w:rsidRDefault="005E29C6" w:rsidP="005E29C6">
      <w:pPr>
        <w:spacing w:after="240" w:line="240" w:lineRule="auto"/>
        <w:ind w:hanging="851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</w:t>
      </w:r>
      <w:r w:rsidRPr="005E29C6">
        <w:rPr>
          <w:noProof/>
          <w:lang w:val="ru-RU" w:eastAsia="ru-RU" w:bidi="ar-SA"/>
        </w:rPr>
        <w:drawing>
          <wp:inline distT="0" distB="0" distL="0" distR="0">
            <wp:extent cx="6305550" cy="4494406"/>
            <wp:effectExtent l="19050" t="0" r="0" b="0"/>
            <wp:docPr id="22" name="Рисунок 1" descr="G:\IMGP4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P44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334" cy="45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38A" w:rsidRPr="00AB74DA" w:rsidSect="008332F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D6" w:rsidRDefault="00E84ED6" w:rsidP="0055238A">
      <w:pPr>
        <w:spacing w:after="0" w:line="240" w:lineRule="auto"/>
      </w:pPr>
      <w:r>
        <w:separator/>
      </w:r>
    </w:p>
  </w:endnote>
  <w:endnote w:type="continuationSeparator" w:id="1">
    <w:p w:rsidR="00E84ED6" w:rsidRDefault="00E84ED6" w:rsidP="0055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213969"/>
      <w:docPartObj>
        <w:docPartGallery w:val="Page Numbers (Bottom of Page)"/>
        <w:docPartUnique/>
      </w:docPartObj>
    </w:sdtPr>
    <w:sdtContent>
      <w:p w:rsidR="0055238A" w:rsidRDefault="000A621B">
        <w:pPr>
          <w:pStyle w:val="a9"/>
          <w:jc w:val="right"/>
        </w:pPr>
        <w:fldSimple w:instr=" PAGE   \* MERGEFORMAT ">
          <w:r w:rsidR="00C31BA4">
            <w:rPr>
              <w:noProof/>
            </w:rPr>
            <w:t>6</w:t>
          </w:r>
        </w:fldSimple>
      </w:p>
    </w:sdtContent>
  </w:sdt>
  <w:p w:rsidR="0055238A" w:rsidRDefault="005523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D6" w:rsidRDefault="00E84ED6" w:rsidP="0055238A">
      <w:pPr>
        <w:spacing w:after="0" w:line="240" w:lineRule="auto"/>
      </w:pPr>
      <w:r>
        <w:separator/>
      </w:r>
    </w:p>
  </w:footnote>
  <w:footnote w:type="continuationSeparator" w:id="1">
    <w:p w:rsidR="00E84ED6" w:rsidRDefault="00E84ED6" w:rsidP="0055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74C4"/>
    <w:multiLevelType w:val="hybridMultilevel"/>
    <w:tmpl w:val="8BCC9456"/>
    <w:lvl w:ilvl="0" w:tplc="8F869D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A4351"/>
    <w:multiLevelType w:val="hybridMultilevel"/>
    <w:tmpl w:val="9B242746"/>
    <w:lvl w:ilvl="0" w:tplc="8F869D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A0715F"/>
    <w:multiLevelType w:val="hybridMultilevel"/>
    <w:tmpl w:val="2796EFA8"/>
    <w:lvl w:ilvl="0" w:tplc="8F869D0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66B6D"/>
    <w:multiLevelType w:val="hybridMultilevel"/>
    <w:tmpl w:val="1E061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E816E2"/>
    <w:multiLevelType w:val="hybridMultilevel"/>
    <w:tmpl w:val="31285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E5"/>
    <w:rsid w:val="00006CE5"/>
    <w:rsid w:val="000500CA"/>
    <w:rsid w:val="00050A1F"/>
    <w:rsid w:val="000567AD"/>
    <w:rsid w:val="00087E38"/>
    <w:rsid w:val="0009700B"/>
    <w:rsid w:val="000A30ED"/>
    <w:rsid w:val="000A621B"/>
    <w:rsid w:val="000C6922"/>
    <w:rsid w:val="000E3D64"/>
    <w:rsid w:val="000E6542"/>
    <w:rsid w:val="000F4B48"/>
    <w:rsid w:val="00102568"/>
    <w:rsid w:val="00113B20"/>
    <w:rsid w:val="00116730"/>
    <w:rsid w:val="00122D0B"/>
    <w:rsid w:val="001349A3"/>
    <w:rsid w:val="00165F81"/>
    <w:rsid w:val="00180F82"/>
    <w:rsid w:val="0019020C"/>
    <w:rsid w:val="001D5BB9"/>
    <w:rsid w:val="00205C37"/>
    <w:rsid w:val="002153A2"/>
    <w:rsid w:val="002361C6"/>
    <w:rsid w:val="00262168"/>
    <w:rsid w:val="00283F12"/>
    <w:rsid w:val="00291491"/>
    <w:rsid w:val="002A647D"/>
    <w:rsid w:val="00301AA8"/>
    <w:rsid w:val="00346A0E"/>
    <w:rsid w:val="0036026B"/>
    <w:rsid w:val="003739AC"/>
    <w:rsid w:val="003A36D2"/>
    <w:rsid w:val="003A469C"/>
    <w:rsid w:val="003A7C1A"/>
    <w:rsid w:val="003B415F"/>
    <w:rsid w:val="003E10DA"/>
    <w:rsid w:val="00425579"/>
    <w:rsid w:val="004337CE"/>
    <w:rsid w:val="00482FEB"/>
    <w:rsid w:val="004830AA"/>
    <w:rsid w:val="0049020A"/>
    <w:rsid w:val="004B0AA9"/>
    <w:rsid w:val="004E74B0"/>
    <w:rsid w:val="0050006D"/>
    <w:rsid w:val="005150A3"/>
    <w:rsid w:val="00522B9A"/>
    <w:rsid w:val="00544D74"/>
    <w:rsid w:val="005466F9"/>
    <w:rsid w:val="0055238A"/>
    <w:rsid w:val="00561331"/>
    <w:rsid w:val="005821BA"/>
    <w:rsid w:val="00587951"/>
    <w:rsid w:val="005B42EA"/>
    <w:rsid w:val="005D05FD"/>
    <w:rsid w:val="005D792D"/>
    <w:rsid w:val="005E29C6"/>
    <w:rsid w:val="005F2C7E"/>
    <w:rsid w:val="00611BCB"/>
    <w:rsid w:val="00613034"/>
    <w:rsid w:val="006134AB"/>
    <w:rsid w:val="006140EE"/>
    <w:rsid w:val="00614A53"/>
    <w:rsid w:val="0063213A"/>
    <w:rsid w:val="006509E2"/>
    <w:rsid w:val="006513CE"/>
    <w:rsid w:val="00662871"/>
    <w:rsid w:val="00672447"/>
    <w:rsid w:val="00672E25"/>
    <w:rsid w:val="006847FC"/>
    <w:rsid w:val="00684AE0"/>
    <w:rsid w:val="00691139"/>
    <w:rsid w:val="006B49FC"/>
    <w:rsid w:val="006E4053"/>
    <w:rsid w:val="007044F1"/>
    <w:rsid w:val="00704F76"/>
    <w:rsid w:val="00707C6A"/>
    <w:rsid w:val="00761F77"/>
    <w:rsid w:val="00763047"/>
    <w:rsid w:val="0077691D"/>
    <w:rsid w:val="0079446D"/>
    <w:rsid w:val="007B030D"/>
    <w:rsid w:val="007B6BFC"/>
    <w:rsid w:val="00813ED3"/>
    <w:rsid w:val="0082358C"/>
    <w:rsid w:val="00832FC0"/>
    <w:rsid w:val="008332FE"/>
    <w:rsid w:val="0083422E"/>
    <w:rsid w:val="00875189"/>
    <w:rsid w:val="0087619E"/>
    <w:rsid w:val="00877CAE"/>
    <w:rsid w:val="008867A3"/>
    <w:rsid w:val="008A4070"/>
    <w:rsid w:val="008B026C"/>
    <w:rsid w:val="008E11CA"/>
    <w:rsid w:val="008E3808"/>
    <w:rsid w:val="008E46EB"/>
    <w:rsid w:val="008F0CF7"/>
    <w:rsid w:val="008F28AE"/>
    <w:rsid w:val="008F7742"/>
    <w:rsid w:val="00934F41"/>
    <w:rsid w:val="0093700B"/>
    <w:rsid w:val="00940E67"/>
    <w:rsid w:val="00956AE6"/>
    <w:rsid w:val="00974E95"/>
    <w:rsid w:val="00981921"/>
    <w:rsid w:val="00984BEA"/>
    <w:rsid w:val="009B11CE"/>
    <w:rsid w:val="009B601E"/>
    <w:rsid w:val="009C3B73"/>
    <w:rsid w:val="009E0DAA"/>
    <w:rsid w:val="009F6291"/>
    <w:rsid w:val="00A01618"/>
    <w:rsid w:val="00A16C3C"/>
    <w:rsid w:val="00A171E2"/>
    <w:rsid w:val="00A210E5"/>
    <w:rsid w:val="00A55D1B"/>
    <w:rsid w:val="00A65126"/>
    <w:rsid w:val="00A91764"/>
    <w:rsid w:val="00AA24A0"/>
    <w:rsid w:val="00AA69C6"/>
    <w:rsid w:val="00AB74DA"/>
    <w:rsid w:val="00AE1807"/>
    <w:rsid w:val="00AE69F1"/>
    <w:rsid w:val="00B077F8"/>
    <w:rsid w:val="00B1534F"/>
    <w:rsid w:val="00B32768"/>
    <w:rsid w:val="00B33A60"/>
    <w:rsid w:val="00B571B6"/>
    <w:rsid w:val="00B61733"/>
    <w:rsid w:val="00BB2532"/>
    <w:rsid w:val="00BC37E0"/>
    <w:rsid w:val="00BE6C77"/>
    <w:rsid w:val="00BF5D30"/>
    <w:rsid w:val="00C0709E"/>
    <w:rsid w:val="00C31BA4"/>
    <w:rsid w:val="00C34679"/>
    <w:rsid w:val="00C47A42"/>
    <w:rsid w:val="00C7194D"/>
    <w:rsid w:val="00C72ADD"/>
    <w:rsid w:val="00C7709F"/>
    <w:rsid w:val="00C8098D"/>
    <w:rsid w:val="00CA67BC"/>
    <w:rsid w:val="00CA77EF"/>
    <w:rsid w:val="00CB4ADD"/>
    <w:rsid w:val="00CF5FEF"/>
    <w:rsid w:val="00D0504F"/>
    <w:rsid w:val="00D241C2"/>
    <w:rsid w:val="00D35A2E"/>
    <w:rsid w:val="00D402A7"/>
    <w:rsid w:val="00D53629"/>
    <w:rsid w:val="00D63E0A"/>
    <w:rsid w:val="00D77956"/>
    <w:rsid w:val="00D914B4"/>
    <w:rsid w:val="00DB11F6"/>
    <w:rsid w:val="00DE0FCB"/>
    <w:rsid w:val="00E16FA8"/>
    <w:rsid w:val="00E17563"/>
    <w:rsid w:val="00E379C0"/>
    <w:rsid w:val="00E84ED6"/>
    <w:rsid w:val="00EA382F"/>
    <w:rsid w:val="00EB2D00"/>
    <w:rsid w:val="00ED6838"/>
    <w:rsid w:val="00EF3A7D"/>
    <w:rsid w:val="00EF5E77"/>
    <w:rsid w:val="00F0306A"/>
    <w:rsid w:val="00F0480C"/>
    <w:rsid w:val="00F10AA2"/>
    <w:rsid w:val="00F37F85"/>
    <w:rsid w:val="00F417AA"/>
    <w:rsid w:val="00F4720B"/>
    <w:rsid w:val="00F54DB5"/>
    <w:rsid w:val="00F649A3"/>
    <w:rsid w:val="00F7201A"/>
    <w:rsid w:val="00F72562"/>
    <w:rsid w:val="00F94E69"/>
    <w:rsid w:val="00FA3206"/>
    <w:rsid w:val="00FB2D7C"/>
    <w:rsid w:val="00FD39A5"/>
    <w:rsid w:val="00FD4F6A"/>
    <w:rsid w:val="00FD5BFA"/>
    <w:rsid w:val="00FE535A"/>
    <w:rsid w:val="00FE690E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мпредожения"/>
    <w:qFormat/>
    <w:rsid w:val="00C34679"/>
    <w:pPr>
      <w:spacing w:after="200" w:line="276" w:lineRule="auto"/>
    </w:pPr>
    <w:rPr>
      <w:rFonts w:ascii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рефератов"/>
    <w:qFormat/>
    <w:rsid w:val="00FF6717"/>
    <w:pPr>
      <w:spacing w:line="360" w:lineRule="auto"/>
      <w:contextualSpacing/>
    </w:pPr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customStyle="1" w:styleId="a4">
    <w:name w:val="Коммпредложение"/>
    <w:basedOn w:val="a"/>
    <w:autoRedefine/>
    <w:qFormat/>
    <w:rsid w:val="003A36D2"/>
    <w:pPr>
      <w:spacing w:after="0"/>
    </w:pPr>
    <w:rPr>
      <w:sz w:val="24"/>
      <w:szCs w:val="24"/>
      <w:lang w:val="ru-RU" w:eastAsia="ru-RU" w:bidi="ar-SA"/>
    </w:rPr>
  </w:style>
  <w:style w:type="paragraph" w:styleId="a5">
    <w:name w:val="Document Map"/>
    <w:basedOn w:val="a"/>
    <w:link w:val="a6"/>
    <w:uiPriority w:val="99"/>
    <w:semiHidden/>
    <w:unhideWhenUsed/>
    <w:rsid w:val="00AE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E69F1"/>
    <w:rPr>
      <w:rFonts w:ascii="Tahom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55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38A"/>
    <w:rPr>
      <w:rFonts w:ascii="Calibri" w:hAnsi="Calibri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55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38A"/>
    <w:rPr>
      <w:rFonts w:ascii="Calibri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55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38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C6B7-6F6A-4EA5-85C7-84095FA9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2013-05-25T06:26:00Z</dcterms:created>
  <dcterms:modified xsi:type="dcterms:W3CDTF">2013-05-25T06:26:00Z</dcterms:modified>
</cp:coreProperties>
</file>