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4A" w:rsidRDefault="003D054A" w:rsidP="003D054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70C0"/>
          <w:kern w:val="36"/>
          <w:sz w:val="30"/>
          <w:szCs w:val="30"/>
          <w:u w:val="single"/>
        </w:rPr>
      </w:pPr>
      <w:r w:rsidRPr="003D054A">
        <w:rPr>
          <w:rFonts w:ascii="Arial" w:eastAsia="Times New Roman" w:hAnsi="Arial" w:cs="Arial"/>
          <w:b/>
          <w:i/>
          <w:color w:val="0070C0"/>
          <w:kern w:val="36"/>
          <w:sz w:val="30"/>
          <w:szCs w:val="30"/>
          <w:u w:val="single"/>
        </w:rPr>
        <w:t>Мастер-класс на тему «Игры с прищепками и их значение в развитии ребёнка»</w:t>
      </w:r>
    </w:p>
    <w:p w:rsidR="003D054A" w:rsidRDefault="003D054A" w:rsidP="003D054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70C0"/>
          <w:kern w:val="36"/>
          <w:sz w:val="30"/>
          <w:szCs w:val="30"/>
          <w:u w:val="single"/>
        </w:rPr>
      </w:pP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Цель: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Повышение профессионального мастерства педагогов — участников мастер-класса в процессе активного педагогического общения по освоению опыта работы посредством использования технологии «Игры с прищепками»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Задачи: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1. Расширить знания педагогов о значении использования нетрадиционного материала для развития детей;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2. Познакомить и заинтересовать воспитателей возможностями использования прищепок для развития детей.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3. Развивать творческие способности педагогов при разработке игровых упражнений с прищепками.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Предварительная работа: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1. Отбор и изучение литературы по проблеме развития.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2. Оформление презентации.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3. Подбор нетрадиционного материала</w:t>
      </w:r>
      <w:proofErr w:type="gramStart"/>
      <w:r w:rsidRPr="003D054A">
        <w:rPr>
          <w:rFonts w:ascii="Arial" w:hAnsi="Arial" w:cs="Arial"/>
          <w:i/>
          <w:color w:val="555555"/>
        </w:rPr>
        <w:t xml:space="preserve"> .</w:t>
      </w:r>
      <w:proofErr w:type="gramEnd"/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Ожидаемые результаты мастер-класса: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1. Понимание его участниками сути технологии педагога-мастера;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2. Практическое освоение ими важнейших навыков в рамках транслируемого опыта.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3. Активизация познавательной деятельности участников на мастер-классе;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4. Повышение уровня их профессиональной компетентности по основным аспектам демонстрируемой деятельности.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5. Рост мотивации участников мастер-класса к формированию собственного стиля творческой педагогической деятельности.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Ход мастер-класса: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 xml:space="preserve">1. Сенсорное развитие, значение использования нетрадиционного материала для развития детей, технология Марии </w:t>
      </w:r>
      <w:proofErr w:type="spellStart"/>
      <w:r w:rsidRPr="003D054A">
        <w:rPr>
          <w:rFonts w:ascii="Arial" w:hAnsi="Arial" w:cs="Arial"/>
          <w:i/>
          <w:color w:val="555555"/>
        </w:rPr>
        <w:t>Монтессори</w:t>
      </w:r>
      <w:proofErr w:type="spellEnd"/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lastRenderedPageBreak/>
        <w:t>2. Обзор игр с прищепками на развитие мелкой моторики (видео-презентация) с комментариями;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3</w:t>
      </w:r>
      <w:r w:rsidR="00824A0C">
        <w:rPr>
          <w:rFonts w:ascii="Arial" w:hAnsi="Arial" w:cs="Arial"/>
          <w:i/>
          <w:color w:val="555555"/>
        </w:rPr>
        <w:t xml:space="preserve">  </w:t>
      </w:r>
      <w:r w:rsidRPr="003D054A">
        <w:rPr>
          <w:rFonts w:ascii="Arial" w:hAnsi="Arial" w:cs="Arial"/>
          <w:i/>
          <w:color w:val="555555"/>
        </w:rPr>
        <w:t>Практическое освоение педагогами игр с прищепками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4. Памятка педагогу при проведении игр (выдаётся воспитателям)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Дидактические материалы: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1. Готовые шаблоны фигурок животных, растений, предметов, геометрических фигур, наборы сказочных героев.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2. Наборы цифр и арифметических знаков.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3. Набор букв русского алфавита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4. Тексты, стихи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5. Цветные прищепки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Представление опыта педагога-мастера при помощи основных приемов и методов работы: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1. практического занятия с участниками мастер-класса путем непосредственного контактного обучения основным приемам осуществления представляемой деятельности;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2. имитационных игр с участниками мастер-класса.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3. Осуществление видеозаписи (или фотографирование) мастер-класса.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Ход мастер-класса: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 xml:space="preserve">1. В соответствии с программой нового поколения «От рождения до школы» под редакцией Н. Е. </w:t>
      </w:r>
      <w:proofErr w:type="spellStart"/>
      <w:r w:rsidRPr="003D054A">
        <w:rPr>
          <w:rFonts w:ascii="Arial" w:hAnsi="Arial" w:cs="Arial"/>
          <w:i/>
          <w:color w:val="555555"/>
        </w:rPr>
        <w:t>Вераксы</w:t>
      </w:r>
      <w:proofErr w:type="spellEnd"/>
      <w:r w:rsidRPr="003D054A">
        <w:rPr>
          <w:rFonts w:ascii="Arial" w:hAnsi="Arial" w:cs="Arial"/>
          <w:i/>
          <w:color w:val="555555"/>
        </w:rPr>
        <w:t>, Т. С. Комаровой, М. А. Васильевой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особенности. В Программе комплексно представлены все основные направления воспитания и образования ребёнка от рождения до школы: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-Физическое развитие,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-социально-личностное,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-познавательно-речевое,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-художественно-эстетическое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 xml:space="preserve">Отдельным разделом в содержании образовательной области «Познание» представлено «Сенсорное развитие», которое направлено на формирование у </w:t>
      </w:r>
      <w:r w:rsidRPr="003D054A">
        <w:rPr>
          <w:rFonts w:ascii="Arial" w:hAnsi="Arial" w:cs="Arial"/>
          <w:i/>
          <w:color w:val="555555"/>
        </w:rPr>
        <w:lastRenderedPageBreak/>
        <w:t>детей всех возрастных групп познавательных интересов и их интеллектуального развития.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Сенсорное воспитание – это развитие восприятия ребенка и формирование его представлений о внешних свойствах предметов: их форме, цвете, величине, положении в пространстве, запахе, вкусе и так далее.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proofErr w:type="gramStart"/>
      <w:r w:rsidRPr="003D054A">
        <w:rPr>
          <w:rFonts w:ascii="Arial" w:hAnsi="Arial" w:cs="Arial"/>
          <w:i/>
          <w:color w:val="555555"/>
        </w:rPr>
        <w:t xml:space="preserve">Сенсорное восприятие (от латинского </w:t>
      </w:r>
      <w:proofErr w:type="spellStart"/>
      <w:r w:rsidRPr="003D054A">
        <w:rPr>
          <w:rFonts w:ascii="Arial" w:hAnsi="Arial" w:cs="Arial"/>
          <w:i/>
          <w:color w:val="555555"/>
        </w:rPr>
        <w:t>sensus</w:t>
      </w:r>
      <w:proofErr w:type="spellEnd"/>
      <w:r w:rsidRPr="003D054A">
        <w:rPr>
          <w:rFonts w:ascii="Arial" w:hAnsi="Arial" w:cs="Arial"/>
          <w:i/>
          <w:color w:val="555555"/>
        </w:rPr>
        <w:t>- чувство, целенаправленное развитие совершенствования сенсорных процессов (ощущений, восприятий, представлений).</w:t>
      </w:r>
      <w:proofErr w:type="gramEnd"/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 xml:space="preserve">Сенсорное развитие является условием успешного овладения любой практической деятельностью. Все это заставляет обратить внимание на предоставление ребенку условий для развития его </w:t>
      </w:r>
      <w:proofErr w:type="spellStart"/>
      <w:r w:rsidRPr="003D054A">
        <w:rPr>
          <w:rFonts w:ascii="Arial" w:hAnsi="Arial" w:cs="Arial"/>
          <w:i/>
          <w:color w:val="555555"/>
        </w:rPr>
        <w:t>сенсомоторики</w:t>
      </w:r>
      <w:proofErr w:type="spellEnd"/>
      <w:r w:rsidRPr="003D054A">
        <w:rPr>
          <w:rFonts w:ascii="Arial" w:hAnsi="Arial" w:cs="Arial"/>
          <w:i/>
          <w:color w:val="555555"/>
        </w:rPr>
        <w:t>, особенно мускулатуры рук и пальцев рук.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Развитие ручной и пальцевой моторики имеет огромное значение в развитии устной и в будущем письменной речи ребенка.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Действительно, развитие мелкой моторики рук ускоряет созревание областей головного мозга, которые отвечают за речь, память мышление, воображение ребёнка. По исследованиям ученых занятие каллиграфией в младшем школьном возрасте дает хорошие результаты в развитии интеллекта и усвояемости школьной программы. Все вы знаете, что уровень развития мелкой моторики и координации движения рук – один из показателей интеллектуального развития и, следовательно, готовности к школьному обучению.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Как правило, 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 Как писал физиолог И. П. Павлов, «руки учат голову, затем поумневшая голова учит руки, а умелые руки снова способствуют развитию мозга».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Чем богаче и правильнее у ребёнка речь, тем легче ему высказать свои мысли, тем шире его возможности в познании окружающей действительности, содержательнее отношения со сверстниками и взрослыми.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Чем можно позаниматься с детьми, чтобы развивать ручную умелость?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(Педагогам предоставляется возможность высказать свою точку зрения, а также на столе будут выложены нетрадиционные материалы для развития мелкой моторики).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Для развития ручной умелости можно</w:t>
      </w:r>
      <w:proofErr w:type="gramStart"/>
      <w:r w:rsidRPr="003D054A">
        <w:rPr>
          <w:rFonts w:ascii="Arial" w:hAnsi="Arial" w:cs="Arial"/>
          <w:i/>
          <w:color w:val="555555"/>
        </w:rPr>
        <w:t xml:space="preserve"> :</w:t>
      </w:r>
      <w:proofErr w:type="gramEnd"/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Запускать пальцами мелкие волчки.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Разминать пальцами пластилин, глину с дополнительным материалом.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lastRenderedPageBreak/>
        <w:t>• Катать по очереди каждым пальцем камешки, мелкие бусинки.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Переливать воду из сосуда в сосуд.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Барабанить всеми пальцами обеих рук по столу.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 xml:space="preserve">• Собирать в щепотку крупы и </w:t>
      </w:r>
      <w:proofErr w:type="gramStart"/>
      <w:r w:rsidRPr="003D054A">
        <w:rPr>
          <w:rFonts w:ascii="Arial" w:hAnsi="Arial" w:cs="Arial"/>
          <w:i/>
          <w:color w:val="555555"/>
        </w:rPr>
        <w:t>переносить их в другую ёмкость при этом приговаривая</w:t>
      </w:r>
      <w:proofErr w:type="gramEnd"/>
      <w:r w:rsidRPr="003D054A">
        <w:rPr>
          <w:rFonts w:ascii="Arial" w:hAnsi="Arial" w:cs="Arial"/>
          <w:i/>
          <w:color w:val="555555"/>
        </w:rPr>
        <w:t>: «Пальчики собрались вместе, пальчики разбежались»; то же, но ложечкой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Нанизывать крупные пуговицы, шарики, бусинки на нитку.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Завязывать узлы на толстой веревке, шнуре.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Закрывать крышки, заводить механические игрушки.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Рисовать в воздухе.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Играть с песком, водой.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Играть с крышками, киндер-сюрпризами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Массаж грецкими орехами.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Предложенные игры могут использоваться как самостоятельные или включаться в НОД.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 xml:space="preserve">Для того чтобы помочь детям в развитии моторики и </w:t>
      </w:r>
      <w:proofErr w:type="spellStart"/>
      <w:r w:rsidRPr="003D054A">
        <w:rPr>
          <w:rFonts w:ascii="Arial" w:hAnsi="Arial" w:cs="Arial"/>
          <w:i/>
          <w:color w:val="555555"/>
        </w:rPr>
        <w:t>сенсорики</w:t>
      </w:r>
      <w:proofErr w:type="spellEnd"/>
      <w:r w:rsidRPr="003D054A">
        <w:rPr>
          <w:rFonts w:ascii="Arial" w:hAnsi="Arial" w:cs="Arial"/>
          <w:i/>
          <w:color w:val="555555"/>
        </w:rPr>
        <w:t xml:space="preserve"> итальянским педиатром Марией </w:t>
      </w:r>
      <w:proofErr w:type="spellStart"/>
      <w:r w:rsidRPr="003D054A">
        <w:rPr>
          <w:rFonts w:ascii="Arial" w:hAnsi="Arial" w:cs="Arial"/>
          <w:i/>
          <w:color w:val="555555"/>
        </w:rPr>
        <w:t>Монтессори</w:t>
      </w:r>
      <w:proofErr w:type="spellEnd"/>
      <w:r w:rsidRPr="003D054A">
        <w:rPr>
          <w:rFonts w:ascii="Arial" w:hAnsi="Arial" w:cs="Arial"/>
          <w:i/>
          <w:color w:val="555555"/>
        </w:rPr>
        <w:t xml:space="preserve"> было разработана уникальная система работы. После многих лет практики, Мария вывела закономерность: чем более развиты детские пальчики, т. е. моторика и </w:t>
      </w:r>
      <w:proofErr w:type="spellStart"/>
      <w:r w:rsidRPr="003D054A">
        <w:rPr>
          <w:rFonts w:ascii="Arial" w:hAnsi="Arial" w:cs="Arial"/>
          <w:i/>
          <w:color w:val="555555"/>
        </w:rPr>
        <w:t>сенсорика</w:t>
      </w:r>
      <w:proofErr w:type="spellEnd"/>
      <w:r w:rsidRPr="003D054A">
        <w:rPr>
          <w:rFonts w:ascii="Arial" w:hAnsi="Arial" w:cs="Arial"/>
          <w:i/>
          <w:color w:val="555555"/>
        </w:rPr>
        <w:t xml:space="preserve">, тем быстрее ребенок начинает говорить. На практике система </w:t>
      </w:r>
      <w:proofErr w:type="spellStart"/>
      <w:r w:rsidRPr="003D054A">
        <w:rPr>
          <w:rFonts w:ascii="Arial" w:hAnsi="Arial" w:cs="Arial"/>
          <w:i/>
          <w:color w:val="555555"/>
        </w:rPr>
        <w:t>Монтессори</w:t>
      </w:r>
      <w:proofErr w:type="spellEnd"/>
      <w:r w:rsidRPr="003D054A">
        <w:rPr>
          <w:rFonts w:ascii="Arial" w:hAnsi="Arial" w:cs="Arial"/>
          <w:i/>
          <w:color w:val="555555"/>
        </w:rPr>
        <w:t xml:space="preserve"> стала активно применяться уже в 20 веке. Огромное значение имеет дидактический материал, разработанный </w:t>
      </w:r>
      <w:proofErr w:type="spellStart"/>
      <w:r w:rsidRPr="003D054A">
        <w:rPr>
          <w:rFonts w:ascii="Arial" w:hAnsi="Arial" w:cs="Arial"/>
          <w:i/>
          <w:color w:val="555555"/>
        </w:rPr>
        <w:t>Монтессори</w:t>
      </w:r>
      <w:proofErr w:type="spellEnd"/>
      <w:r w:rsidRPr="003D054A">
        <w:rPr>
          <w:rFonts w:ascii="Arial" w:hAnsi="Arial" w:cs="Arial"/>
          <w:i/>
          <w:color w:val="555555"/>
        </w:rPr>
        <w:t xml:space="preserve">, который спустя несколько десятков лет также с успехом применяется во всех дошкольных учреждениях и активно используется для развития моторики и </w:t>
      </w:r>
      <w:proofErr w:type="spellStart"/>
      <w:r w:rsidRPr="003D054A">
        <w:rPr>
          <w:rFonts w:ascii="Arial" w:hAnsi="Arial" w:cs="Arial"/>
          <w:i/>
          <w:color w:val="555555"/>
        </w:rPr>
        <w:t>сенсорики</w:t>
      </w:r>
      <w:proofErr w:type="spellEnd"/>
      <w:r w:rsidRPr="003D054A">
        <w:rPr>
          <w:rFonts w:ascii="Arial" w:hAnsi="Arial" w:cs="Arial"/>
          <w:i/>
          <w:color w:val="555555"/>
        </w:rPr>
        <w:t>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 xml:space="preserve">«До пяти лет ребёнок – строитель самого себя из чего бы то ни было», - отмечала автор технологии саморазвития М. </w:t>
      </w:r>
      <w:proofErr w:type="spellStart"/>
      <w:r w:rsidRPr="003D054A">
        <w:rPr>
          <w:rFonts w:ascii="Arial" w:hAnsi="Arial" w:cs="Arial"/>
          <w:i/>
          <w:color w:val="555555"/>
        </w:rPr>
        <w:t>Монтессори</w:t>
      </w:r>
      <w:proofErr w:type="spellEnd"/>
      <w:r w:rsidRPr="003D054A">
        <w:rPr>
          <w:rFonts w:ascii="Arial" w:hAnsi="Arial" w:cs="Arial"/>
          <w:i/>
          <w:color w:val="555555"/>
        </w:rPr>
        <w:t xml:space="preserve">. Она предлагала «утончать» детские способности для развития моторики и </w:t>
      </w:r>
      <w:proofErr w:type="spellStart"/>
      <w:r w:rsidRPr="003D054A">
        <w:rPr>
          <w:rFonts w:ascii="Arial" w:hAnsi="Arial" w:cs="Arial"/>
          <w:i/>
          <w:color w:val="555555"/>
        </w:rPr>
        <w:t>сенсорики</w:t>
      </w:r>
      <w:proofErr w:type="spellEnd"/>
      <w:r w:rsidRPr="003D054A">
        <w:rPr>
          <w:rFonts w:ascii="Arial" w:hAnsi="Arial" w:cs="Arial"/>
          <w:i/>
          <w:color w:val="555555"/>
        </w:rPr>
        <w:t xml:space="preserve"> при помощи повседневных материалов и домашних предметов. В работе с детьми по развитию мелкой моторики рук, обучению диалогической речи, сенсорному воспитанию и формированию пространственных представлений можно использовать такие предметы-заместители, как пластмассовые бельевые прищепки. Конечно, развитие мелкой моторики - не единственный фактор, способствующий развитию речи. Если у ребенка будет прекрасно развитая моторика, но с ним не будут разговаривать, то и речь малыша будет недостаточно развита. То есть необходимо развивать речь ребенка в комплексе: много и активно общаться с ним в быту, вызывая его на разговор, </w:t>
      </w:r>
      <w:r w:rsidRPr="003D054A">
        <w:rPr>
          <w:rFonts w:ascii="Arial" w:hAnsi="Arial" w:cs="Arial"/>
          <w:i/>
          <w:color w:val="555555"/>
        </w:rPr>
        <w:lastRenderedPageBreak/>
        <w:t>стимулируя вопросами, просьбами. Необходимо читать ребенку, рассказывать обо всем, что его окружает, показывать картинки, которые малыши обычно с удовольствием рассматривают. И плюс к этому, развивать мелкую моторику рук.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2. Обзор игр с прищепками на развитие мелкой моторики (видео-презентация) с комментариями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Актуальность</w:t>
      </w:r>
      <w:proofErr w:type="gramStart"/>
      <w:r w:rsidRPr="003D054A">
        <w:rPr>
          <w:rFonts w:ascii="Arial" w:hAnsi="Arial" w:cs="Arial"/>
          <w:i/>
          <w:color w:val="555555"/>
        </w:rPr>
        <w:t xml:space="preserve">( </w:t>
      </w:r>
      <w:proofErr w:type="gramEnd"/>
      <w:r w:rsidRPr="003D054A">
        <w:rPr>
          <w:rFonts w:ascii="Arial" w:hAnsi="Arial" w:cs="Arial"/>
          <w:i/>
          <w:color w:val="555555"/>
        </w:rPr>
        <w:t>1 слайд)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Цель</w:t>
      </w:r>
      <w:proofErr w:type="gramStart"/>
      <w:r w:rsidRPr="003D054A">
        <w:rPr>
          <w:rFonts w:ascii="Arial" w:hAnsi="Arial" w:cs="Arial"/>
          <w:i/>
          <w:color w:val="555555"/>
        </w:rPr>
        <w:t xml:space="preserve">( </w:t>
      </w:r>
      <w:proofErr w:type="gramEnd"/>
      <w:r w:rsidRPr="003D054A">
        <w:rPr>
          <w:rFonts w:ascii="Arial" w:hAnsi="Arial" w:cs="Arial"/>
          <w:i/>
          <w:color w:val="555555"/>
        </w:rPr>
        <w:t>2 слайд)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Принципы</w:t>
      </w:r>
      <w:proofErr w:type="gramStart"/>
      <w:r w:rsidRPr="003D054A">
        <w:rPr>
          <w:rFonts w:ascii="Arial" w:hAnsi="Arial" w:cs="Arial"/>
          <w:i/>
          <w:color w:val="555555"/>
        </w:rPr>
        <w:t xml:space="preserve">( </w:t>
      </w:r>
      <w:proofErr w:type="gramEnd"/>
      <w:r w:rsidRPr="003D054A">
        <w:rPr>
          <w:rFonts w:ascii="Arial" w:hAnsi="Arial" w:cs="Arial"/>
          <w:i/>
          <w:color w:val="555555"/>
        </w:rPr>
        <w:t>3 слайд)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Задачи</w:t>
      </w:r>
      <w:proofErr w:type="gramStart"/>
      <w:r w:rsidRPr="003D054A">
        <w:rPr>
          <w:rFonts w:ascii="Arial" w:hAnsi="Arial" w:cs="Arial"/>
          <w:i/>
          <w:color w:val="555555"/>
        </w:rPr>
        <w:t xml:space="preserve">( </w:t>
      </w:r>
      <w:proofErr w:type="gramEnd"/>
      <w:r w:rsidRPr="003D054A">
        <w:rPr>
          <w:rFonts w:ascii="Arial" w:hAnsi="Arial" w:cs="Arial"/>
          <w:i/>
          <w:color w:val="555555"/>
        </w:rPr>
        <w:t>5, 6, 7, 8, 9, 10, 11, 12, 13)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Ожидаемые результаты</w:t>
      </w:r>
      <w:proofErr w:type="gramStart"/>
      <w:r w:rsidRPr="003D054A">
        <w:rPr>
          <w:rFonts w:ascii="Arial" w:hAnsi="Arial" w:cs="Arial"/>
          <w:i/>
          <w:color w:val="555555"/>
        </w:rPr>
        <w:t xml:space="preserve">( </w:t>
      </w:r>
      <w:proofErr w:type="gramEnd"/>
      <w:r w:rsidRPr="003D054A">
        <w:rPr>
          <w:rFonts w:ascii="Arial" w:hAnsi="Arial" w:cs="Arial"/>
          <w:i/>
          <w:color w:val="555555"/>
        </w:rPr>
        <w:t>14 слайд)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Требования к проведению игр с прищепками: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Перед игрой показать детям, которые не пользовались прищепками, принцип работы с ними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объяснить правила пользования прищепками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перед работой с прищепками можно провести подготовительные упражнения (поиграть пальчиками)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при проведении игр важна последовательность (от простого к сложному)</w:t>
      </w:r>
      <w:proofErr w:type="gramStart"/>
      <w:r w:rsidRPr="003D054A">
        <w:rPr>
          <w:rFonts w:ascii="Arial" w:hAnsi="Arial" w:cs="Arial"/>
          <w:i/>
          <w:color w:val="555555"/>
        </w:rPr>
        <w:t xml:space="preserve"> ;</w:t>
      </w:r>
      <w:proofErr w:type="gramEnd"/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не следует ожидать немедленных результатов, т. к. автоматизация навыка вызывается многократным его повторением (если задача образовательная)</w:t>
      </w:r>
      <w:proofErr w:type="gramStart"/>
      <w:r w:rsidRPr="003D054A">
        <w:rPr>
          <w:rFonts w:ascii="Arial" w:hAnsi="Arial" w:cs="Arial"/>
          <w:i/>
          <w:color w:val="555555"/>
        </w:rPr>
        <w:t xml:space="preserve"> ;</w:t>
      </w:r>
      <w:proofErr w:type="gramEnd"/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не давайте ребёнку готовых образцов, побуждайте ребёнка к действию с помощью поисковых вопросов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игры должны проводиться по желанию ребёнка, на положительном эмоциональном фоне;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приобщая ребенка к играм, мотивируйте его на интересное задание, (загадки, стихи) выполнение которого способствует развитию самостоятельности, ручной умелости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никогда не начинайте игры, если ребёнок неважно себя чувствует или увлечён своей игрой;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недопустимо переутомление в игре, которое может привести к негативизму;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t>• соблюдайте технику безопасности с мелкими предметами.</w:t>
      </w:r>
    </w:p>
    <w:p w:rsidR="003D054A" w:rsidRPr="003D054A" w:rsidRDefault="003D054A" w:rsidP="003D05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</w:rPr>
      </w:pPr>
      <w:r w:rsidRPr="003D054A">
        <w:rPr>
          <w:rFonts w:ascii="Arial" w:hAnsi="Arial" w:cs="Arial"/>
          <w:i/>
          <w:color w:val="555555"/>
        </w:rPr>
        <w:lastRenderedPageBreak/>
        <w:t>3. Практическое освоение педагогами игр с прищепками (педагогам предлагается «поиграть» с прищепками сначала вместе, затем подгруппами и индивидуально)</w:t>
      </w:r>
    </w:p>
    <w:p w:rsidR="003D054A" w:rsidRPr="003D054A" w:rsidRDefault="003D054A" w:rsidP="003D054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70C0"/>
          <w:kern w:val="36"/>
          <w:sz w:val="30"/>
          <w:szCs w:val="30"/>
          <w:u w:val="single"/>
        </w:rPr>
      </w:pPr>
    </w:p>
    <w:p w:rsidR="003904ED" w:rsidRPr="003D054A" w:rsidRDefault="003904ED">
      <w:pPr>
        <w:rPr>
          <w:b/>
        </w:rPr>
      </w:pPr>
    </w:p>
    <w:sectPr w:rsidR="003904ED" w:rsidRPr="003D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54A"/>
    <w:rsid w:val="003904ED"/>
    <w:rsid w:val="003D054A"/>
    <w:rsid w:val="0082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1296</Words>
  <Characters>7389</Characters>
  <Application>Microsoft Office Word</Application>
  <DocSecurity>0</DocSecurity>
  <Lines>61</Lines>
  <Paragraphs>17</Paragraphs>
  <ScaleCrop>false</ScaleCrop>
  <Company>Microsoft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2014-12-08T11:32:00Z</dcterms:created>
  <dcterms:modified xsi:type="dcterms:W3CDTF">2014-12-08T11:38:00Z</dcterms:modified>
</cp:coreProperties>
</file>