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D5" w:rsidRDefault="00A47FD5" w:rsidP="00A47FD5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A47FD5" w:rsidRDefault="00A47FD5" w:rsidP="00A47FD5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A47FD5" w:rsidRDefault="00A47FD5" w:rsidP="00A47FD5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A47FD5" w:rsidRDefault="00A47FD5" w:rsidP="00A47FD5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A47FD5" w:rsidRDefault="00A47FD5" w:rsidP="00A47FD5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A47FD5" w:rsidRPr="007E3BE2" w:rsidRDefault="00A47FD5" w:rsidP="00A47FD5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Игра - эксперимент</w:t>
      </w:r>
    </w:p>
    <w:p w:rsidR="00A47FD5" w:rsidRDefault="00A47FD5" w:rsidP="00A47FD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E3BE2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для детей средней группы </w:t>
      </w:r>
    </w:p>
    <w:p w:rsidR="00A47FD5" w:rsidRPr="007E3BE2" w:rsidRDefault="00A47FD5" w:rsidP="00A47FD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E3BE2">
        <w:rPr>
          <w:rFonts w:ascii="Times New Roman" w:hAnsi="Times New Roman" w:cs="Times New Roman"/>
          <w:b/>
          <w:color w:val="002060"/>
          <w:sz w:val="48"/>
          <w:szCs w:val="48"/>
        </w:rPr>
        <w:t>на тему:</w:t>
      </w:r>
    </w:p>
    <w:p w:rsidR="00A47FD5" w:rsidRDefault="00A47FD5" w:rsidP="00A47FD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E3BE2">
        <w:rPr>
          <w:rFonts w:ascii="Times New Roman" w:hAnsi="Times New Roman" w:cs="Times New Roman"/>
          <w:b/>
          <w:color w:val="002060"/>
          <w:sz w:val="48"/>
          <w:szCs w:val="48"/>
        </w:rPr>
        <w:t>«Тонет – не тонет»</w:t>
      </w:r>
    </w:p>
    <w:p w:rsidR="00A47FD5" w:rsidRPr="007E3BE2" w:rsidRDefault="00A47FD5" w:rsidP="00A47FD5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A47FD5" w:rsidRDefault="00A47FD5" w:rsidP="00A47FD5">
      <w:pPr>
        <w:spacing w:after="0" w:line="36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7E3BE2">
        <w:rPr>
          <w:rFonts w:ascii="Times New Roman" w:hAnsi="Times New Roman" w:cs="Times New Roman"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3505200" cy="1528986"/>
            <wp:effectExtent l="0" t="0" r="0" b="0"/>
            <wp:docPr id="39" name="Рисунок 39" descr="Эксперименты с водой в средней группе Сайт детского сада 9 г. Иш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Эксперименты с водой в средней группе Сайт детского сада 9 г. Иши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99" cy="152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D5" w:rsidRPr="007E3BE2" w:rsidRDefault="00A47FD5" w:rsidP="00A47FD5">
      <w:pPr>
        <w:spacing w:after="0" w:line="360" w:lineRule="auto"/>
        <w:ind w:left="-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A47FD5" w:rsidRDefault="00A47FD5" w:rsidP="00A47FD5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Pr="007E3BE2" w:rsidRDefault="00A47FD5" w:rsidP="00A47FD5">
      <w:pPr>
        <w:spacing w:after="0" w:line="240" w:lineRule="auto"/>
        <w:ind w:left="-709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</w:t>
      </w:r>
      <w:r w:rsidRPr="007E3BE2">
        <w:rPr>
          <w:rFonts w:ascii="Times New Roman" w:hAnsi="Times New Roman" w:cs="Times New Roman"/>
          <w:color w:val="002060"/>
          <w:sz w:val="28"/>
          <w:szCs w:val="28"/>
        </w:rPr>
        <w:t>Махмутова</w:t>
      </w:r>
    </w:p>
    <w:p w:rsidR="00A47FD5" w:rsidRPr="007E3BE2" w:rsidRDefault="00A47FD5" w:rsidP="00A47FD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 w:rsidRPr="007E3BE2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</w:t>
      </w:r>
      <w:r w:rsidRPr="007E3BE2">
        <w:rPr>
          <w:rFonts w:ascii="Times New Roman" w:hAnsi="Times New Roman" w:cs="Times New Roman"/>
          <w:color w:val="002060"/>
          <w:sz w:val="28"/>
          <w:szCs w:val="28"/>
        </w:rPr>
        <w:t xml:space="preserve"> Екатерина Александровна</w:t>
      </w:r>
    </w:p>
    <w:p w:rsidR="00A47FD5" w:rsidRPr="007E3BE2" w:rsidRDefault="00A47FD5" w:rsidP="00A47FD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</w:t>
      </w:r>
      <w:r w:rsidRPr="007E3BE2">
        <w:rPr>
          <w:rFonts w:ascii="Times New Roman" w:hAnsi="Times New Roman" w:cs="Times New Roman"/>
          <w:color w:val="002060"/>
          <w:sz w:val="28"/>
          <w:szCs w:val="28"/>
        </w:rPr>
        <w:t>воспитатель</w:t>
      </w:r>
    </w:p>
    <w:p w:rsidR="00A47FD5" w:rsidRPr="007E3BE2" w:rsidRDefault="00A47FD5" w:rsidP="00A47FD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</w:t>
      </w:r>
      <w:r w:rsidRPr="007E3BE2">
        <w:rPr>
          <w:rFonts w:ascii="Times New Roman" w:hAnsi="Times New Roman" w:cs="Times New Roman"/>
          <w:color w:val="002060"/>
          <w:sz w:val="28"/>
          <w:szCs w:val="28"/>
        </w:rPr>
        <w:t>МБДОУ№3 «Огонек»</w:t>
      </w:r>
    </w:p>
    <w:p w:rsidR="00A47FD5" w:rsidRPr="007E3BE2" w:rsidRDefault="00A47FD5" w:rsidP="00A47FD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</w:t>
      </w:r>
      <w:r w:rsidRPr="007E3BE2">
        <w:rPr>
          <w:rFonts w:ascii="Times New Roman" w:hAnsi="Times New Roman" w:cs="Times New Roman"/>
          <w:color w:val="002060"/>
          <w:sz w:val="28"/>
          <w:szCs w:val="28"/>
        </w:rPr>
        <w:t>пгт Камские Поляны</w:t>
      </w:r>
    </w:p>
    <w:p w:rsidR="00A47FD5" w:rsidRPr="007E3BE2" w:rsidRDefault="00A47FD5" w:rsidP="00A47FD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</w:t>
      </w:r>
      <w:r w:rsidRPr="007E3BE2">
        <w:rPr>
          <w:rFonts w:ascii="Times New Roman" w:hAnsi="Times New Roman" w:cs="Times New Roman"/>
          <w:color w:val="002060"/>
          <w:sz w:val="28"/>
          <w:szCs w:val="28"/>
        </w:rPr>
        <w:t>Нижнекамского района</w:t>
      </w:r>
    </w:p>
    <w:p w:rsidR="00A47FD5" w:rsidRPr="007E3BE2" w:rsidRDefault="00A47FD5" w:rsidP="00A47FD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</w:t>
      </w:r>
      <w:r w:rsidRPr="007E3BE2">
        <w:rPr>
          <w:rFonts w:ascii="Times New Roman" w:hAnsi="Times New Roman" w:cs="Times New Roman"/>
          <w:color w:val="002060"/>
          <w:sz w:val="28"/>
          <w:szCs w:val="28"/>
        </w:rPr>
        <w:t>Республики Татарстан</w:t>
      </w:r>
    </w:p>
    <w:p w:rsidR="00A47FD5" w:rsidRDefault="00A47FD5" w:rsidP="00A47FD5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3BE2">
        <w:rPr>
          <w:rFonts w:ascii="Times New Roman" w:hAnsi="Times New Roman" w:cs="Times New Roman"/>
          <w:color w:val="002060"/>
          <w:sz w:val="28"/>
          <w:szCs w:val="28"/>
        </w:rPr>
        <w:t>2014 год.</w:t>
      </w:r>
    </w:p>
    <w:p w:rsidR="00A47FD5" w:rsidRDefault="00A47FD5" w:rsidP="00A47FD5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1861185</wp:posOffset>
            </wp:positionV>
            <wp:extent cx="4119245" cy="2314575"/>
            <wp:effectExtent l="152400" t="152400" r="147955" b="161925"/>
            <wp:wrapTight wrapText="bothSides">
              <wp:wrapPolygon edited="0">
                <wp:start x="-499" y="-1422"/>
                <wp:lineTo x="-799" y="-1067"/>
                <wp:lineTo x="-799" y="18311"/>
                <wp:lineTo x="899" y="21689"/>
                <wp:lineTo x="1498" y="22756"/>
                <wp:lineTo x="1598" y="23111"/>
                <wp:lineTo x="22076" y="23111"/>
                <wp:lineTo x="22376" y="21689"/>
                <wp:lineTo x="22376" y="4622"/>
                <wp:lineTo x="21677" y="1956"/>
                <wp:lineTo x="21677" y="1600"/>
                <wp:lineTo x="19978" y="-1422"/>
                <wp:lineTo x="-499" y="-1422"/>
              </wp:wrapPolygon>
            </wp:wrapTight>
            <wp:docPr id="41" name="Рисунок 41" descr="D:\Рабочий стол\IMG_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Рабочий стол\IMG_0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23145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701EB4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На примере опыта показать, что предметы могут быть легкими и тяжелыми, тонуть и оставаться на поверхности.</w:t>
      </w:r>
    </w:p>
    <w:p w:rsidR="00A47FD5" w:rsidRPr="00701EB4" w:rsidRDefault="00A47FD5" w:rsidP="00A47FD5">
      <w:pPr>
        <w:spacing w:after="0" w:line="360" w:lineRule="auto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1EB4"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 и материалы:</w:t>
      </w:r>
    </w:p>
    <w:p w:rsidR="00A47FD5" w:rsidRDefault="00A47FD5" w:rsidP="00A47FD5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Кастрюля железная, пластмассовая колба, пластмассовый кубик, деревянный брусок, тюбик от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киндера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47FD5" w:rsidRPr="00701EB4" w:rsidRDefault="00A47FD5" w:rsidP="00A47FD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1EB4">
        <w:rPr>
          <w:rFonts w:ascii="Times New Roman" w:hAnsi="Times New Roman" w:cs="Times New Roman"/>
          <w:b/>
          <w:color w:val="002060"/>
          <w:sz w:val="28"/>
          <w:szCs w:val="28"/>
        </w:rPr>
        <w:t>Ход игры:</w:t>
      </w:r>
    </w:p>
    <w:p w:rsidR="00A47FD5" w:rsidRPr="007E3BE2" w:rsidRDefault="00A47FD5" w:rsidP="00A47FD5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48"/>
          <w:szCs w:val="48"/>
        </w:rPr>
      </w:pPr>
    </w:p>
    <w:p w:rsidR="00A47FD5" w:rsidRDefault="00A47FD5" w:rsidP="00A47FD5">
      <w:pPr>
        <w:spacing w:after="0" w:line="360" w:lineRule="auto"/>
        <w:ind w:left="-709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A47FD5" w:rsidRDefault="00A47FD5" w:rsidP="00A47FD5">
      <w:pPr>
        <w:spacing w:after="0" w:line="360" w:lineRule="auto"/>
        <w:ind w:left="-709"/>
        <w:jc w:val="right"/>
        <w:rPr>
          <w:rFonts w:ascii="Times New Roman" w:hAnsi="Times New Roman" w:cs="Times New Roman"/>
          <w:color w:val="002060"/>
          <w:sz w:val="48"/>
          <w:szCs w:val="48"/>
        </w:rPr>
      </w:pPr>
    </w:p>
    <w:p w:rsidR="00A47FD5" w:rsidRDefault="00A47FD5" w:rsidP="00A47FD5">
      <w:pPr>
        <w:spacing w:after="0" w:line="360" w:lineRule="auto"/>
        <w:rPr>
          <w:rFonts w:ascii="Times New Roman" w:hAnsi="Times New Roman" w:cs="Times New Roman"/>
          <w:color w:val="002060"/>
          <w:sz w:val="48"/>
          <w:szCs w:val="48"/>
        </w:rPr>
      </w:pPr>
    </w:p>
    <w:p w:rsidR="00A47FD5" w:rsidRDefault="00A47FD5" w:rsidP="00A47FD5">
      <w:pPr>
        <w:spacing w:after="0" w:line="360" w:lineRule="auto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-2688590</wp:posOffset>
            </wp:positionH>
            <wp:positionV relativeFrom="paragraph">
              <wp:posOffset>649605</wp:posOffset>
            </wp:positionV>
            <wp:extent cx="4034790" cy="2266950"/>
            <wp:effectExtent l="152400" t="152400" r="137160" b="171450"/>
            <wp:wrapTight wrapText="bothSides">
              <wp:wrapPolygon edited="0">
                <wp:start x="-510" y="-1452"/>
                <wp:lineTo x="-816" y="-1089"/>
                <wp:lineTo x="-816" y="18514"/>
                <wp:lineTo x="1020" y="22145"/>
                <wp:lineTo x="1530" y="22871"/>
                <wp:lineTo x="1632" y="23234"/>
                <wp:lineTo x="22028" y="23234"/>
                <wp:lineTo x="22334" y="22145"/>
                <wp:lineTo x="22334" y="4719"/>
                <wp:lineTo x="21722" y="1997"/>
                <wp:lineTo x="21722" y="1815"/>
                <wp:lineTo x="19989" y="-1452"/>
                <wp:lineTo x="-510" y="-1452"/>
              </wp:wrapPolygon>
            </wp:wrapTight>
            <wp:docPr id="40" name="Рисунок 40" descr="D:\Рабочий стол\IMG_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Рабочий стол\IMG_0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22669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47FD5" w:rsidRDefault="00A47FD5" w:rsidP="00A47FD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163195</wp:posOffset>
            </wp:positionV>
            <wp:extent cx="4255135" cy="2390775"/>
            <wp:effectExtent l="152400" t="152400" r="145415" b="161925"/>
            <wp:wrapTight wrapText="bothSides">
              <wp:wrapPolygon edited="0">
                <wp:start x="-484" y="-1377"/>
                <wp:lineTo x="-774" y="-1033"/>
                <wp:lineTo x="-774" y="18416"/>
                <wp:lineTo x="1644" y="23063"/>
                <wp:lineTo x="22048" y="23063"/>
                <wp:lineTo x="22338" y="21170"/>
                <wp:lineTo x="22338" y="4475"/>
                <wp:lineTo x="21661" y="1893"/>
                <wp:lineTo x="20017" y="-1377"/>
                <wp:lineTo x="-484" y="-1377"/>
              </wp:wrapPolygon>
            </wp:wrapTight>
            <wp:docPr id="42" name="Рисунок 42" descr="D:\Рабочий стол\IMG_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Рабочий стол\IMG_04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23907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47FD5" w:rsidRDefault="00A47FD5" w:rsidP="00A47FD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47FD5" w:rsidRDefault="00A47FD5" w:rsidP="00A47FD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F068A" w:rsidRDefault="00AF068A"/>
    <w:sectPr w:rsidR="00AF068A" w:rsidSect="00AF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47FD5"/>
    <w:rsid w:val="00A47FD5"/>
    <w:rsid w:val="00AF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2015-02-17T16:59:00Z</dcterms:created>
  <dcterms:modified xsi:type="dcterms:W3CDTF">2015-02-17T16:59:00Z</dcterms:modified>
</cp:coreProperties>
</file>