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3B" w:rsidRDefault="00E2313B" w:rsidP="00E2313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непосредственной образовательной деятельности по развитию речи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«Волшебные слова»</w:t>
      </w:r>
    </w:p>
    <w:p w:rsidR="00E2313B" w:rsidRDefault="00E2313B" w:rsidP="00E2313B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знания детей о речевом этикете, волшебных словах, учить понимать смысл пословиц, выработать у детей способность к рассуждению, выразительность речи, желание совершать добрые поступки, закреплять их на практике, воспитывать доброжелательное отношение друг к другу.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Материалы: живой цветок, фломастеры, бумага, невымытые чашка и блюдца, сломанная машинка, мяч, декорация, лесной полянки, домик, корзинка, подснежники из гофрированной бумаги, маски белки, лисы, зайца. </w:t>
      </w:r>
      <w:proofErr w:type="gramEnd"/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Что слаще всего? Я спросил у ребят.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«Всласть выспаться», - сони, зевая, бубнят.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Сластёны,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зажмурясь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кричат: 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«Леденец, шоколад, халва»,  - наконец.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Но слаще халвы и всего остального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Сердечное, доброе слово.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уже догадались, о чём сегодня на занятии пойдёт разговор? Об особенных словах, которые имеют силу над людьми. Есть такая пословица: «Острое словечко ранит сердечко». Как её понимать? Да, недоброе слово может обидеть, испортить настроение. Но есть и другая пословица: «Доброе слово и кошке приятно». Что это значит? Верно, доброе слово может пожалеть, успокоить, обрадовать. Что такое доброта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>
        <w:rPr>
          <w:rFonts w:ascii="Times New Roman" w:hAnsi="Times New Roman" w:cs="Times New Roman"/>
          <w:sz w:val="28"/>
          <w:szCs w:val="28"/>
        </w:rPr>
        <w:t>А добрый человек – это какой?... От добрых слов мы становимся какими? Добрыми, хорошими, радостными, счастливыми. Сейчас, сию минуту вы сможете подарить друг  другу добро? Как это сделать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Улыбнуться, посмотреть ласково, взяться за руки, обняться. 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с вами немного поиграем в игру «Добрые дела». На этом столе лежит несколько предметов. С их помощью можно совершить добрые дела. Подойди, пожалуйста, Матвей, и выбери любой из этих предметов.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Какой хороший поступок можно с ним совершить? (Выходит ещё несколько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рассуждают, какие поступки совершить с этими предметами).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давайте рассмотрим некоторые ситуации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порассуждаем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правильно себя в них вести.</w:t>
      </w:r>
    </w:p>
    <w:p w:rsidR="00E2313B" w:rsidRDefault="00E2313B" w:rsidP="00E2313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вежлив этот мальчик</w:t>
      </w:r>
    </w:p>
    <w:p w:rsidR="00E2313B" w:rsidRDefault="00E2313B" w:rsidP="00E2313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 даже очень мил.</w:t>
      </w:r>
    </w:p>
    <w:p w:rsidR="00E2313B" w:rsidRDefault="00E2313B" w:rsidP="00E2313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Отняв у младших мячик,</w:t>
      </w:r>
    </w:p>
    <w:p w:rsidR="00E2313B" w:rsidRDefault="00E2313B" w:rsidP="00E2313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Он их благодарил,</w:t>
      </w:r>
    </w:p>
    <w:p w:rsidR="00E2313B" w:rsidRDefault="00E2313B" w:rsidP="00E2313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«Спасибо» говорил.</w:t>
      </w:r>
    </w:p>
    <w:p w:rsidR="00E2313B" w:rsidRDefault="00E2313B" w:rsidP="00E2313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поступал мальчик? Что нужно было сказать? А теперь ещё один случай.</w:t>
      </w:r>
    </w:p>
    <w:p w:rsidR="00E2313B" w:rsidRDefault="00E2313B" w:rsidP="00E2313B">
      <w:pPr>
        <w:tabs>
          <w:tab w:val="center" w:pos="3402"/>
        </w:tabs>
        <w:spacing w:after="0" w:line="36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 Витю я соседа,</w:t>
      </w:r>
    </w:p>
    <w:p w:rsidR="00E2313B" w:rsidRDefault="00E2313B" w:rsidP="00E2313B">
      <w:pPr>
        <w:tabs>
          <w:tab w:val="center" w:pos="34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Встреча грустная была.</w:t>
      </w:r>
    </w:p>
    <w:p w:rsidR="00E2313B" w:rsidRDefault="00E2313B" w:rsidP="00E2313B">
      <w:pPr>
        <w:tabs>
          <w:tab w:val="center" w:pos="3402"/>
        </w:tabs>
        <w:spacing w:after="0" w:line="36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он, как торпеда,</w:t>
      </w:r>
    </w:p>
    <w:p w:rsidR="00E2313B" w:rsidRDefault="00E2313B" w:rsidP="00E2313B">
      <w:pPr>
        <w:tabs>
          <w:tab w:val="center" w:pos="3402"/>
        </w:tabs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Налетел из-за угла.</w:t>
      </w:r>
    </w:p>
    <w:p w:rsidR="00E2313B" w:rsidRDefault="00E2313B" w:rsidP="00E2313B">
      <w:pPr>
        <w:tabs>
          <w:tab w:val="center" w:pos="3402"/>
        </w:tabs>
        <w:spacing w:after="0" w:line="36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 представьте, зря от Вити</w:t>
      </w:r>
    </w:p>
    <w:p w:rsidR="00E2313B" w:rsidRDefault="00E2313B" w:rsidP="00E2313B">
      <w:pPr>
        <w:tabs>
          <w:tab w:val="center" w:pos="3402"/>
        </w:tabs>
        <w:spacing w:after="0" w:line="36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Ждал я слова «извините».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встреча была грустной? Если вы с кем-то столкнулись, что надо сказать? Молодцы, вы знаете, как себя вести и что говорить. А сейчас мы вспомним много волшебных снов. Поиграем в игру, которая так и называется «Волшебные слова». Становитесь в круг. Я буду в середине бросать мяч. Тому, кому я брошу мяч, нужно будет сказать одно волшебное слово и снова бросить мяч мне. Договорились? </w:t>
      </w:r>
      <w:proofErr w:type="gramStart"/>
      <w:r>
        <w:rPr>
          <w:rFonts w:ascii="Times New Roman" w:hAnsi="Times New Roman" w:cs="Times New Roman"/>
          <w:sz w:val="28"/>
          <w:szCs w:val="28"/>
        </w:rPr>
        <w:t>(Рада вас видеть, всего хорошего, приятного отдыха, приятных снов, прошу прощения, извините, всего доброго, счастливого пути, приятного аппетита, удачи, доброго утра, спокойной ночи, до свидания, до скорой встречи).</w:t>
      </w:r>
      <w:proofErr w:type="gramEnd"/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услышали много волшебных слов. А теперь давайте посмотрим сказку «Вежливые слова».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случилось в конце января. В маленьком домике, возле самого леса жила-была девочка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эту пору она узнала, что в крымском лесу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уже появились первые цветы. Какие? Правильно, подснежники. Она взяла корзинку и пошла в лес по тропинке, которую указала ей мама. На поляне цветы собрала, а тропинку потеряла. Увидела Алёна белочку. 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Белка, иди скорей сюда! Помоги мне тропинку найти!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буду тебе помогать. Ты вежливо просить не умеешь.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подскажите, как нужно просить?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подсказывают: «здравствуй, белочка.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заблудилась.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Помоги мне, пожалуйста, тропинку найти»).</w:t>
      </w:r>
      <w:proofErr w:type="gramEnd"/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уж и быть. Вот твоя тропинка. Больше не сходи с неё,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Счастливого пути! 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белочка. До свидания!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навстречу лиса.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Уходи, лиса, с моей тропинки. Дай мне пройти! 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пропущу! Ты волшебных слов не знаешь.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подскажите. (Дети подсказывают). 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уж и быть. Проходи, Алёна, больше не забывай волшебных слов. Счастливого пути!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Увидела девочка на поляне цветы и снова сбилась с тропинки. Сидит, плачет. Навстречу зайчик скачет.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ты такая? И почему плачешь? 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мне не плакать? Я заблудилась. И не знаю, как тебя о помощи попросить, чтобы ты не отказался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Вспомнила, как ребята учили! Здравствуй, зайчик.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Помоги мне, пожалуйста, найти тропинку к моему дому.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живу рядом и с радостью помогу тебе. Идём вместе. 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Алёна вернулась домой. 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я и дома!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Спасибо, зайчик, спасибо, белочка, спасибо, лисичка, что помогли мне домой вернуться.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вам, ребята, спасибо, что научили, подсказали волшебные слова. Теперь я их никогда не забуду.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вам понравилась сказка? И вы никогда не забывайте волшебные слова, чтобы ни случилось. А теперь давайте разомнёмся. 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живёшь? Вот так! (дети показывают жестами слова по тексту).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плывёшь? Вот так! 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Вдаль глядишь? 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Ждешь обед?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Машешь вслед?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спишь?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шалишь?</w:t>
      </w:r>
    </w:p>
    <w:p w:rsidR="00E2313B" w:rsidRDefault="00E2313B" w:rsidP="00E231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повеселились, а теперь давайте послушаем стихотворения, которые для нас подготовили Дима и Даниил.</w:t>
      </w:r>
    </w:p>
    <w:p w:rsidR="00E2313B" w:rsidRDefault="00E2313B" w:rsidP="00E2313B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Друзья, вот вам на всякий случай</w:t>
      </w:r>
    </w:p>
    <w:p w:rsidR="00E2313B" w:rsidRDefault="00E2313B" w:rsidP="00E2313B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мальчики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одном.</w:t>
      </w:r>
    </w:p>
    <w:p w:rsidR="00E2313B" w:rsidRDefault="00E2313B" w:rsidP="00E2313B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зовут,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впрочем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лучше, </w:t>
      </w:r>
    </w:p>
    <w:p w:rsidR="00E2313B" w:rsidRDefault="00E2313B" w:rsidP="00E2313B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здесь его не назовём.</w:t>
      </w:r>
    </w:p>
    <w:p w:rsidR="00E2313B" w:rsidRDefault="00E2313B" w:rsidP="00E2313B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«Спасибо, здравствуйте, простите» - говорить он не привык.</w:t>
      </w:r>
    </w:p>
    <w:p w:rsidR="00E2313B" w:rsidRDefault="00E2313B" w:rsidP="00E2313B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Простого слова « извините»</w:t>
      </w:r>
    </w:p>
    <w:p w:rsidR="00E2313B" w:rsidRDefault="00E2313B" w:rsidP="00E2313B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одолел его язык.</w:t>
      </w:r>
    </w:p>
    <w:p w:rsidR="00E2313B" w:rsidRDefault="00E2313B" w:rsidP="00E2313B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бывает часто лень</w:t>
      </w:r>
    </w:p>
    <w:p w:rsidR="00E2313B" w:rsidRDefault="00E2313B" w:rsidP="00E2313B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 при встрече «добрый день».</w:t>
      </w:r>
    </w:p>
    <w:p w:rsidR="00E2313B" w:rsidRDefault="00E2313B" w:rsidP="00E2313B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 « до свидания»</w:t>
      </w:r>
    </w:p>
    <w:p w:rsidR="00E2313B" w:rsidRDefault="00E2313B" w:rsidP="00E2313B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говорит он ничего</w:t>
      </w:r>
    </w:p>
    <w:p w:rsidR="00E2313B" w:rsidRDefault="00E2313B" w:rsidP="00E2313B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заявляет на прощанье:</w:t>
      </w:r>
    </w:p>
    <w:p w:rsidR="00E2313B" w:rsidRDefault="00E2313B" w:rsidP="00E2313B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пошёл, пока, всего!»</w:t>
      </w:r>
    </w:p>
    <w:p w:rsidR="00E2313B" w:rsidRDefault="00E2313B" w:rsidP="00E2313B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E2313B" w:rsidRDefault="00E2313B" w:rsidP="00E231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E2313B" w:rsidRDefault="00E2313B" w:rsidP="00E2313B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слова не лень</w:t>
      </w:r>
    </w:p>
    <w:p w:rsidR="00E2313B" w:rsidRDefault="00E2313B" w:rsidP="00E2313B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Повторять мне трижды в день.</w:t>
      </w:r>
    </w:p>
    <w:p w:rsidR="00E2313B" w:rsidRDefault="00E2313B" w:rsidP="00E2313B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выйду за ворота</w:t>
      </w:r>
    </w:p>
    <w:p w:rsidR="00E2313B" w:rsidRDefault="00E2313B" w:rsidP="00E2313B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идущим на работу:</w:t>
      </w:r>
    </w:p>
    <w:p w:rsidR="00E2313B" w:rsidRDefault="00E2313B" w:rsidP="00E2313B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Продавцу и врачу</w:t>
      </w:r>
    </w:p>
    <w:p w:rsidR="00E2313B" w:rsidRDefault="00E2313B" w:rsidP="00E2313B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добрым утром» -  я кричу.</w:t>
      </w:r>
    </w:p>
    <w:p w:rsidR="00E2313B" w:rsidRDefault="00E2313B" w:rsidP="00E2313B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«Добрый день!» - скажу я вслед</w:t>
      </w:r>
    </w:p>
    <w:p w:rsidR="00E2313B" w:rsidRDefault="00E2313B" w:rsidP="00E2313B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идущим на обед.</w:t>
      </w:r>
    </w:p>
    <w:p w:rsidR="00E2313B" w:rsidRDefault="00E2313B" w:rsidP="00E2313B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«Добрый вечер», - так встречаю</w:t>
      </w:r>
    </w:p>
    <w:p w:rsidR="00E2313B" w:rsidRDefault="00E2313B" w:rsidP="00E2313B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людей, спешащих к чаю.</w:t>
      </w:r>
    </w:p>
    <w:p w:rsidR="00530A18" w:rsidRDefault="00E2313B" w:rsidP="00E2313B">
      <w:r>
        <w:rPr>
          <w:rFonts w:ascii="Times New Roman" w:hAnsi="Times New Roman" w:cs="Times New Roman"/>
          <w:sz w:val="28"/>
          <w:szCs w:val="28"/>
        </w:rPr>
        <w:t xml:space="preserve">Какие разные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разные в них герои. Но мы знаем, что наши мальчики воспитанные. Что ещё хорошее вы можете сказать о них? … Мальчики, вам было приятно услышать о себе такие слова? А вам, дети, было приятно это говорить? Давайте передадим добро по кругу. Каждый скажет комплимент своему соседу. Говорить комплимент нужно, глядя в глаза, обращаясь по имени. Получив его, надо поблагодарить. Добрые слова, как улыбка, поделись – и она к тебе не раз ещё вернется. Так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дарить добрые дела друг другу, чтоб не было зла. Что мы сегодня делали на занятии? … Теперь у нас хорошее настроение. Давайте возьмёмся за руки и подарим нашим гостям песню «От улыбки».</w:t>
      </w:r>
    </w:p>
    <w:sectPr w:rsidR="0053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2313B"/>
    <w:rsid w:val="00530A18"/>
    <w:rsid w:val="00E2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969</Words>
  <Characters>5525</Characters>
  <Application>Microsoft Office Word</Application>
  <DocSecurity>0</DocSecurity>
  <Lines>46</Lines>
  <Paragraphs>12</Paragraphs>
  <ScaleCrop>false</ScaleCrop>
  <Company>Grizli777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2014-12-12T17:02:00Z</dcterms:created>
  <dcterms:modified xsi:type="dcterms:W3CDTF">2014-12-12T17:02:00Z</dcterms:modified>
</cp:coreProperties>
</file>