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67" w:rsidRPr="00642367" w:rsidRDefault="00642367" w:rsidP="0064236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42367">
        <w:rPr>
          <w:b/>
          <w:sz w:val="28"/>
          <w:szCs w:val="28"/>
        </w:rPr>
        <w:t>Формирование словаря детей младшего дошкольного возраста в дидактических играх и упражнениях.</w:t>
      </w:r>
    </w:p>
    <w:p w:rsidR="00642367" w:rsidRPr="00B145B1" w:rsidRDefault="00642367" w:rsidP="006423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45B1">
        <w:rPr>
          <w:sz w:val="28"/>
          <w:szCs w:val="28"/>
        </w:rPr>
        <w:t xml:space="preserve">В ходе онтогенеза ребенок постепенно овладевает языковыми средствами: происходит накопление и качественное совершенствование словарного запаса, формирование системы различных форм слов и словосочетаний, постепенное овладение смысловым значением слова, повышение уровня обобщения усваиваемых слов. </w:t>
      </w:r>
    </w:p>
    <w:p w:rsidR="00642367" w:rsidRDefault="00642367" w:rsidP="006423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45B1">
        <w:rPr>
          <w:sz w:val="28"/>
          <w:szCs w:val="28"/>
        </w:rPr>
        <w:t xml:space="preserve">Речь является основным средством человеческого общения, инструментом мышления. Слово, писал Л.С. </w:t>
      </w:r>
      <w:proofErr w:type="spellStart"/>
      <w:r w:rsidRPr="00B145B1">
        <w:rPr>
          <w:sz w:val="28"/>
          <w:szCs w:val="28"/>
        </w:rPr>
        <w:t>Выготский</w:t>
      </w:r>
      <w:proofErr w:type="spellEnd"/>
      <w:r w:rsidRPr="00B145B1">
        <w:rPr>
          <w:sz w:val="28"/>
          <w:szCs w:val="28"/>
        </w:rPr>
        <w:t xml:space="preserve">, так же относится к речи, как и к мышлению. Оно представляет собой живую клеточку, содержащую в самом простом виде основные свойства, присущие в самом простом виде основные свойства, присущие речевому мышлению в целом. </w:t>
      </w:r>
    </w:p>
    <w:p w:rsidR="00642367" w:rsidRDefault="00642367" w:rsidP="006423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многих важных задач воспитания и обучения детей дошкольного возраста в 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саду обучение родному языку,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главных. Эта общая задача состоит из ряда специальных, частных задач воспитания звуковой культуры речи, обогащения, закрепления и активизации словаря, совершенствования грамматической правильности речи, формирования разговорной (диалогической) речи, развития связной речи, воспитания интереса к художественному слову, подготовки к обучению грамоте.</w:t>
      </w:r>
    </w:p>
    <w:p w:rsidR="00642367" w:rsidRPr="00B145B1" w:rsidRDefault="00642367" w:rsidP="006423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системе речевой работы в детском саду обогащение словаря, его закрепление и активизация занимают очень большое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есто. И это закономерно. Слово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единица языка, и совершенствование речевого общения невозможно без расширения словарного запаса ребенка. Вместе с тем познавательное развитие, развитие понятийного мышления невозможно без усвоения новых слов, выражающих усваиваемые ребенком понятия, закрепляющих получаемые им новые знания и представления. Поэтому словарная работа в детском саду тесно связана с познавательным развитием.</w:t>
      </w:r>
    </w:p>
    <w:p w:rsidR="00642367" w:rsidRPr="00B145B1" w:rsidRDefault="00642367" w:rsidP="006423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Словарь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компонентов речевого развития ребенка. Овладение словарем является важным условием умственного развития, поскольку 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исторического опыта, присваиваемого ребенком в онтогенезе, обобщено и отражено в речевой форме и прежде всего в значениях слов. Усвоение словаря решает задачу накопления и уточнения представлений, формирования понятий, развития содержательной стороны мышления. Одновременно с этим происходит развитие </w:t>
      </w:r>
      <w:proofErr w:type="spellStart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операциональной</w:t>
      </w:r>
      <w:proofErr w:type="spellEnd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мышления, поскольку овладение лексическим значением происходит на основе операций анализа, синтеза, обобщения.</w:t>
      </w:r>
    </w:p>
    <w:p w:rsidR="00642367" w:rsidRPr="00B145B1" w:rsidRDefault="00642367" w:rsidP="006423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Исследованием речевого развития занимались такие выдающиеся психологи, педагоги и лингвисты как К.Д.Ушинский,  </w:t>
      </w:r>
      <w:proofErr w:type="spellStart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В.В.Виноградов, А.В.Запорожец, А.А.Леонтьев, С.Л. </w:t>
      </w:r>
      <w:proofErr w:type="spellStart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Рубенштейн</w:t>
      </w:r>
      <w:proofErr w:type="spellEnd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Ф.А.Сохин, </w:t>
      </w:r>
      <w:proofErr w:type="spellStart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Е.А.Флерина</w:t>
      </w:r>
      <w:proofErr w:type="spellEnd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</w:t>
      </w:r>
      <w:proofErr w:type="spellEnd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367" w:rsidRPr="00B145B1" w:rsidRDefault="00642367" w:rsidP="006423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Изучению особенностей усвоения детьми лексики посвящены также исследования М.М.Алексеевой, </w:t>
      </w:r>
      <w:proofErr w:type="spellStart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А.Н.Богатыревой</w:t>
      </w:r>
      <w:proofErr w:type="spellEnd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Гербовой, А.П. Иваненко, Н.П.Ивановой, В.И.Логиновой, Ю.С.Ляховской, Н.П.Савельевой, </w:t>
      </w:r>
      <w:proofErr w:type="spellStart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А.А.Смаги</w:t>
      </w:r>
      <w:proofErr w:type="spellEnd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Е.М.Струниной</w:t>
      </w:r>
      <w:proofErr w:type="spellEnd"/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В.И.Яшиной и др. </w:t>
      </w:r>
    </w:p>
    <w:p w:rsidR="00642367" w:rsidRPr="00B145B1" w:rsidRDefault="00642367" w:rsidP="006423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 Развитие словаря понимается как длительный процесс количественного накопления слов, освоения их социально закрепленных значений и формирование умения использовать их в конкретных условиях общения</w:t>
      </w:r>
      <w:r w:rsidRPr="00B1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2367" w:rsidRPr="00B145B1" w:rsidRDefault="00642367" w:rsidP="006423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отметить, что в процессе занятий по развитию словарного запаса посредств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дидактических игр и лексических упражнений дошкольники обучаются гораздо успешнее тем навыкам, которые обычно трудно усваиваются в условиях повседневного общения. </w:t>
      </w:r>
    </w:p>
    <w:p w:rsidR="00642367" w:rsidRPr="00B145B1" w:rsidRDefault="00642367" w:rsidP="006423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 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словарь в новых условиях. 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проявляются в словах и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играющих. Дидактические игры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1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C50172" w:rsidRDefault="00C50172"/>
    <w:sectPr w:rsidR="00C50172" w:rsidSect="00C5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42367"/>
    <w:rsid w:val="001956AC"/>
    <w:rsid w:val="00642367"/>
    <w:rsid w:val="008320F5"/>
    <w:rsid w:val="00C50172"/>
    <w:rsid w:val="00FA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36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3576</Characters>
  <Application>Microsoft Office Word</Application>
  <DocSecurity>0</DocSecurity>
  <Lines>29</Lines>
  <Paragraphs>8</Paragraphs>
  <ScaleCrop>false</ScaleCrop>
  <Company>Grizli777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2014-12-12T19:24:00Z</dcterms:created>
  <dcterms:modified xsi:type="dcterms:W3CDTF">2014-12-12T19:27:00Z</dcterms:modified>
</cp:coreProperties>
</file>