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69" w:rsidRDefault="00EA4C69" w:rsidP="00EA4C69">
      <w:pPr>
        <w:pStyle w:val="1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Ахмедова Наргис</w:t>
      </w:r>
      <w:r w:rsidR="00C23517">
        <w:rPr>
          <w:sz w:val="28"/>
          <w:szCs w:val="28"/>
        </w:rPr>
        <w:t xml:space="preserve"> </w:t>
      </w:r>
      <w:r>
        <w:rPr>
          <w:sz w:val="28"/>
          <w:szCs w:val="28"/>
        </w:rPr>
        <w:t>Рахматжоновна,</w:t>
      </w:r>
    </w:p>
    <w:p w:rsidR="00EA4C69" w:rsidRDefault="00EA4C69" w:rsidP="00EA4C69">
      <w:pPr>
        <w:pStyle w:val="1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воспитатель,</w:t>
      </w:r>
    </w:p>
    <w:p w:rsidR="00EA4C69" w:rsidRDefault="00EA4C69" w:rsidP="00EA4C69">
      <w:pPr>
        <w:pStyle w:val="1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МДОАУ д/с «Белочка»,</w:t>
      </w:r>
    </w:p>
    <w:p w:rsidR="00EA4C69" w:rsidRDefault="00EA4C69" w:rsidP="00EA4C69">
      <w:pPr>
        <w:pStyle w:val="1"/>
        <w:spacing w:before="0" w:beforeAutospacing="0" w:after="0" w:afterAutospacing="0" w:line="276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г.Пыть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Ях</w:t>
      </w:r>
      <w:proofErr w:type="spellEnd"/>
    </w:p>
    <w:p w:rsidR="0092759A" w:rsidRDefault="0092759A" w:rsidP="0092759A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Вступительная часть</w:t>
      </w:r>
    </w:p>
    <w:p w:rsidR="005F244B" w:rsidRDefault="0092759A" w:rsidP="0092759A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Дошкольный возраст – фундамент общего развития ребенка, стартовый период всех высоких человеческих начал. </w:t>
      </w:r>
      <w:r w:rsidR="00D768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A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нравственно – патриотических чувств оставляют след на все дальнейшее поведение и образ мыслей человека. В дошкольном возрасте у детей стремительно развиваются общечеловеческие ценности: любовь к родителям и семье, близким людям, родному месту, где он вырос, и, безусловно, к Родине. </w:t>
      </w:r>
    </w:p>
    <w:p w:rsidR="0092759A" w:rsidRPr="001A5615" w:rsidRDefault="0092759A" w:rsidP="0092759A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A5615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этого, перед нами следующие задачи:</w:t>
      </w:r>
    </w:p>
    <w:p w:rsidR="00794D0B" w:rsidRDefault="0092759A" w:rsidP="0092759A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A561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="005F244B">
        <w:rPr>
          <w:rFonts w:ascii="Times New Roman" w:eastAsia="Times New Roman" w:hAnsi="Times New Roman" w:cs="Times New Roman"/>
          <w:color w:val="000000"/>
          <w:sz w:val="14"/>
          <w:szCs w:val="14"/>
        </w:rPr>
        <w:t>-</w:t>
      </w:r>
      <w:r w:rsidRPr="001A561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A561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и привязанность к своей семье, дому, детскому саду, улице, городу, стране;</w:t>
      </w:r>
    </w:p>
    <w:p w:rsidR="0092759A" w:rsidRPr="001A5615" w:rsidRDefault="0092759A" w:rsidP="0092759A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A561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A561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5F244B">
        <w:rPr>
          <w:rFonts w:ascii="Times New Roman" w:eastAsia="Times New Roman" w:hAnsi="Times New Roman" w:cs="Times New Roman"/>
          <w:color w:val="000000"/>
          <w:sz w:val="14"/>
        </w:rPr>
        <w:t>-</w:t>
      </w:r>
      <w:r w:rsidRPr="001A561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бережное отношение к природе и всему живому;</w:t>
      </w:r>
    </w:p>
    <w:p w:rsidR="0092759A" w:rsidRPr="001A5615" w:rsidRDefault="0092759A" w:rsidP="0092759A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A561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1A561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5F244B">
        <w:rPr>
          <w:rFonts w:ascii="Times New Roman" w:eastAsia="Times New Roman" w:hAnsi="Times New Roman" w:cs="Times New Roman"/>
          <w:color w:val="000000"/>
          <w:sz w:val="14"/>
        </w:rPr>
        <w:t>-</w:t>
      </w:r>
      <w:r w:rsidRPr="001A561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с трудом взрослых, с ролью труда в жизни людей, воспитывать уважение к труду;</w:t>
      </w:r>
    </w:p>
    <w:p w:rsidR="0092759A" w:rsidRPr="001A5615" w:rsidRDefault="0092759A" w:rsidP="0092759A">
      <w:pPr>
        <w:shd w:val="clear" w:color="auto" w:fill="FFFFFF"/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A561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="005F244B">
        <w:rPr>
          <w:rFonts w:ascii="Times New Roman" w:eastAsia="Times New Roman" w:hAnsi="Times New Roman" w:cs="Times New Roman"/>
          <w:color w:val="000000"/>
          <w:sz w:val="14"/>
          <w:szCs w:val="14"/>
        </w:rPr>
        <w:t>-</w:t>
      </w:r>
      <w:r w:rsidRPr="001A561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A561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толерантность, чувство уважения к другим народам, их традициям.</w:t>
      </w:r>
    </w:p>
    <w:p w:rsidR="0092759A" w:rsidRPr="001A5615" w:rsidRDefault="0092759A" w:rsidP="0092759A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A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Решая данные задачи </w:t>
      </w:r>
      <w:r w:rsidR="00794D0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построила</w:t>
      </w:r>
      <w:r w:rsidRPr="001A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работу в соответствии с местными условиями и возрастными особенностями детей, включая ее в разные виды деятельности, предусмотренные программой.</w:t>
      </w:r>
    </w:p>
    <w:p w:rsidR="0092759A" w:rsidRPr="001A5615" w:rsidRDefault="0092759A" w:rsidP="0092759A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A5615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Родины…Оно начинается у ребенка с отношения к семье, к самым близким людям – к матери, отцу, бабушке и дедушке, это корни, связывающие его с родным домом, улицей, городом, Отечеством.</w:t>
      </w:r>
    </w:p>
    <w:p w:rsidR="0092759A" w:rsidRPr="001A5615" w:rsidRDefault="0092759A" w:rsidP="0092759A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A5615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 и последовательность работы по нравственно – патриотическому воспитанию детей начинается именно с изучения семьи, родственных связей и традиций. Постепенно ребенок знакомится с детским садом, своей улицей, городом, а затем и страной.</w:t>
      </w:r>
    </w:p>
    <w:p w:rsidR="0092759A" w:rsidRPr="001A5615" w:rsidRDefault="0092759A" w:rsidP="0092759A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A5615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все зависит от педагога, от целенаправленности и системности его рабо</w:t>
      </w:r>
      <w:r w:rsidR="00794D0B">
        <w:rPr>
          <w:rFonts w:ascii="Times New Roman" w:eastAsia="Times New Roman" w:hAnsi="Times New Roman" w:cs="Times New Roman"/>
          <w:color w:val="000000"/>
          <w:sz w:val="28"/>
          <w:szCs w:val="28"/>
        </w:rPr>
        <w:t>ты. Среда, образ жизни в семье</w:t>
      </w:r>
      <w:r w:rsidRPr="001A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все это формирует чувство любви и отношение к тому месту, где ребенок живет. Поэтому условно работу в ДОУ можно представить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работу в трех направлениях:  педагог - дети - родители</w:t>
      </w:r>
      <w:r w:rsidRPr="001A5615">
        <w:rPr>
          <w:rFonts w:ascii="Times New Roman" w:eastAsia="Times New Roman" w:hAnsi="Times New Roman" w:cs="Times New Roman"/>
          <w:color w:val="000000"/>
          <w:sz w:val="28"/>
          <w:szCs w:val="28"/>
        </w:rPr>
        <w:t>. Только одновременная работа по всем трем направлениям даст положительный результат.</w:t>
      </w:r>
    </w:p>
    <w:p w:rsidR="00EA4C69" w:rsidRPr="00D76867" w:rsidRDefault="0092759A" w:rsidP="00D76867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A56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52380" w:rsidRDefault="00F52380" w:rsidP="00F52380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«Вовлечение родителей в воспитательно-образовательный процесс</w:t>
      </w:r>
      <w:r>
        <w:rPr>
          <w:bCs w:val="0"/>
          <w:kern w:val="0"/>
          <w:sz w:val="28"/>
          <w:szCs w:val="28"/>
        </w:rPr>
        <w:t xml:space="preserve"> через совместное творчество педагогов, детей и родителей</w:t>
      </w:r>
      <w:r>
        <w:rPr>
          <w:sz w:val="28"/>
          <w:szCs w:val="28"/>
        </w:rPr>
        <w:t>»</w:t>
      </w:r>
    </w:p>
    <w:p w:rsidR="0092759A" w:rsidRPr="00446829" w:rsidRDefault="00F52380" w:rsidP="0092759A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Познавательное развитие. Тема: «Наш округ-Югра»</w:t>
      </w:r>
    </w:p>
    <w:p w:rsidR="00F52380" w:rsidRDefault="00F52380" w:rsidP="00F52380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Виды деятельности: Игровая, познавательно-исследовательская, физкультурная, продуктивно-творческая.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>: Продолжать знакомить детей с родным краем.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Задачи: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1. Образовательные:</w:t>
      </w:r>
    </w:p>
    <w:p w:rsidR="00F52380" w:rsidRDefault="00F52380" w:rsidP="00F5238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Систематизировать и расширять знания детей о крае, в котором они живут.</w:t>
      </w:r>
    </w:p>
    <w:p w:rsidR="00F52380" w:rsidRDefault="00F52380" w:rsidP="00F5238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Обогащать знания о растительном и животном мире родного края.</w:t>
      </w:r>
    </w:p>
    <w:p w:rsidR="00F52380" w:rsidRDefault="00F52380" w:rsidP="00F5238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Познакомить с жизнью коренных народов севера – ханты.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2. Развивающие:</w:t>
      </w:r>
    </w:p>
    <w:p w:rsidR="00F52380" w:rsidRDefault="00F52380" w:rsidP="00F52380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Учить употреблять в своей речи национальные термины.</w:t>
      </w:r>
    </w:p>
    <w:p w:rsidR="00F52380" w:rsidRDefault="00F52380" w:rsidP="00F52380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связную речь, память , мышление, умение рассуждать, делать выводы.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 Воспитательные:</w:t>
      </w:r>
    </w:p>
    <w:p w:rsidR="00F52380" w:rsidRDefault="00F52380" w:rsidP="00F52380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 в детях чувство гордости за свой край</w:t>
      </w:r>
    </w:p>
    <w:p w:rsidR="00F52380" w:rsidRDefault="00F52380" w:rsidP="00F52380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 уважительное отношение к быту и традициям коренных народов Севера</w:t>
      </w:r>
    </w:p>
    <w:p w:rsidR="00F52380" w:rsidRDefault="00F52380" w:rsidP="00F52380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Вызвать желание работать сообща</w:t>
      </w:r>
    </w:p>
    <w:p w:rsidR="00F52380" w:rsidRDefault="00F52380" w:rsidP="00F5238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и приемы:</w:t>
      </w:r>
    </w:p>
    <w:p w:rsidR="00F52380" w:rsidRDefault="00F52380" w:rsidP="00F5238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Обогащение словаря: Югра, ханты, стойбище, чум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Активизация словаря: ель, пальма кактус, лиса, заяц, медведь, белка, слон, жираф, крокодил, олень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Предварительная работа: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Чтение сказки хантыйской сказки «Кукушка».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Чтение ненецкой сказки «</w:t>
      </w:r>
      <w:proofErr w:type="spellStart"/>
      <w:r>
        <w:rPr>
          <w:sz w:val="28"/>
          <w:szCs w:val="28"/>
        </w:rPr>
        <w:t>Айога</w:t>
      </w:r>
      <w:proofErr w:type="spellEnd"/>
      <w:r>
        <w:rPr>
          <w:sz w:val="28"/>
          <w:szCs w:val="28"/>
        </w:rPr>
        <w:t>»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на тему «Северный край», «Мой город»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Материал: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Иллюстрации с изображением нашего города  Пыть-Ях;  плоскостные муляжи: деревьев, животных; макет «</w:t>
      </w:r>
      <w:proofErr w:type="spellStart"/>
      <w:r>
        <w:rPr>
          <w:sz w:val="28"/>
          <w:szCs w:val="28"/>
        </w:rPr>
        <w:t>Хантейское</w:t>
      </w:r>
      <w:proofErr w:type="spellEnd"/>
      <w:r>
        <w:rPr>
          <w:sz w:val="28"/>
          <w:szCs w:val="28"/>
        </w:rPr>
        <w:t xml:space="preserve"> стойбище».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Непосредственно-образовательная деятельность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1.Вводно-организационный момент</w:t>
      </w:r>
      <w:r>
        <w:rPr>
          <w:sz w:val="28"/>
          <w:szCs w:val="28"/>
        </w:rPr>
        <w:t>.</w:t>
      </w:r>
    </w:p>
    <w:p w:rsidR="00F52380" w:rsidRDefault="00F52380" w:rsidP="00F52380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c19"/>
          <w:sz w:val="28"/>
          <w:szCs w:val="28"/>
        </w:rPr>
        <w:t>Входят дети, встают в круг.</w:t>
      </w:r>
    </w:p>
    <w:p w:rsidR="00F52380" w:rsidRDefault="00F52380" w:rsidP="00F52380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Воспитатель: </w:t>
      </w:r>
      <w:r>
        <w:rPr>
          <w:rStyle w:val="c0"/>
          <w:sz w:val="28"/>
          <w:szCs w:val="28"/>
        </w:rPr>
        <w:t>Добрый день, гости дорогие!  Я рада встрече с вами.</w:t>
      </w:r>
    </w:p>
    <w:p w:rsidR="00F52380" w:rsidRDefault="00F52380" w:rsidP="00F52380">
      <w:pPr>
        <w:pStyle w:val="c2c48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Собрались все дети в круг,</w:t>
      </w:r>
    </w:p>
    <w:p w:rsidR="00F52380" w:rsidRDefault="00F52380" w:rsidP="00F52380">
      <w:pPr>
        <w:pStyle w:val="c2c48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Я твой друг и ты мой друг,</w:t>
      </w:r>
    </w:p>
    <w:p w:rsidR="00F52380" w:rsidRDefault="00F52380" w:rsidP="00F52380">
      <w:pPr>
        <w:pStyle w:val="c2c48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Крепко за руки возьмемся</w:t>
      </w:r>
    </w:p>
    <w:p w:rsidR="00F52380" w:rsidRDefault="00F52380" w:rsidP="00F52380">
      <w:pPr>
        <w:pStyle w:val="c2c48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И друг другу улыбнемся!</w:t>
      </w:r>
    </w:p>
    <w:p w:rsidR="00F52380" w:rsidRDefault="00F52380" w:rsidP="00F52380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 </w:t>
      </w:r>
      <w:r>
        <w:rPr>
          <w:rStyle w:val="c0c19"/>
          <w:sz w:val="28"/>
          <w:szCs w:val="28"/>
        </w:rPr>
        <w:t>Круговой танец «Улыбка», дети садятся на коврики.</w:t>
      </w:r>
    </w:p>
    <w:p w:rsidR="00F52380" w:rsidRDefault="00F52380" w:rsidP="00F52380">
      <w:pPr>
        <w:pStyle w:val="c5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Ребенок:</w:t>
      </w:r>
    </w:p>
    <w:p w:rsidR="00F52380" w:rsidRDefault="00F52380" w:rsidP="00F52380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Знаю я, что у меня</w:t>
      </w:r>
    </w:p>
    <w:p w:rsidR="00F52380" w:rsidRDefault="00F52380" w:rsidP="00F52380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Есть огромная семья:</w:t>
      </w:r>
    </w:p>
    <w:p w:rsidR="00F52380" w:rsidRDefault="00F52380" w:rsidP="00F52380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И тропинка и лесок,</w:t>
      </w:r>
    </w:p>
    <w:p w:rsidR="00F52380" w:rsidRDefault="00F52380" w:rsidP="00F52380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В поле каждый колосок,</w:t>
      </w:r>
    </w:p>
    <w:p w:rsidR="00F52380" w:rsidRDefault="00F52380" w:rsidP="00F52380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Речка, небо голубое</w:t>
      </w:r>
    </w:p>
    <w:p w:rsidR="00F52380" w:rsidRDefault="00F52380" w:rsidP="00F52380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Это все мое родное.</w:t>
      </w:r>
    </w:p>
    <w:p w:rsidR="00F52380" w:rsidRDefault="00F52380" w:rsidP="00F52380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Слышишь песенку ручья-</w:t>
      </w:r>
    </w:p>
    <w:p w:rsidR="00F52380" w:rsidRDefault="00F52380" w:rsidP="00F52380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Это Родина моя!</w:t>
      </w:r>
    </w:p>
    <w:p w:rsidR="00F52380" w:rsidRDefault="00F52380" w:rsidP="00F52380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Детский сад, мои друзья-</w:t>
      </w:r>
    </w:p>
    <w:p w:rsidR="00F52380" w:rsidRDefault="00F52380" w:rsidP="00F52380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Это Родина моя!</w:t>
      </w:r>
    </w:p>
    <w:p w:rsidR="00F52380" w:rsidRDefault="00F52380" w:rsidP="00F52380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Всех люблю на свете я,</w:t>
      </w:r>
    </w:p>
    <w:p w:rsidR="00F52380" w:rsidRDefault="00F52380" w:rsidP="00F52380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Это Родина моя!</w:t>
      </w:r>
    </w:p>
    <w:p w:rsidR="00F52380" w:rsidRDefault="00F52380" w:rsidP="00F52380">
      <w:pPr>
        <w:pStyle w:val="c5"/>
        <w:spacing w:before="0" w:beforeAutospacing="0" w:after="0" w:afterAutospacing="0" w:line="276" w:lineRule="auto"/>
        <w:rPr>
          <w:rStyle w:val="c0"/>
          <w:b/>
        </w:rPr>
      </w:pPr>
      <w:r>
        <w:rPr>
          <w:rStyle w:val="c0"/>
          <w:b/>
          <w:sz w:val="28"/>
          <w:szCs w:val="28"/>
        </w:rPr>
        <w:t>2. Актуализация.</w:t>
      </w:r>
    </w:p>
    <w:p w:rsidR="00F52380" w:rsidRDefault="00F52380" w:rsidP="00F52380">
      <w:pPr>
        <w:pStyle w:val="c5"/>
        <w:spacing w:before="0" w:beforeAutospacing="0" w:after="0" w:afterAutospacing="0" w:line="276" w:lineRule="auto"/>
      </w:pPr>
      <w:r>
        <w:rPr>
          <w:rStyle w:val="c0"/>
          <w:b/>
          <w:sz w:val="28"/>
          <w:szCs w:val="28"/>
        </w:rPr>
        <w:t>Воспитатель:</w:t>
      </w:r>
      <w:r>
        <w:rPr>
          <w:rStyle w:val="c0"/>
          <w:sz w:val="28"/>
          <w:szCs w:val="28"/>
        </w:rPr>
        <w:t>        У каждого из нас есть малая родина, тот уголок земли, где мы родились, где находится наш родной дом. Наша малая родина – город, в котором мы живем.</w:t>
      </w:r>
    </w:p>
    <w:p w:rsidR="00F52380" w:rsidRDefault="00F52380" w:rsidP="00F52380">
      <w:pPr>
        <w:pStyle w:val="c5"/>
        <w:spacing w:before="0" w:beforeAutospacing="0" w:after="0" w:afterAutospacing="0" w:line="276" w:lineRule="auto"/>
        <w:rPr>
          <w:rStyle w:val="c0"/>
        </w:rPr>
      </w:pPr>
      <w:r>
        <w:rPr>
          <w:rStyle w:val="c0"/>
          <w:sz w:val="28"/>
          <w:szCs w:val="28"/>
        </w:rPr>
        <w:t>- Как называется наш город? (ответы детей)</w:t>
      </w:r>
    </w:p>
    <w:p w:rsidR="00F52380" w:rsidRDefault="00F52380" w:rsidP="00F52380">
      <w:pPr>
        <w:pStyle w:val="c5"/>
        <w:spacing w:before="0" w:beforeAutospacing="0" w:after="0" w:afterAutospacing="0" w:line="276" w:lineRule="auto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Дети</w:t>
      </w:r>
      <w:r>
        <w:rPr>
          <w:rStyle w:val="c0"/>
          <w:sz w:val="28"/>
          <w:szCs w:val="28"/>
        </w:rPr>
        <w:t>: наш город называется Пыть-Ях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</w:pPr>
      <w:r>
        <w:rPr>
          <w:b/>
          <w:iCs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Пыть-Ях один из самых молодых городов нашем округе и в переводе с языка Хантов означает – «место хороших людей». А в каком округе находится наш любимый город?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>ВХанты-Мансийском автономном округе - Югре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Молодцы, ребята! Югра – это наша малая Родина.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Восприятие и усвоение нового.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>: Ребята, сегодня мы с вами поговорим о нашем крае, в котором мы живем, о нашем общем доме.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Ребята, а как вы думаете, какие богатства есть в нашем крае? 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Наш край богат лесом, животными, растениями.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Какие деревья растут на территории нашего края?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Дети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 нашем крае растут: ель, сосна, кедр, рябина, береза.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какие животные водятся в лесах?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Дети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 лесах нашего края водятся: заяц, белка, волк, лиса, медведь.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а как вы думаете, почему наш округ называется Ханты-Мансийский.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Потому что здесь живут коренные жители Ханты и Манси.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Вбегает    Незнайка    и говорит: «Здравствуйте ребята, я прилетел к вам из Цветочного города, и когда шел к вам в детский сад увидел девочек, совсем не похожих на вас, у них совсем другая одежда, украшена какими-то узорами вот такая же как у вашей куклы, кто же они такие?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>: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Дорогой ты наш Незнайка эти девочки - ханты, коренные жители Югорской земли на которой мы живем. Садись вместе с детьми я сейчас всем вам покажу и расскажу про них, про их одежду, и про то как они живут.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Презентация.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Незнайка:</w:t>
      </w:r>
      <w:r>
        <w:rPr>
          <w:sz w:val="28"/>
          <w:szCs w:val="28"/>
        </w:rPr>
        <w:t xml:space="preserve"> « Ой, как все интересно, только мне стало грустно от того, что мои друзья из Цветочного города не смогут увидеть всей красоты вашего края.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Не расстраивайся, Незнайка, мы с ребятами сделаем для тебя подарок, который ты сможешь отвезти и показать своим друзьям.                                                       Но для начала, поиграй с нами в одну интересную игру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Подвижная игра « У оленя дом большой» 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 ребята, Незнайка, понравилась тебе наша игра?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Незнайка: </w:t>
      </w:r>
      <w:r>
        <w:rPr>
          <w:sz w:val="28"/>
          <w:szCs w:val="28"/>
        </w:rPr>
        <w:t>Очень понравилась!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 А теперь, ребята, посмотрите пожалуйста сюда ( в группе стоят 3 стола, за которыми дети будут работать в центрах).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Ребята, у нас сегодня работают 3 центра, вот посмотрите: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 центр познания -  здесь нужно будет составить карту нашего округа Югры; (вместе с родителем-педагогом одного из ребенка)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центр конструирования – здесь мы сделаем Чум – жилище </w:t>
      </w:r>
      <w:proofErr w:type="spellStart"/>
      <w:r>
        <w:rPr>
          <w:sz w:val="28"/>
          <w:szCs w:val="28"/>
        </w:rPr>
        <w:t>хантов</w:t>
      </w:r>
      <w:proofErr w:type="spellEnd"/>
      <w:r>
        <w:rPr>
          <w:sz w:val="28"/>
          <w:szCs w:val="28"/>
        </w:rPr>
        <w:t xml:space="preserve"> и оленей, на которых они ездят; 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 центр искусства – здесь мы украсим одежду Хантов узорами.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теперь давайте сделаем свой выбор, кто в каком центре будет работать. Воспитатель с детьми подходит к стенду «Мой выбор» и дети выбирают, в каком центре они будут работать.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 Молодцы, ребята, а теперь проходите каждый к своему центру. Дети усаживаются за столы.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Пальчиковая гимнастика «Здравствуй»: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 </w:t>
      </w:r>
      <w:r>
        <w:rPr>
          <w:sz w:val="28"/>
          <w:szCs w:val="28"/>
        </w:rPr>
        <w:t>Здравствуй, Солнце золотое!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Здравствуй, небо голубое!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Здравствуй, вольный ветерок!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 </w:t>
      </w:r>
      <w:r>
        <w:rPr>
          <w:sz w:val="28"/>
          <w:szCs w:val="28"/>
        </w:rPr>
        <w:t>Здравствуй, маленький дубок!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Здравствуй, маленький цветок!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Мы живем в одном краю -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 </w:t>
      </w:r>
      <w:r>
        <w:rPr>
          <w:sz w:val="28"/>
          <w:szCs w:val="28"/>
        </w:rPr>
        <w:t>Всех я вас приветствую!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Родитель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Ребята, чего нет на карте?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Дети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 карте нет растений и животных.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Родитель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Я приготовила муляжи деревьев и животных, их нужно расположить на карте. Приступайте к работе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Проблемная ситуация.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iCs/>
          <w:sz w:val="28"/>
          <w:szCs w:val="28"/>
        </w:rPr>
        <w:t>Кроме животных и деревьев нашего края родитель-педагог предлагает животных и растения жарких стран (жираф, слон, пальма, кактус)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Родитель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Ребята, кто это?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Дети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Это жираф (слон)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Родитель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Эти животные водятся в нашем крае?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Дети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Эти животные в нашем крае не живут. Жираф и слон живут в Африке, там, где тепло. А наш край северный, холодный. Эти животные погибнут у нас.Во втором центре воспитатель с детьми конструирует чум и оленей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 третьем центре дети в месте с Незнайкой украшают одежду Хантов узорами (наносят из пластилина узор на готовую одежду из картона).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 с детьми вешают карту Югры на мольберт и рядом ставят изготовленные чум, оленей и девочек ханты в украшенных костюмах.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 Вот, Незнайка, посмотри как дети постарались, эту карту и оленей и чум  мы с детьми тебе дарим, чтобы ты показал своим друзьям из цветочного города, насколько красив и богат наш край Югра.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Рефлексия.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скажите, вам понравилось то чем мы сегодня занимались?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Да.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что мы с вами делали?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Мы составили карту Югры. Сделали Чум, оленей и украсили одежду узорами.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Молодцы, ребята, вы все были активными. Спасибо за ваш труд!Давайте попрощаемся с Незнайкой и гостями.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Дети: До свидания Незнайка, приезжай к нам почаще вместе со своими друзьями, чтобы они сами могли посмотреть, где и как мы живем.</w:t>
      </w:r>
    </w:p>
    <w:p w:rsidR="00F52380" w:rsidRDefault="00F52380" w:rsidP="00F5238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Незнайка: До свидания, ребята, мне очень у вас понравилось, я обязательно вернусь!</w:t>
      </w:r>
    </w:p>
    <w:p w:rsidR="00F52380" w:rsidRDefault="00F52380" w:rsidP="00F52380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Список литературы:</w:t>
      </w:r>
    </w:p>
    <w:p w:rsidR="00F52380" w:rsidRDefault="00F52380" w:rsidP="00F5238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Песня «У оленя дом большой». </w:t>
      </w:r>
    </w:p>
    <w:p w:rsidR="00F52380" w:rsidRDefault="00F52380" w:rsidP="00F52380">
      <w:pPr>
        <w:pStyle w:val="c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 Стихотворение«</w:t>
      </w:r>
      <w:r>
        <w:rPr>
          <w:rStyle w:val="c0"/>
          <w:sz w:val="28"/>
          <w:szCs w:val="28"/>
        </w:rPr>
        <w:t>Знаю я, что у меня есть огромная семья...</w:t>
      </w:r>
      <w:r>
        <w:rPr>
          <w:sz w:val="28"/>
          <w:szCs w:val="28"/>
        </w:rPr>
        <w:t>»</w:t>
      </w:r>
    </w:p>
    <w:p w:rsidR="00F52380" w:rsidRDefault="00F52380" w:rsidP="00F52380">
      <w:pPr>
        <w:pStyle w:val="c5"/>
        <w:spacing w:before="0" w:beforeAutospacing="0" w:after="0" w:afterAutospacing="0"/>
      </w:pPr>
      <w:r>
        <w:rPr>
          <w:sz w:val="28"/>
          <w:szCs w:val="28"/>
          <w:shd w:val="clear" w:color="auto" w:fill="FFFFFF"/>
        </w:rPr>
        <w:t>автор Владимир Натанович Орлов</w:t>
      </w:r>
    </w:p>
    <w:p w:rsidR="00F52380" w:rsidRPr="002402B7" w:rsidRDefault="00F52380" w:rsidP="002402B7">
      <w:pPr>
        <w:pStyle w:val="2"/>
        <w:spacing w:before="0" w:after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t>3</w:t>
      </w:r>
      <w:r w:rsidRPr="00F52380">
        <w:rPr>
          <w:rFonts w:ascii="Times New Roman" w:hAnsi="Times New Roman" w:cs="Times New Roman"/>
        </w:rPr>
        <w:t>.</w:t>
      </w:r>
      <w:hyperlink r:id="rId5" w:tgtFrame="_blank" w:history="1">
        <w:r w:rsidRPr="00F52380">
          <w:rPr>
            <w:rStyle w:val="a3"/>
            <w:b w:val="0"/>
            <w:bCs w:val="0"/>
            <w:i w:val="0"/>
            <w:color w:val="auto"/>
            <w:u w:val="none"/>
          </w:rPr>
          <w:t>Letopisi.ru</w:t>
        </w:r>
      </w:hyperlink>
      <w:r>
        <w:rPr>
          <w:b w:val="0"/>
          <w:i w:val="0"/>
        </w:rPr>
        <w:t xml:space="preserve">Учебный проект Земля моя - </w:t>
      </w:r>
      <w:proofErr w:type="spellStart"/>
      <w:r>
        <w:rPr>
          <w:b w:val="0"/>
          <w:i w:val="0"/>
        </w:rPr>
        <w:t>Югория</w:t>
      </w:r>
      <w:proofErr w:type="spellEnd"/>
      <w:r>
        <w:rPr>
          <w:b w:val="0"/>
          <w:i w:val="0"/>
        </w:rPr>
        <w:t>.</w:t>
      </w:r>
      <w:bookmarkStart w:id="0" w:name="_GoBack"/>
      <w:bookmarkEnd w:id="0"/>
    </w:p>
    <w:p w:rsidR="00456A43" w:rsidRDefault="00456A43"/>
    <w:sectPr w:rsidR="00456A43" w:rsidSect="000E7128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2771"/>
    <w:multiLevelType w:val="multilevel"/>
    <w:tmpl w:val="C5DE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36779"/>
    <w:multiLevelType w:val="multilevel"/>
    <w:tmpl w:val="1C48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112F5F"/>
    <w:multiLevelType w:val="multilevel"/>
    <w:tmpl w:val="354A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2380"/>
    <w:rsid w:val="000965A2"/>
    <w:rsid w:val="000E7128"/>
    <w:rsid w:val="000F321B"/>
    <w:rsid w:val="002402B7"/>
    <w:rsid w:val="00446829"/>
    <w:rsid w:val="00456A43"/>
    <w:rsid w:val="005F244B"/>
    <w:rsid w:val="00794D0B"/>
    <w:rsid w:val="0092759A"/>
    <w:rsid w:val="00C23517"/>
    <w:rsid w:val="00D76867"/>
    <w:rsid w:val="00EA4C69"/>
    <w:rsid w:val="00F52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1B"/>
  </w:style>
  <w:style w:type="paragraph" w:styleId="1">
    <w:name w:val="heading 1"/>
    <w:basedOn w:val="a"/>
    <w:link w:val="10"/>
    <w:uiPriority w:val="9"/>
    <w:qFormat/>
    <w:rsid w:val="00F523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F52380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3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F523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523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F5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48">
    <w:name w:val="c2 c48"/>
    <w:basedOn w:val="a"/>
    <w:uiPriority w:val="99"/>
    <w:rsid w:val="00F5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9">
    <w:name w:val="c0 c19"/>
    <w:basedOn w:val="a0"/>
    <w:rsid w:val="00F52380"/>
  </w:style>
  <w:style w:type="character" w:customStyle="1" w:styleId="c0">
    <w:name w:val="c0"/>
    <w:basedOn w:val="a0"/>
    <w:rsid w:val="00F52380"/>
  </w:style>
  <w:style w:type="character" w:styleId="a5">
    <w:name w:val="Strong"/>
    <w:basedOn w:val="a0"/>
    <w:uiPriority w:val="22"/>
    <w:qFormat/>
    <w:rsid w:val="00446829"/>
    <w:rPr>
      <w:b/>
      <w:bCs/>
    </w:rPr>
  </w:style>
  <w:style w:type="character" w:customStyle="1" w:styleId="apple-converted-space">
    <w:name w:val="apple-converted-space"/>
    <w:basedOn w:val="a0"/>
    <w:rsid w:val="00446829"/>
  </w:style>
  <w:style w:type="character" w:styleId="a6">
    <w:name w:val="Emphasis"/>
    <w:basedOn w:val="a0"/>
    <w:uiPriority w:val="20"/>
    <w:qFormat/>
    <w:rsid w:val="004468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topisi.org/index.php/%D0%A3%D1%87%D0%B5%D0%B1%D0%BD%D1%8B%D0%B9_%D0%BF%D1%80%D0%BE%D0%B5%D0%BA%D1%82_%D0%97%D0%B5%D0%BC%D0%BB%D1%8F_%D0%BC%D0%BE%D1%8F_%E2%80%94_%D0%AE%D0%B3%D0%BE%D1%80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2014-12-22T16:41:00Z</dcterms:created>
  <dcterms:modified xsi:type="dcterms:W3CDTF">2015-02-11T13:41:00Z</dcterms:modified>
</cp:coreProperties>
</file>