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0B" w:rsidRDefault="003D13BE" w:rsidP="003D13BE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Перспективный план работы по обучению детей правилам доро</w:t>
      </w:r>
      <w:r w:rsidR="00820494">
        <w:rPr>
          <w:sz w:val="36"/>
          <w:szCs w:val="36"/>
        </w:rPr>
        <w:t>жного движения в старшей группе</w:t>
      </w:r>
      <w:r w:rsidR="003855F3">
        <w:rPr>
          <w:sz w:val="36"/>
          <w:szCs w:val="36"/>
        </w:rPr>
        <w:t xml:space="preserve"> №9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560"/>
        <w:gridCol w:w="7938"/>
        <w:gridCol w:w="1559"/>
      </w:tblGrid>
      <w:tr w:rsidR="00EC62F2" w:rsidTr="00604A03">
        <w:tc>
          <w:tcPr>
            <w:tcW w:w="1560" w:type="dxa"/>
          </w:tcPr>
          <w:p w:rsidR="00EC62F2" w:rsidRPr="00604A03" w:rsidRDefault="00EC62F2" w:rsidP="003D13BE">
            <w:pPr>
              <w:jc w:val="center"/>
            </w:pPr>
            <w:r w:rsidRPr="00604A03">
              <w:t>МЕСЯЦ</w:t>
            </w:r>
          </w:p>
        </w:tc>
        <w:tc>
          <w:tcPr>
            <w:tcW w:w="7938" w:type="dxa"/>
          </w:tcPr>
          <w:p w:rsidR="00EC62F2" w:rsidRPr="00604A03" w:rsidRDefault="00EC62F2" w:rsidP="003D13BE">
            <w:pPr>
              <w:jc w:val="center"/>
            </w:pPr>
            <w:r w:rsidRPr="00604A03">
              <w:t>ФОРМЫ И МЕТОДЫ РАБОТЫ С ДЕТЬМИ</w:t>
            </w:r>
          </w:p>
        </w:tc>
        <w:tc>
          <w:tcPr>
            <w:tcW w:w="1559" w:type="dxa"/>
          </w:tcPr>
          <w:p w:rsidR="00EC62F2" w:rsidRPr="00604A03" w:rsidRDefault="00EC62F2" w:rsidP="003D13BE">
            <w:pPr>
              <w:jc w:val="center"/>
            </w:pPr>
            <w:r w:rsidRPr="00604A03">
              <w:t>ВЫПОЛН</w:t>
            </w:r>
            <w:r w:rsidRPr="00604A03">
              <w:t>Е</w:t>
            </w:r>
            <w:r w:rsidRPr="00604A03">
              <w:t>НО</w:t>
            </w:r>
          </w:p>
        </w:tc>
      </w:tr>
      <w:tr w:rsidR="00EC62F2" w:rsidTr="00604A03">
        <w:tc>
          <w:tcPr>
            <w:tcW w:w="1560" w:type="dxa"/>
          </w:tcPr>
          <w:p w:rsidR="00EC62F2" w:rsidRDefault="00EC62F2" w:rsidP="00820494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938" w:type="dxa"/>
          </w:tcPr>
          <w:p w:rsidR="00EC62F2" w:rsidRPr="00F157F3" w:rsidRDefault="00EC62F2" w:rsidP="00F157F3">
            <w:pPr>
              <w:pStyle w:val="a4"/>
              <w:numPr>
                <w:ilvl w:val="0"/>
                <w:numId w:val="1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Прогулка. Наблюдение за движением транспорта.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1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Проблемная ситуация «Почему нельзя так переходить проезжую часть».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1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>.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Урок 1. </w:t>
            </w:r>
            <w:proofErr w:type="spellStart"/>
            <w:r w:rsidRPr="00F157F3">
              <w:rPr>
                <w:sz w:val="24"/>
                <w:szCs w:val="24"/>
              </w:rPr>
              <w:t>ПДДшки</w:t>
            </w:r>
            <w:proofErr w:type="spellEnd"/>
            <w:r w:rsidRPr="00F157F3">
              <w:rPr>
                <w:sz w:val="24"/>
                <w:szCs w:val="24"/>
              </w:rPr>
              <w:t>. (6, 4)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1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Занятие «Мы знакомимся с улицей»(3, 66) 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1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Минутки безопасности: 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Почему нельзя переходить дорогу на красный сигнал светофора?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Почему опасно перебегать проезжую часть?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Как видит водитель пассажиров автобуса?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Почему стоящая машина может быть опасна?</w:t>
            </w:r>
          </w:p>
        </w:tc>
        <w:tc>
          <w:tcPr>
            <w:tcW w:w="1559" w:type="dxa"/>
          </w:tcPr>
          <w:p w:rsidR="00EC62F2" w:rsidRDefault="00EC62F2" w:rsidP="00EC62F2">
            <w:pPr>
              <w:pStyle w:val="a4"/>
              <w:ind w:left="317" w:right="175"/>
              <w:jc w:val="both"/>
              <w:rPr>
                <w:sz w:val="28"/>
                <w:szCs w:val="28"/>
              </w:rPr>
            </w:pPr>
          </w:p>
        </w:tc>
      </w:tr>
      <w:tr w:rsidR="00EC62F2" w:rsidTr="00604A03">
        <w:tc>
          <w:tcPr>
            <w:tcW w:w="1560" w:type="dxa"/>
          </w:tcPr>
          <w:p w:rsidR="00EC62F2" w:rsidRPr="003D13BE" w:rsidRDefault="00EC62F2" w:rsidP="003D1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938" w:type="dxa"/>
          </w:tcPr>
          <w:p w:rsidR="00EC62F2" w:rsidRPr="00F157F3" w:rsidRDefault="00EC62F2" w:rsidP="00F157F3">
            <w:pPr>
              <w:pStyle w:val="a4"/>
              <w:numPr>
                <w:ilvl w:val="0"/>
                <w:numId w:val="2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Занятие  «Дорожные знаки» (1, 117)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2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Сюжетно-ролевые игры «Автомобилисты», «Гараж».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2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Игры с макетом улицы. Расстановка дорожных знаков.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2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Дидактические игры: «Что не так?», «О чём расскажет знак?», «Ка</w:t>
            </w:r>
            <w:r w:rsidRPr="00F157F3">
              <w:rPr>
                <w:sz w:val="24"/>
                <w:szCs w:val="24"/>
              </w:rPr>
              <w:t>р</w:t>
            </w:r>
            <w:r w:rsidRPr="00F157F3">
              <w:rPr>
                <w:sz w:val="24"/>
                <w:szCs w:val="24"/>
              </w:rPr>
              <w:t>тинку собери – виды знаков назови» (кубики).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2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Рассматривание схемы пути следования в детский сад. Учить разб</w:t>
            </w:r>
            <w:r w:rsidRPr="00F157F3">
              <w:rPr>
                <w:sz w:val="24"/>
                <w:szCs w:val="24"/>
              </w:rPr>
              <w:t>и</w:t>
            </w:r>
            <w:r w:rsidRPr="00F157F3">
              <w:rPr>
                <w:sz w:val="24"/>
                <w:szCs w:val="24"/>
              </w:rPr>
              <w:t>раться в схеме микрорайона вокруг детского сада.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2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Конструирование из строительного материала «В два ряда дома ст</w:t>
            </w:r>
            <w:r w:rsidRPr="00F157F3">
              <w:rPr>
                <w:sz w:val="24"/>
                <w:szCs w:val="24"/>
              </w:rPr>
              <w:t>о</w:t>
            </w:r>
            <w:r w:rsidRPr="00F157F3">
              <w:rPr>
                <w:sz w:val="24"/>
                <w:szCs w:val="24"/>
              </w:rPr>
              <w:t>ят» (5, 25)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2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>.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Урок 2. Дорога. (6, 14)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2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Минутки безопасности: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Чем опасны деревья и кусты на улице?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Может ли движущийся автомобиль скрывать другой автомобиль?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Почему улицы, по которым редко проезжают автомобили, могут быть опасными?</w:t>
            </w:r>
          </w:p>
        </w:tc>
        <w:tc>
          <w:tcPr>
            <w:tcW w:w="1559" w:type="dxa"/>
          </w:tcPr>
          <w:p w:rsidR="00EC62F2" w:rsidRDefault="00EC62F2" w:rsidP="00EC62F2">
            <w:pPr>
              <w:pStyle w:val="a4"/>
              <w:ind w:left="317" w:right="175"/>
              <w:jc w:val="both"/>
              <w:rPr>
                <w:sz w:val="28"/>
                <w:szCs w:val="28"/>
              </w:rPr>
            </w:pPr>
          </w:p>
        </w:tc>
      </w:tr>
      <w:tr w:rsidR="00EC62F2" w:rsidTr="00604A03">
        <w:tc>
          <w:tcPr>
            <w:tcW w:w="1560" w:type="dxa"/>
          </w:tcPr>
          <w:p w:rsidR="00EC62F2" w:rsidRDefault="00EC62F2" w:rsidP="003D1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Рассказы детей «Мой безопасный путь в детский сад» с использов</w:t>
            </w:r>
            <w:r w:rsidRPr="00F157F3">
              <w:rPr>
                <w:sz w:val="24"/>
                <w:szCs w:val="24"/>
              </w:rPr>
              <w:t>а</w:t>
            </w:r>
            <w:r w:rsidRPr="00F157F3">
              <w:rPr>
                <w:sz w:val="24"/>
                <w:szCs w:val="24"/>
              </w:rPr>
              <w:t>нием схемы района.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Проблемная ситуация «Почему нельзя разговаривать с встретивши</w:t>
            </w:r>
            <w:r w:rsidRPr="00F157F3">
              <w:rPr>
                <w:sz w:val="24"/>
                <w:szCs w:val="24"/>
              </w:rPr>
              <w:t>м</w:t>
            </w:r>
            <w:r w:rsidRPr="00F157F3">
              <w:rPr>
                <w:sz w:val="24"/>
                <w:szCs w:val="24"/>
              </w:rPr>
              <w:t>ся другом на середине дороги?»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Чтение сказки «Приключения бывалого светофора» (из газеты «В гостях у </w:t>
            </w:r>
            <w:proofErr w:type="spellStart"/>
            <w:r w:rsidRPr="00F157F3">
              <w:rPr>
                <w:sz w:val="24"/>
                <w:szCs w:val="24"/>
              </w:rPr>
              <w:t>ГАИчки</w:t>
            </w:r>
            <w:proofErr w:type="spellEnd"/>
            <w:r w:rsidRPr="00F157F3">
              <w:rPr>
                <w:sz w:val="24"/>
                <w:szCs w:val="24"/>
              </w:rPr>
              <w:t>» №15 июль – август 2010)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Дидактические игры: «Уроки светофора» (домино), «Дорожные по</w:t>
            </w:r>
            <w:r w:rsidRPr="00F157F3">
              <w:rPr>
                <w:sz w:val="24"/>
                <w:szCs w:val="24"/>
              </w:rPr>
              <w:t>д</w:t>
            </w:r>
            <w:r w:rsidRPr="00F157F3">
              <w:rPr>
                <w:sz w:val="24"/>
                <w:szCs w:val="24"/>
              </w:rPr>
              <w:t>сказки».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Занятие «В городском транспорте» (1, 114)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Игры с макетом «Расставь правильно знаки».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Чтение и отгадывание загадок о специальных транспортных средс</w:t>
            </w:r>
            <w:r w:rsidRPr="00F157F3">
              <w:rPr>
                <w:sz w:val="24"/>
                <w:szCs w:val="24"/>
              </w:rPr>
              <w:t>т</w:t>
            </w:r>
            <w:r w:rsidRPr="00F157F3">
              <w:rPr>
                <w:sz w:val="24"/>
                <w:szCs w:val="24"/>
              </w:rPr>
              <w:t>вах.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Сюжетная игра «Гараж».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>.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Урок 3 Пешеход.  (6, 24)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3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Минутки безопасности: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Как определить далеко машина или близко?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Почему нельзя ходить по проезжей части дороги?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Какая опасность может возникнуть, когда ребенок увидит свой дом?</w:t>
            </w:r>
          </w:p>
          <w:p w:rsidR="00604A03" w:rsidRPr="00604A03" w:rsidRDefault="00EC62F2" w:rsidP="00604A0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Какой из переходов опаснее: обозначенный знаками и «зеброй» или переход со светофором?</w:t>
            </w:r>
          </w:p>
        </w:tc>
        <w:tc>
          <w:tcPr>
            <w:tcW w:w="1559" w:type="dxa"/>
          </w:tcPr>
          <w:p w:rsidR="00EC62F2" w:rsidRDefault="00EC62F2" w:rsidP="00F157F3">
            <w:pPr>
              <w:pStyle w:val="a4"/>
              <w:ind w:left="317" w:right="175"/>
              <w:jc w:val="both"/>
              <w:rPr>
                <w:sz w:val="28"/>
                <w:szCs w:val="28"/>
              </w:rPr>
            </w:pPr>
          </w:p>
        </w:tc>
      </w:tr>
      <w:tr w:rsidR="00EC62F2" w:rsidTr="00604A03">
        <w:tc>
          <w:tcPr>
            <w:tcW w:w="1560" w:type="dxa"/>
          </w:tcPr>
          <w:p w:rsidR="00EC62F2" w:rsidRDefault="00EC62F2" w:rsidP="003D1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938" w:type="dxa"/>
          </w:tcPr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Проблемная ситуация «Зачем нужны дорожные знаки?»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Развивающая игра «</w:t>
            </w:r>
            <w:r w:rsidR="00F157F3" w:rsidRPr="00F157F3">
              <w:rPr>
                <w:sz w:val="24"/>
                <w:szCs w:val="24"/>
              </w:rPr>
              <w:t>Учим д</w:t>
            </w:r>
            <w:r w:rsidRPr="00F157F3">
              <w:rPr>
                <w:sz w:val="24"/>
                <w:szCs w:val="24"/>
              </w:rPr>
              <w:t>орожные знаки».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Рассматривание картин с изображением грузовых и легковых автом</w:t>
            </w:r>
            <w:r w:rsidRPr="00F157F3">
              <w:rPr>
                <w:sz w:val="24"/>
                <w:szCs w:val="24"/>
              </w:rPr>
              <w:t>о</w:t>
            </w:r>
            <w:r w:rsidRPr="00F157F3">
              <w:rPr>
                <w:sz w:val="24"/>
                <w:szCs w:val="24"/>
              </w:rPr>
              <w:t>билей».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lastRenderedPageBreak/>
              <w:t xml:space="preserve">Физкультурный досуг «В гостях у </w:t>
            </w:r>
            <w:proofErr w:type="spellStart"/>
            <w:r w:rsidRPr="00F157F3">
              <w:rPr>
                <w:sz w:val="24"/>
                <w:szCs w:val="24"/>
              </w:rPr>
              <w:t>Светофорика</w:t>
            </w:r>
            <w:proofErr w:type="spellEnd"/>
            <w:r w:rsidRPr="00F157F3">
              <w:rPr>
                <w:sz w:val="24"/>
                <w:szCs w:val="24"/>
              </w:rPr>
              <w:t>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Дидактическая игра «</w:t>
            </w:r>
            <w:r w:rsidR="00F157F3" w:rsidRPr="00F157F3">
              <w:rPr>
                <w:sz w:val="24"/>
                <w:szCs w:val="24"/>
              </w:rPr>
              <w:t>Помощник светофора» (о регулировщике).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Беседа о правилах безопасной езды на велосипеде.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Игры с макетом. Обсудить места безопасные для катания на велос</w:t>
            </w:r>
            <w:r w:rsidRPr="00F157F3">
              <w:rPr>
                <w:sz w:val="24"/>
                <w:szCs w:val="24"/>
              </w:rPr>
              <w:t>и</w:t>
            </w:r>
            <w:r w:rsidRPr="00F157F3">
              <w:rPr>
                <w:sz w:val="24"/>
                <w:szCs w:val="24"/>
              </w:rPr>
              <w:t>педе.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>.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Урок 4. </w:t>
            </w:r>
            <w:proofErr w:type="gramStart"/>
            <w:r w:rsidRPr="00F157F3">
              <w:rPr>
                <w:sz w:val="24"/>
                <w:szCs w:val="24"/>
              </w:rPr>
              <w:t>Свет</w:t>
            </w:r>
            <w:r w:rsidRPr="00F157F3">
              <w:rPr>
                <w:sz w:val="24"/>
                <w:szCs w:val="24"/>
              </w:rPr>
              <w:t>о</w:t>
            </w:r>
            <w:r w:rsidRPr="00F157F3">
              <w:rPr>
                <w:sz w:val="24"/>
                <w:szCs w:val="24"/>
              </w:rPr>
              <w:t>фор. 6, 34)</w:t>
            </w:r>
            <w:proofErr w:type="gramEnd"/>
          </w:p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Занятие  «безопасность на дороге» (2, 182)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4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Минутки безопасности: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Какое место на улице опаснее – перекресток или остановка общес</w:t>
            </w:r>
            <w:r w:rsidRPr="00F157F3">
              <w:rPr>
                <w:sz w:val="24"/>
                <w:szCs w:val="24"/>
              </w:rPr>
              <w:t>т</w:t>
            </w:r>
            <w:r w:rsidRPr="00F157F3">
              <w:rPr>
                <w:sz w:val="24"/>
                <w:szCs w:val="24"/>
              </w:rPr>
              <w:t>венного транспорта?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Какое транспортное средство труднее всего заметить в потоке м</w:t>
            </w:r>
            <w:r w:rsidRPr="00F157F3">
              <w:rPr>
                <w:sz w:val="24"/>
                <w:szCs w:val="24"/>
              </w:rPr>
              <w:t>а</w:t>
            </w:r>
            <w:r w:rsidRPr="00F157F3">
              <w:rPr>
                <w:sz w:val="24"/>
                <w:szCs w:val="24"/>
              </w:rPr>
              <w:t>шин?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Что на улице самое опасное?</w:t>
            </w:r>
          </w:p>
          <w:p w:rsidR="00604A03" w:rsidRPr="00604A03" w:rsidRDefault="00EC62F2" w:rsidP="00604A0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Что на улице самое главное?</w:t>
            </w:r>
          </w:p>
        </w:tc>
        <w:tc>
          <w:tcPr>
            <w:tcW w:w="1559" w:type="dxa"/>
          </w:tcPr>
          <w:p w:rsidR="00EC62F2" w:rsidRDefault="00EC62F2" w:rsidP="00F157F3">
            <w:pPr>
              <w:pStyle w:val="a4"/>
              <w:ind w:left="317" w:right="175"/>
              <w:jc w:val="both"/>
              <w:rPr>
                <w:sz w:val="28"/>
                <w:szCs w:val="28"/>
              </w:rPr>
            </w:pPr>
          </w:p>
        </w:tc>
      </w:tr>
      <w:tr w:rsidR="00EC62F2" w:rsidTr="00604A03">
        <w:tc>
          <w:tcPr>
            <w:tcW w:w="1560" w:type="dxa"/>
          </w:tcPr>
          <w:p w:rsidR="00EC62F2" w:rsidRDefault="00EC62F2" w:rsidP="003D1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938" w:type="dxa"/>
          </w:tcPr>
          <w:p w:rsidR="00EC62F2" w:rsidRPr="00F157F3" w:rsidRDefault="00EC62F2" w:rsidP="00F157F3">
            <w:pPr>
              <w:pStyle w:val="a4"/>
              <w:numPr>
                <w:ilvl w:val="0"/>
                <w:numId w:val="6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Занятие «Осторожно, улица!» (2, 189)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6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Подвижные игры «Самый быстрый», «Умелый пешеход», «Зимняя дорога».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6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Рассматривание рисунков дороги с несколькими полосами движения.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6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Беседа о правилах поведения на улице.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6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Сюжетно - ролевая игра «Уличное движение»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6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>.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Урок  5. Машины. (6,44)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6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Минутки безопасности: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На проезжей части разметка «зебра». Если взрослый с ребенком х</w:t>
            </w:r>
            <w:r w:rsidRPr="00F157F3">
              <w:rPr>
                <w:sz w:val="24"/>
                <w:szCs w:val="24"/>
              </w:rPr>
              <w:t>о</w:t>
            </w:r>
            <w:r w:rsidRPr="00F157F3">
              <w:rPr>
                <w:sz w:val="24"/>
                <w:szCs w:val="24"/>
              </w:rPr>
              <w:t>чет перейти там улицу, должен ли он убедиться, что нет приближа</w:t>
            </w:r>
            <w:r w:rsidRPr="00F157F3">
              <w:rPr>
                <w:sz w:val="24"/>
                <w:szCs w:val="24"/>
              </w:rPr>
              <w:t>ю</w:t>
            </w:r>
            <w:r w:rsidRPr="00F157F3">
              <w:rPr>
                <w:sz w:val="24"/>
                <w:szCs w:val="24"/>
              </w:rPr>
              <w:t>щихся автомобилей?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- Если кто-то из взрослых пешеходов переходит проезжую часть на красный сигнал светофора, можно ли следовать его примеру? 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Опасно ли играть вблизи проезжей части?</w:t>
            </w:r>
          </w:p>
          <w:p w:rsidR="00F157F3" w:rsidRPr="00604A03" w:rsidRDefault="00EC62F2" w:rsidP="00604A0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Если дорога в обе стороны просматривается хорошо, и нет прибл</w:t>
            </w:r>
            <w:r w:rsidRPr="00F157F3">
              <w:rPr>
                <w:sz w:val="24"/>
                <w:szCs w:val="24"/>
              </w:rPr>
              <w:t>и</w:t>
            </w:r>
            <w:r w:rsidRPr="00F157F3">
              <w:rPr>
                <w:sz w:val="24"/>
                <w:szCs w:val="24"/>
              </w:rPr>
              <w:t>жающихся автомобилей, можно ли переходить шоссе?</w:t>
            </w:r>
          </w:p>
        </w:tc>
        <w:tc>
          <w:tcPr>
            <w:tcW w:w="1559" w:type="dxa"/>
          </w:tcPr>
          <w:p w:rsidR="00EC62F2" w:rsidRDefault="00EC62F2" w:rsidP="00F157F3">
            <w:pPr>
              <w:pStyle w:val="a4"/>
              <w:ind w:left="317" w:right="175"/>
              <w:jc w:val="both"/>
              <w:rPr>
                <w:sz w:val="28"/>
                <w:szCs w:val="28"/>
              </w:rPr>
            </w:pPr>
          </w:p>
        </w:tc>
      </w:tr>
      <w:tr w:rsidR="00EC62F2" w:rsidTr="00604A03">
        <w:tc>
          <w:tcPr>
            <w:tcW w:w="1560" w:type="dxa"/>
          </w:tcPr>
          <w:p w:rsidR="00EC62F2" w:rsidRDefault="00EC62F2" w:rsidP="003D1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938" w:type="dxa"/>
          </w:tcPr>
          <w:p w:rsidR="00EC62F2" w:rsidRPr="00F157F3" w:rsidRDefault="00EC62F2" w:rsidP="00F157F3">
            <w:pPr>
              <w:pStyle w:val="a4"/>
              <w:numPr>
                <w:ilvl w:val="0"/>
                <w:numId w:val="7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Занятие по развитию речи «Транспорт служб оперативного реагир</w:t>
            </w:r>
            <w:r w:rsidRPr="00F157F3">
              <w:rPr>
                <w:sz w:val="24"/>
                <w:szCs w:val="24"/>
              </w:rPr>
              <w:t>о</w:t>
            </w:r>
            <w:r w:rsidRPr="00F157F3">
              <w:rPr>
                <w:sz w:val="24"/>
                <w:szCs w:val="24"/>
              </w:rPr>
              <w:t>вания» (8, 15)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7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Дидактическая игра «</w:t>
            </w:r>
            <w:r w:rsidR="00F157F3" w:rsidRPr="00F157F3">
              <w:rPr>
                <w:sz w:val="24"/>
                <w:szCs w:val="24"/>
              </w:rPr>
              <w:t>Ребусы».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7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Вечер загадок, стихов, кроссвордов, лабиринтов о транспорте и д</w:t>
            </w:r>
            <w:r w:rsidRPr="00F157F3">
              <w:rPr>
                <w:sz w:val="24"/>
                <w:szCs w:val="24"/>
              </w:rPr>
              <w:t>о</w:t>
            </w:r>
            <w:r w:rsidRPr="00F157F3">
              <w:rPr>
                <w:sz w:val="24"/>
                <w:szCs w:val="24"/>
              </w:rPr>
              <w:t>рожном движении.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7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>.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Урок 6. Пасс</w:t>
            </w:r>
            <w:r w:rsidRPr="00F157F3">
              <w:rPr>
                <w:sz w:val="24"/>
                <w:szCs w:val="24"/>
              </w:rPr>
              <w:t>а</w:t>
            </w:r>
            <w:r w:rsidRPr="00F157F3">
              <w:rPr>
                <w:sz w:val="24"/>
                <w:szCs w:val="24"/>
              </w:rPr>
              <w:t>жир. (6, 54)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7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Минутки безопасности: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Легко ли остановить машину на скользкой дороге?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Может ли пешеход двигаться по левой обочине?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Обязательны  ли для пешеходов сигналы светофора?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Можно ли играть на тротуаре?</w:t>
            </w:r>
          </w:p>
        </w:tc>
        <w:tc>
          <w:tcPr>
            <w:tcW w:w="1559" w:type="dxa"/>
          </w:tcPr>
          <w:p w:rsidR="00EC62F2" w:rsidRDefault="00EC62F2" w:rsidP="00F157F3">
            <w:pPr>
              <w:pStyle w:val="a4"/>
              <w:ind w:left="317" w:right="175"/>
              <w:jc w:val="both"/>
              <w:rPr>
                <w:sz w:val="28"/>
                <w:szCs w:val="28"/>
              </w:rPr>
            </w:pPr>
          </w:p>
        </w:tc>
      </w:tr>
      <w:tr w:rsidR="00EC62F2" w:rsidTr="00604A03">
        <w:tc>
          <w:tcPr>
            <w:tcW w:w="1560" w:type="dxa"/>
          </w:tcPr>
          <w:p w:rsidR="00EC62F2" w:rsidRDefault="00EC62F2" w:rsidP="003D1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EC62F2" w:rsidRPr="00F157F3" w:rsidRDefault="00EC62F2" w:rsidP="00F157F3">
            <w:pPr>
              <w:pStyle w:val="a4"/>
              <w:numPr>
                <w:ilvl w:val="0"/>
                <w:numId w:val="8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Занятие «Опасные участки на пешеходной части улицы» (1, 125)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8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Беседа о машинах специального назначения.</w:t>
            </w:r>
          </w:p>
          <w:p w:rsidR="00EC62F2" w:rsidRPr="00F157F3" w:rsidRDefault="00F157F3" w:rsidP="00F157F3">
            <w:pPr>
              <w:pStyle w:val="a4"/>
              <w:numPr>
                <w:ilvl w:val="0"/>
                <w:numId w:val="8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Дидактическая игра  «Умный светофор» (лото).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8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Игры с макетом дороги.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8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Беседа и показ сигналов регулировщика.</w:t>
            </w:r>
          </w:p>
          <w:p w:rsidR="00604A03" w:rsidRPr="00604A03" w:rsidRDefault="00EC62F2" w:rsidP="00604A03">
            <w:pPr>
              <w:pStyle w:val="a4"/>
              <w:numPr>
                <w:ilvl w:val="0"/>
                <w:numId w:val="8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>.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Урок 7.  Велос</w:t>
            </w:r>
            <w:r w:rsidRPr="00F157F3">
              <w:rPr>
                <w:sz w:val="24"/>
                <w:szCs w:val="24"/>
              </w:rPr>
              <w:t>и</w:t>
            </w:r>
            <w:r w:rsidRPr="00F157F3">
              <w:rPr>
                <w:sz w:val="24"/>
                <w:szCs w:val="24"/>
              </w:rPr>
              <w:t>пед. (6, 64)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8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Минутки безопасности: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Должен ли пешеход двигаться по тротуару, если он есть?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Можно ли начинать переходить улицу при желтом сигнале светоф</w:t>
            </w:r>
            <w:r w:rsidRPr="00F157F3">
              <w:rPr>
                <w:sz w:val="24"/>
                <w:szCs w:val="24"/>
              </w:rPr>
              <w:t>о</w:t>
            </w:r>
            <w:r w:rsidRPr="00F157F3">
              <w:rPr>
                <w:sz w:val="24"/>
                <w:szCs w:val="24"/>
              </w:rPr>
              <w:t>ра?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В чем разница в значении дорожных знаков «Пешеходный переход» в голубом квадрате и красном треугольнике?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Обозначают ли пешеходный переход на асфальте белыми полосами?</w:t>
            </w:r>
          </w:p>
        </w:tc>
        <w:tc>
          <w:tcPr>
            <w:tcW w:w="1559" w:type="dxa"/>
          </w:tcPr>
          <w:p w:rsidR="00EC62F2" w:rsidRDefault="00EC62F2" w:rsidP="00F157F3">
            <w:pPr>
              <w:pStyle w:val="a4"/>
              <w:ind w:left="317" w:right="175"/>
              <w:jc w:val="both"/>
              <w:rPr>
                <w:sz w:val="28"/>
                <w:szCs w:val="28"/>
              </w:rPr>
            </w:pPr>
          </w:p>
        </w:tc>
      </w:tr>
      <w:tr w:rsidR="00EC62F2" w:rsidTr="00604A03">
        <w:tc>
          <w:tcPr>
            <w:tcW w:w="1560" w:type="dxa"/>
          </w:tcPr>
          <w:p w:rsidR="00EC62F2" w:rsidRDefault="00EC62F2" w:rsidP="003D1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938" w:type="dxa"/>
          </w:tcPr>
          <w:p w:rsidR="00EC62F2" w:rsidRPr="00F157F3" w:rsidRDefault="00EC62F2" w:rsidP="00F157F3">
            <w:pPr>
              <w:pStyle w:val="a4"/>
              <w:numPr>
                <w:ilvl w:val="0"/>
                <w:numId w:val="9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Занятие «Игры во дворе» (1,122)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9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Словесная игра «А что, если бы…» (чрезвычайные ситуации доро</w:t>
            </w:r>
            <w:r w:rsidRPr="00F157F3">
              <w:rPr>
                <w:sz w:val="24"/>
                <w:szCs w:val="24"/>
              </w:rPr>
              <w:t>ж</w:t>
            </w:r>
            <w:r w:rsidRPr="00F157F3">
              <w:rPr>
                <w:sz w:val="24"/>
                <w:szCs w:val="24"/>
              </w:rPr>
              <w:t>ного движения)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9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Беседа о правилах поведения пешеходов за городом.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9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 xml:space="preserve">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Урок 9. Знаки. (6,84)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9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Минутки безопасности: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Можно ли начинать переход проезжей части при мигающем зеленом сигнале светофора?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Правильно ли, что чем больше скорость автомобиля, тем больше требуется времени для ее остановки?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Где расположены указатели поворота у различных видов тран</w:t>
            </w:r>
            <w:r w:rsidRPr="00F157F3">
              <w:rPr>
                <w:sz w:val="24"/>
                <w:szCs w:val="24"/>
              </w:rPr>
              <w:t>с</w:t>
            </w:r>
            <w:r w:rsidRPr="00F157F3">
              <w:rPr>
                <w:sz w:val="24"/>
                <w:szCs w:val="24"/>
              </w:rPr>
              <w:t>портных средств (легковых, грузовых, автобусов, мотоциклов)?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Должен ли ты наблюдать за сигналами поворота транспорта, когда будешь переходить проезжую часть?</w:t>
            </w:r>
          </w:p>
        </w:tc>
        <w:tc>
          <w:tcPr>
            <w:tcW w:w="1559" w:type="dxa"/>
          </w:tcPr>
          <w:p w:rsidR="00EC62F2" w:rsidRDefault="00EC62F2" w:rsidP="00F157F3">
            <w:pPr>
              <w:pStyle w:val="a4"/>
              <w:ind w:left="317" w:right="175"/>
              <w:jc w:val="both"/>
              <w:rPr>
                <w:sz w:val="28"/>
                <w:szCs w:val="28"/>
              </w:rPr>
            </w:pPr>
          </w:p>
        </w:tc>
      </w:tr>
      <w:tr w:rsidR="00EC62F2" w:rsidTr="00604A03">
        <w:tc>
          <w:tcPr>
            <w:tcW w:w="1560" w:type="dxa"/>
          </w:tcPr>
          <w:p w:rsidR="00EC62F2" w:rsidRDefault="00EC62F2" w:rsidP="003D1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EC62F2" w:rsidRPr="00F157F3" w:rsidRDefault="00EC62F2" w:rsidP="00F157F3">
            <w:pPr>
              <w:pStyle w:val="a4"/>
              <w:numPr>
                <w:ilvl w:val="0"/>
                <w:numId w:val="10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Викторина «Знай  и выполняй правила дорожного движения» (3, 67)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10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Дидактическая игра «Поставь правильно знак»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10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Сюжетно-ролевая игра «Уличное движение»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10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Вечер досуга «Путешествие в страну дорожных знаков» (7, 25)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10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>.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 Урок 10. </w:t>
            </w:r>
            <w:proofErr w:type="gramStart"/>
            <w:r w:rsidRPr="00F157F3">
              <w:rPr>
                <w:sz w:val="24"/>
                <w:szCs w:val="24"/>
              </w:rPr>
              <w:t>Инспе</w:t>
            </w:r>
            <w:r w:rsidRPr="00F157F3">
              <w:rPr>
                <w:sz w:val="24"/>
                <w:szCs w:val="24"/>
              </w:rPr>
              <w:t>к</w:t>
            </w:r>
            <w:r w:rsidRPr="00F157F3">
              <w:rPr>
                <w:sz w:val="24"/>
                <w:szCs w:val="24"/>
              </w:rPr>
              <w:t>тор. 6, 94)</w:t>
            </w:r>
            <w:proofErr w:type="gramEnd"/>
          </w:p>
          <w:p w:rsidR="00EC62F2" w:rsidRPr="00F157F3" w:rsidRDefault="00EC62F2" w:rsidP="00F157F3">
            <w:pPr>
              <w:pStyle w:val="a4"/>
              <w:numPr>
                <w:ilvl w:val="0"/>
                <w:numId w:val="10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 xml:space="preserve">Уроки со </w:t>
            </w:r>
            <w:proofErr w:type="spellStart"/>
            <w:r w:rsidRPr="00F157F3">
              <w:rPr>
                <w:sz w:val="24"/>
                <w:szCs w:val="24"/>
              </w:rPr>
              <w:t>Смешариками</w:t>
            </w:r>
            <w:proofErr w:type="spellEnd"/>
            <w:r w:rsidRPr="00F157F3">
              <w:rPr>
                <w:sz w:val="24"/>
                <w:szCs w:val="24"/>
              </w:rPr>
              <w:t>. «</w:t>
            </w:r>
            <w:proofErr w:type="spellStart"/>
            <w:r w:rsidRPr="00F157F3">
              <w:rPr>
                <w:sz w:val="24"/>
                <w:szCs w:val="24"/>
              </w:rPr>
              <w:t>СМЕШуроки</w:t>
            </w:r>
            <w:proofErr w:type="spellEnd"/>
            <w:r w:rsidRPr="00F157F3">
              <w:rPr>
                <w:sz w:val="24"/>
                <w:szCs w:val="24"/>
              </w:rPr>
              <w:t xml:space="preserve"> на дороге». Экзамен </w:t>
            </w:r>
            <w:proofErr w:type="spellStart"/>
            <w:r w:rsidRPr="00F157F3">
              <w:rPr>
                <w:sz w:val="24"/>
                <w:szCs w:val="24"/>
              </w:rPr>
              <w:t>Кар-Карыча</w:t>
            </w:r>
            <w:proofErr w:type="spellEnd"/>
            <w:r w:rsidRPr="00F157F3">
              <w:rPr>
                <w:sz w:val="24"/>
                <w:szCs w:val="24"/>
              </w:rPr>
              <w:t>. (6, 104)</w:t>
            </w:r>
          </w:p>
          <w:p w:rsidR="00EC62F2" w:rsidRPr="00F157F3" w:rsidRDefault="00EC62F2" w:rsidP="00F157F3">
            <w:pPr>
              <w:pStyle w:val="a4"/>
              <w:numPr>
                <w:ilvl w:val="0"/>
                <w:numId w:val="10"/>
              </w:numPr>
              <w:ind w:left="317" w:right="175" w:hanging="284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Минутки безопасности: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Должны ли пешеходы, двигаясь по тротуару держаться правой ст</w:t>
            </w:r>
            <w:r w:rsidRPr="00F157F3">
              <w:rPr>
                <w:sz w:val="24"/>
                <w:szCs w:val="24"/>
              </w:rPr>
              <w:t>о</w:t>
            </w:r>
            <w:r w:rsidRPr="00F157F3">
              <w:rPr>
                <w:sz w:val="24"/>
                <w:szCs w:val="24"/>
              </w:rPr>
              <w:t>роны?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Можно ли железную дорогу переходить в любом месте?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Хорошо ли видно человека в темной одежде?</w:t>
            </w:r>
          </w:p>
          <w:p w:rsidR="00EC62F2" w:rsidRPr="00F157F3" w:rsidRDefault="00EC62F2" w:rsidP="00F157F3">
            <w:pPr>
              <w:pStyle w:val="a4"/>
              <w:ind w:left="317" w:right="175"/>
              <w:jc w:val="both"/>
              <w:rPr>
                <w:sz w:val="24"/>
                <w:szCs w:val="24"/>
              </w:rPr>
            </w:pPr>
            <w:r w:rsidRPr="00F157F3">
              <w:rPr>
                <w:sz w:val="24"/>
                <w:szCs w:val="24"/>
              </w:rPr>
              <w:t>- Может ли на дороге быть скользко, когда нет снега?</w:t>
            </w:r>
          </w:p>
        </w:tc>
        <w:tc>
          <w:tcPr>
            <w:tcW w:w="1559" w:type="dxa"/>
          </w:tcPr>
          <w:p w:rsidR="00EC62F2" w:rsidRDefault="00EC62F2" w:rsidP="00F157F3">
            <w:pPr>
              <w:pStyle w:val="a4"/>
              <w:ind w:left="317" w:right="175"/>
              <w:jc w:val="both"/>
              <w:rPr>
                <w:sz w:val="28"/>
                <w:szCs w:val="28"/>
              </w:rPr>
            </w:pPr>
          </w:p>
        </w:tc>
      </w:tr>
    </w:tbl>
    <w:p w:rsidR="00604A03" w:rsidRPr="00604A03" w:rsidRDefault="00604A03" w:rsidP="00604A03">
      <w:pPr>
        <w:spacing w:after="0" w:line="240" w:lineRule="auto"/>
        <w:rPr>
          <w:sz w:val="24"/>
          <w:szCs w:val="24"/>
        </w:rPr>
      </w:pPr>
    </w:p>
    <w:p w:rsidR="00C80816" w:rsidRPr="00604A03" w:rsidRDefault="00E95D00" w:rsidP="00604A03">
      <w:pPr>
        <w:spacing w:after="0" w:line="240" w:lineRule="auto"/>
        <w:rPr>
          <w:sz w:val="24"/>
          <w:szCs w:val="24"/>
        </w:rPr>
      </w:pPr>
      <w:r w:rsidRPr="00604A03">
        <w:rPr>
          <w:sz w:val="24"/>
          <w:szCs w:val="24"/>
        </w:rPr>
        <w:t>Список литературы:</w:t>
      </w:r>
    </w:p>
    <w:p w:rsidR="00C80816" w:rsidRPr="00604A03" w:rsidRDefault="00C80816" w:rsidP="00604A03">
      <w:pPr>
        <w:pStyle w:val="a4"/>
        <w:numPr>
          <w:ilvl w:val="0"/>
          <w:numId w:val="14"/>
        </w:numPr>
        <w:spacing w:after="0"/>
        <w:ind w:left="-993" w:firstLine="426"/>
        <w:jc w:val="both"/>
        <w:rPr>
          <w:sz w:val="24"/>
          <w:szCs w:val="24"/>
        </w:rPr>
      </w:pPr>
      <w:r w:rsidRPr="00604A03">
        <w:rPr>
          <w:sz w:val="24"/>
          <w:szCs w:val="24"/>
        </w:rPr>
        <w:t xml:space="preserve">Авдеева Н.Н., Князева Н.Л., </w:t>
      </w:r>
      <w:proofErr w:type="spellStart"/>
      <w:r w:rsidRPr="00604A03">
        <w:rPr>
          <w:sz w:val="24"/>
          <w:szCs w:val="24"/>
        </w:rPr>
        <w:t>Стеркина</w:t>
      </w:r>
      <w:proofErr w:type="spellEnd"/>
      <w:r w:rsidRPr="00604A03">
        <w:rPr>
          <w:sz w:val="24"/>
          <w:szCs w:val="24"/>
        </w:rPr>
        <w:t xml:space="preserve"> Р.Б. </w:t>
      </w:r>
      <w:r w:rsidR="005D2F65" w:rsidRPr="00604A03">
        <w:rPr>
          <w:sz w:val="24"/>
          <w:szCs w:val="24"/>
        </w:rPr>
        <w:t>Б</w:t>
      </w:r>
      <w:r w:rsidRPr="00604A03">
        <w:rPr>
          <w:sz w:val="24"/>
          <w:szCs w:val="24"/>
        </w:rPr>
        <w:t>езопасность: Учебное пособие по основам безопасности жизнедеятельности детей старшего дошкольного возраста. – СПб.: «ДЕТС</w:t>
      </w:r>
      <w:r w:rsidR="003F56B2" w:rsidRPr="00604A03">
        <w:rPr>
          <w:sz w:val="24"/>
          <w:szCs w:val="24"/>
        </w:rPr>
        <w:t>ТВ</w:t>
      </w:r>
      <w:r w:rsidRPr="00604A03">
        <w:rPr>
          <w:sz w:val="24"/>
          <w:szCs w:val="24"/>
        </w:rPr>
        <w:t xml:space="preserve">О – ПРЕСС», 2003. – 144 </w:t>
      </w:r>
      <w:proofErr w:type="gramStart"/>
      <w:r w:rsidRPr="00604A03">
        <w:rPr>
          <w:sz w:val="24"/>
          <w:szCs w:val="24"/>
        </w:rPr>
        <w:t>с</w:t>
      </w:r>
      <w:proofErr w:type="gramEnd"/>
      <w:r w:rsidRPr="00604A03">
        <w:rPr>
          <w:sz w:val="24"/>
          <w:szCs w:val="24"/>
        </w:rPr>
        <w:t>.</w:t>
      </w:r>
    </w:p>
    <w:p w:rsidR="00C80816" w:rsidRPr="00604A03" w:rsidRDefault="00C80816" w:rsidP="00604A03">
      <w:pPr>
        <w:pStyle w:val="a4"/>
        <w:numPr>
          <w:ilvl w:val="0"/>
          <w:numId w:val="14"/>
        </w:numPr>
        <w:spacing w:after="0"/>
        <w:ind w:left="-993" w:firstLine="426"/>
        <w:jc w:val="both"/>
        <w:rPr>
          <w:sz w:val="24"/>
          <w:szCs w:val="24"/>
        </w:rPr>
      </w:pPr>
      <w:proofErr w:type="spellStart"/>
      <w:r w:rsidRPr="00604A03">
        <w:rPr>
          <w:sz w:val="24"/>
          <w:szCs w:val="24"/>
        </w:rPr>
        <w:t>В.Н.Волчкова</w:t>
      </w:r>
      <w:proofErr w:type="spellEnd"/>
      <w:r w:rsidRPr="00604A03">
        <w:rPr>
          <w:sz w:val="24"/>
          <w:szCs w:val="24"/>
        </w:rPr>
        <w:t xml:space="preserve">, Н.В. Степанова. Конспекты занятий в старшей группе детского сада. Познавательное развитие. Учебно-методическое пособие для воспитателей и методистов ДОУ. – Воронеж: ТЦ «Учитель», 2004. – 207 </w:t>
      </w:r>
      <w:proofErr w:type="gramStart"/>
      <w:r w:rsidRPr="00604A03">
        <w:rPr>
          <w:sz w:val="24"/>
          <w:szCs w:val="24"/>
        </w:rPr>
        <w:t>с</w:t>
      </w:r>
      <w:proofErr w:type="gramEnd"/>
      <w:r w:rsidRPr="00604A03">
        <w:rPr>
          <w:sz w:val="24"/>
          <w:szCs w:val="24"/>
        </w:rPr>
        <w:t>.</w:t>
      </w:r>
    </w:p>
    <w:p w:rsidR="00C80816" w:rsidRPr="00604A03" w:rsidRDefault="00C80816" w:rsidP="00A51176">
      <w:pPr>
        <w:pStyle w:val="a4"/>
        <w:numPr>
          <w:ilvl w:val="0"/>
          <w:numId w:val="14"/>
        </w:numPr>
        <w:ind w:left="-993" w:firstLine="426"/>
        <w:jc w:val="both"/>
        <w:rPr>
          <w:sz w:val="24"/>
          <w:szCs w:val="24"/>
        </w:rPr>
      </w:pPr>
      <w:r w:rsidRPr="00604A03">
        <w:rPr>
          <w:sz w:val="24"/>
          <w:szCs w:val="24"/>
        </w:rPr>
        <w:t xml:space="preserve">Как обеспечить безопасность дошкольников: Конспекты занятий по основам безопасности детей </w:t>
      </w:r>
      <w:proofErr w:type="spellStart"/>
      <w:r w:rsidRPr="00604A03">
        <w:rPr>
          <w:sz w:val="24"/>
          <w:szCs w:val="24"/>
        </w:rPr>
        <w:t>дошк</w:t>
      </w:r>
      <w:proofErr w:type="spellEnd"/>
      <w:r w:rsidRPr="00604A03">
        <w:rPr>
          <w:sz w:val="24"/>
          <w:szCs w:val="24"/>
        </w:rPr>
        <w:t>. возраста: Кн. для воспитателей дет</w:t>
      </w:r>
      <w:proofErr w:type="gramStart"/>
      <w:r w:rsidRPr="00604A03">
        <w:rPr>
          <w:sz w:val="24"/>
          <w:szCs w:val="24"/>
        </w:rPr>
        <w:t>.</w:t>
      </w:r>
      <w:proofErr w:type="gramEnd"/>
      <w:r w:rsidRPr="00604A03">
        <w:rPr>
          <w:sz w:val="24"/>
          <w:szCs w:val="24"/>
        </w:rPr>
        <w:t xml:space="preserve"> </w:t>
      </w:r>
      <w:proofErr w:type="gramStart"/>
      <w:r w:rsidRPr="00604A03">
        <w:rPr>
          <w:sz w:val="24"/>
          <w:szCs w:val="24"/>
        </w:rPr>
        <w:t>с</w:t>
      </w:r>
      <w:proofErr w:type="gramEnd"/>
      <w:r w:rsidRPr="00604A03">
        <w:rPr>
          <w:sz w:val="24"/>
          <w:szCs w:val="24"/>
        </w:rPr>
        <w:t xml:space="preserve">ада / К.Ю.Белая, </w:t>
      </w:r>
      <w:proofErr w:type="spellStart"/>
      <w:r w:rsidRPr="00604A03">
        <w:rPr>
          <w:sz w:val="24"/>
          <w:szCs w:val="24"/>
        </w:rPr>
        <w:t>В.Н.Зимонина</w:t>
      </w:r>
      <w:proofErr w:type="spellEnd"/>
      <w:r w:rsidRPr="00604A03">
        <w:rPr>
          <w:sz w:val="24"/>
          <w:szCs w:val="24"/>
        </w:rPr>
        <w:t xml:space="preserve">, </w:t>
      </w:r>
      <w:proofErr w:type="spellStart"/>
      <w:r w:rsidRPr="00604A03">
        <w:rPr>
          <w:sz w:val="24"/>
          <w:szCs w:val="24"/>
        </w:rPr>
        <w:t>Л.А.Кондрыкинская</w:t>
      </w:r>
      <w:proofErr w:type="spellEnd"/>
      <w:r w:rsidRPr="00604A03">
        <w:rPr>
          <w:sz w:val="24"/>
          <w:szCs w:val="24"/>
        </w:rPr>
        <w:t xml:space="preserve"> и др. – М.: Просвещение, 2001. – 94 с.</w:t>
      </w:r>
    </w:p>
    <w:p w:rsidR="00C80816" w:rsidRPr="00604A03" w:rsidRDefault="00C80816" w:rsidP="00A51176">
      <w:pPr>
        <w:pStyle w:val="a4"/>
        <w:numPr>
          <w:ilvl w:val="0"/>
          <w:numId w:val="14"/>
        </w:numPr>
        <w:ind w:left="-993" w:firstLine="426"/>
        <w:jc w:val="both"/>
        <w:rPr>
          <w:sz w:val="24"/>
          <w:szCs w:val="24"/>
        </w:rPr>
      </w:pPr>
      <w:proofErr w:type="spellStart"/>
      <w:r w:rsidRPr="00604A03">
        <w:rPr>
          <w:sz w:val="24"/>
          <w:szCs w:val="24"/>
        </w:rPr>
        <w:t>Майорова</w:t>
      </w:r>
      <w:proofErr w:type="spellEnd"/>
      <w:r w:rsidRPr="00604A03">
        <w:rPr>
          <w:sz w:val="24"/>
          <w:szCs w:val="24"/>
        </w:rPr>
        <w:t xml:space="preserve"> Ф.С. Изучаем дорожную азбуку. Перспективное планирование. Занятия. Досуг. – «Издательство Скрипторий</w:t>
      </w:r>
      <w:r w:rsidR="00EC176A" w:rsidRPr="00604A03">
        <w:rPr>
          <w:sz w:val="24"/>
          <w:szCs w:val="24"/>
        </w:rPr>
        <w:t xml:space="preserve"> </w:t>
      </w:r>
      <w:r w:rsidRPr="00604A03">
        <w:rPr>
          <w:sz w:val="24"/>
          <w:szCs w:val="24"/>
        </w:rPr>
        <w:t xml:space="preserve">2003», 2005. – 88 </w:t>
      </w:r>
      <w:proofErr w:type="gramStart"/>
      <w:r w:rsidRPr="00604A03">
        <w:rPr>
          <w:sz w:val="24"/>
          <w:szCs w:val="24"/>
        </w:rPr>
        <w:t>с</w:t>
      </w:r>
      <w:proofErr w:type="gramEnd"/>
      <w:r w:rsidRPr="00604A03">
        <w:rPr>
          <w:sz w:val="24"/>
          <w:szCs w:val="24"/>
        </w:rPr>
        <w:t>.</w:t>
      </w:r>
    </w:p>
    <w:p w:rsidR="00C80816" w:rsidRPr="00604A03" w:rsidRDefault="00C80816" w:rsidP="00A51176">
      <w:pPr>
        <w:pStyle w:val="a4"/>
        <w:numPr>
          <w:ilvl w:val="0"/>
          <w:numId w:val="14"/>
        </w:numPr>
        <w:ind w:left="-993" w:firstLine="426"/>
        <w:jc w:val="both"/>
        <w:rPr>
          <w:sz w:val="24"/>
          <w:szCs w:val="24"/>
        </w:rPr>
      </w:pPr>
      <w:r w:rsidRPr="00604A03">
        <w:rPr>
          <w:sz w:val="24"/>
          <w:szCs w:val="24"/>
        </w:rPr>
        <w:t>Скоролупова О.А. Занятия с детьми</w:t>
      </w:r>
      <w:r w:rsidR="005250C8" w:rsidRPr="00604A03">
        <w:rPr>
          <w:sz w:val="24"/>
          <w:szCs w:val="24"/>
        </w:rPr>
        <w:t xml:space="preserve"> старшего дошкольного возраста по теме «</w:t>
      </w:r>
      <w:r w:rsidRPr="00604A03">
        <w:rPr>
          <w:sz w:val="24"/>
          <w:szCs w:val="24"/>
        </w:rPr>
        <w:t>Правила и безопасность дорожного движения</w:t>
      </w:r>
      <w:r w:rsidR="005250C8" w:rsidRPr="00604A03">
        <w:rPr>
          <w:sz w:val="24"/>
          <w:szCs w:val="24"/>
        </w:rPr>
        <w:t>»</w:t>
      </w:r>
      <w:r w:rsidRPr="00604A03">
        <w:rPr>
          <w:sz w:val="24"/>
          <w:szCs w:val="24"/>
        </w:rPr>
        <w:t xml:space="preserve">. </w:t>
      </w:r>
      <w:r w:rsidR="005250C8" w:rsidRPr="00604A03">
        <w:rPr>
          <w:sz w:val="24"/>
          <w:szCs w:val="24"/>
        </w:rPr>
        <w:t xml:space="preserve"> – М.: «Издательство Скрипторий 2003», 2004. – 80 </w:t>
      </w:r>
      <w:proofErr w:type="gramStart"/>
      <w:r w:rsidR="005250C8" w:rsidRPr="00604A03">
        <w:rPr>
          <w:sz w:val="24"/>
          <w:szCs w:val="24"/>
        </w:rPr>
        <w:t>с</w:t>
      </w:r>
      <w:proofErr w:type="gramEnd"/>
      <w:r w:rsidR="005250C8" w:rsidRPr="00604A03">
        <w:rPr>
          <w:sz w:val="24"/>
          <w:szCs w:val="24"/>
        </w:rPr>
        <w:t>.</w:t>
      </w:r>
    </w:p>
    <w:p w:rsidR="00820494" w:rsidRPr="00604A03" w:rsidRDefault="00820494" w:rsidP="00A51176">
      <w:pPr>
        <w:pStyle w:val="a4"/>
        <w:numPr>
          <w:ilvl w:val="0"/>
          <w:numId w:val="14"/>
        </w:numPr>
        <w:ind w:left="-993" w:firstLine="426"/>
        <w:jc w:val="both"/>
        <w:rPr>
          <w:sz w:val="24"/>
          <w:szCs w:val="24"/>
        </w:rPr>
      </w:pPr>
      <w:proofErr w:type="spellStart"/>
      <w:r w:rsidRPr="00604A03">
        <w:rPr>
          <w:sz w:val="24"/>
          <w:szCs w:val="24"/>
        </w:rPr>
        <w:t>СМЕШуроки</w:t>
      </w:r>
      <w:proofErr w:type="spellEnd"/>
      <w:r w:rsidRPr="00604A03">
        <w:rPr>
          <w:sz w:val="24"/>
          <w:szCs w:val="24"/>
        </w:rPr>
        <w:t xml:space="preserve"> на дороге.</w:t>
      </w:r>
      <w:r w:rsidR="005250C8" w:rsidRPr="00604A03">
        <w:rPr>
          <w:sz w:val="24"/>
          <w:szCs w:val="24"/>
        </w:rPr>
        <w:t xml:space="preserve"> Книга для чтения родителями детям. М.: «Издательство ЭК</w:t>
      </w:r>
      <w:r w:rsidR="005250C8" w:rsidRPr="00604A03">
        <w:rPr>
          <w:sz w:val="24"/>
          <w:szCs w:val="24"/>
        </w:rPr>
        <w:t>С</w:t>
      </w:r>
      <w:r w:rsidR="005250C8" w:rsidRPr="00604A03">
        <w:rPr>
          <w:sz w:val="24"/>
          <w:szCs w:val="24"/>
        </w:rPr>
        <w:t xml:space="preserve">МО», 2008. – 110 </w:t>
      </w:r>
      <w:proofErr w:type="gramStart"/>
      <w:r w:rsidR="005250C8" w:rsidRPr="00604A03">
        <w:rPr>
          <w:sz w:val="24"/>
          <w:szCs w:val="24"/>
        </w:rPr>
        <w:t>с</w:t>
      </w:r>
      <w:proofErr w:type="gramEnd"/>
      <w:r w:rsidR="005250C8" w:rsidRPr="00604A03">
        <w:rPr>
          <w:sz w:val="24"/>
          <w:szCs w:val="24"/>
        </w:rPr>
        <w:t>.</w:t>
      </w:r>
    </w:p>
    <w:p w:rsidR="00C80816" w:rsidRPr="00604A03" w:rsidRDefault="00C80816" w:rsidP="00A51176">
      <w:pPr>
        <w:pStyle w:val="a4"/>
        <w:numPr>
          <w:ilvl w:val="0"/>
          <w:numId w:val="14"/>
        </w:numPr>
        <w:ind w:left="-993" w:firstLine="426"/>
        <w:jc w:val="both"/>
        <w:rPr>
          <w:sz w:val="24"/>
          <w:szCs w:val="24"/>
        </w:rPr>
      </w:pPr>
      <w:r w:rsidRPr="00604A03">
        <w:rPr>
          <w:sz w:val="24"/>
          <w:szCs w:val="24"/>
        </w:rPr>
        <w:t xml:space="preserve">Три сигнала светофора: </w:t>
      </w:r>
      <w:proofErr w:type="spellStart"/>
      <w:r w:rsidRPr="00604A03">
        <w:rPr>
          <w:sz w:val="24"/>
          <w:szCs w:val="24"/>
        </w:rPr>
        <w:t>Дидакт</w:t>
      </w:r>
      <w:proofErr w:type="spellEnd"/>
      <w:r w:rsidRPr="00604A03">
        <w:rPr>
          <w:sz w:val="24"/>
          <w:szCs w:val="24"/>
        </w:rPr>
        <w:t>. игры, сценарии вечеров досуга: Кн. для воспитателя дет</w:t>
      </w:r>
      <w:proofErr w:type="gramStart"/>
      <w:r w:rsidRPr="00604A03">
        <w:rPr>
          <w:sz w:val="24"/>
          <w:szCs w:val="24"/>
        </w:rPr>
        <w:t>.</w:t>
      </w:r>
      <w:proofErr w:type="gramEnd"/>
      <w:r w:rsidRPr="00604A03">
        <w:rPr>
          <w:sz w:val="24"/>
          <w:szCs w:val="24"/>
        </w:rPr>
        <w:t xml:space="preserve"> </w:t>
      </w:r>
      <w:proofErr w:type="gramStart"/>
      <w:r w:rsidRPr="00604A03">
        <w:rPr>
          <w:sz w:val="24"/>
          <w:szCs w:val="24"/>
        </w:rPr>
        <w:t>с</w:t>
      </w:r>
      <w:proofErr w:type="gramEnd"/>
      <w:r w:rsidRPr="00604A03">
        <w:rPr>
          <w:sz w:val="24"/>
          <w:szCs w:val="24"/>
        </w:rPr>
        <w:t xml:space="preserve">ада: Из опыта работы / В.А. </w:t>
      </w:r>
      <w:proofErr w:type="spellStart"/>
      <w:r w:rsidRPr="00604A03">
        <w:rPr>
          <w:sz w:val="24"/>
          <w:szCs w:val="24"/>
        </w:rPr>
        <w:t>Добрякова</w:t>
      </w:r>
      <w:proofErr w:type="spellEnd"/>
      <w:r w:rsidRPr="00604A03">
        <w:rPr>
          <w:sz w:val="24"/>
          <w:szCs w:val="24"/>
        </w:rPr>
        <w:t xml:space="preserve">, Н.В. Борисова, Т.А. Панина, С.А. </w:t>
      </w:r>
      <w:proofErr w:type="spellStart"/>
      <w:r w:rsidRPr="00604A03">
        <w:rPr>
          <w:sz w:val="24"/>
          <w:szCs w:val="24"/>
        </w:rPr>
        <w:t>Уклонская</w:t>
      </w:r>
      <w:proofErr w:type="spellEnd"/>
      <w:r w:rsidRPr="00604A03">
        <w:rPr>
          <w:sz w:val="24"/>
          <w:szCs w:val="24"/>
        </w:rPr>
        <w:t xml:space="preserve">; Сост. </w:t>
      </w:r>
      <w:proofErr w:type="spellStart"/>
      <w:r w:rsidRPr="00604A03">
        <w:rPr>
          <w:sz w:val="24"/>
          <w:szCs w:val="24"/>
        </w:rPr>
        <w:t>Т.Ф.Саулина</w:t>
      </w:r>
      <w:proofErr w:type="spellEnd"/>
      <w:r w:rsidRPr="00604A03">
        <w:rPr>
          <w:sz w:val="24"/>
          <w:szCs w:val="24"/>
        </w:rPr>
        <w:t xml:space="preserve">. – М.: Просвещение, 199. – 62 </w:t>
      </w:r>
      <w:proofErr w:type="gramStart"/>
      <w:r w:rsidRPr="00604A03">
        <w:rPr>
          <w:sz w:val="24"/>
          <w:szCs w:val="24"/>
        </w:rPr>
        <w:t>с</w:t>
      </w:r>
      <w:proofErr w:type="gramEnd"/>
      <w:r w:rsidRPr="00604A03">
        <w:rPr>
          <w:sz w:val="24"/>
          <w:szCs w:val="24"/>
        </w:rPr>
        <w:t>.</w:t>
      </w:r>
    </w:p>
    <w:p w:rsidR="00E95D00" w:rsidRPr="00604A03" w:rsidRDefault="00C80816" w:rsidP="00EF06E4">
      <w:pPr>
        <w:pStyle w:val="a4"/>
        <w:numPr>
          <w:ilvl w:val="0"/>
          <w:numId w:val="14"/>
        </w:numPr>
        <w:ind w:left="-993" w:firstLine="426"/>
        <w:jc w:val="both"/>
        <w:rPr>
          <w:rStyle w:val="FontStyle42"/>
          <w:rFonts w:asciiTheme="minorHAnsi" w:hAnsiTheme="minorHAnsi" w:cstheme="minorBidi"/>
          <w:b w:val="0"/>
          <w:bCs w:val="0"/>
          <w:color w:val="auto"/>
          <w:sz w:val="24"/>
          <w:szCs w:val="24"/>
        </w:rPr>
      </w:pPr>
      <w:r w:rsidRPr="00EF06E4">
        <w:rPr>
          <w:sz w:val="24"/>
          <w:szCs w:val="24"/>
        </w:rPr>
        <w:t xml:space="preserve">Шорыгина  </w:t>
      </w:r>
      <w:r w:rsidRPr="00EF06E4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 xml:space="preserve">Т.А. </w:t>
      </w:r>
      <w:r w:rsidRPr="00EF06E4">
        <w:rPr>
          <w:rStyle w:val="FontStyle42"/>
          <w:rFonts w:ascii="Times New Roman" w:hAnsi="Times New Roman"/>
          <w:b w:val="0"/>
          <w:color w:val="auto"/>
          <w:sz w:val="24"/>
          <w:szCs w:val="24"/>
        </w:rPr>
        <w:t xml:space="preserve">Транспорт. Какой он? </w:t>
      </w:r>
      <w:r w:rsidRPr="00EF06E4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 xml:space="preserve"> Книга для воспитателей, гуверне</w:t>
      </w:r>
      <w:r w:rsidRPr="00EF06E4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softHyphen/>
        <w:t>ров и родителей. - М.: «Издательство ГНОМ и Д», 2001. - 64</w:t>
      </w:r>
      <w:r w:rsidR="005250C8" w:rsidRPr="00EF06E4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5250C8" w:rsidRPr="00EF06E4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="005250C8" w:rsidRPr="00EF06E4">
        <w:rPr>
          <w:rStyle w:val="FontStyle42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sectPr w:rsidR="00E95D00" w:rsidRPr="00604A03" w:rsidSect="009727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580"/>
    <w:multiLevelType w:val="hybridMultilevel"/>
    <w:tmpl w:val="1A5465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0AED"/>
    <w:multiLevelType w:val="hybridMultilevel"/>
    <w:tmpl w:val="B37C11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5105C"/>
    <w:multiLevelType w:val="hybridMultilevel"/>
    <w:tmpl w:val="BE567F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C4D"/>
    <w:multiLevelType w:val="hybridMultilevel"/>
    <w:tmpl w:val="EAAC8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F7F0A"/>
    <w:multiLevelType w:val="hybridMultilevel"/>
    <w:tmpl w:val="0E24FB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54BDA"/>
    <w:multiLevelType w:val="hybridMultilevel"/>
    <w:tmpl w:val="75A25C9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243D0"/>
    <w:multiLevelType w:val="hybridMultilevel"/>
    <w:tmpl w:val="64C2CC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4285B"/>
    <w:multiLevelType w:val="hybridMultilevel"/>
    <w:tmpl w:val="8F18FF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14235"/>
    <w:multiLevelType w:val="hybridMultilevel"/>
    <w:tmpl w:val="6DF4A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961A7"/>
    <w:multiLevelType w:val="hybridMultilevel"/>
    <w:tmpl w:val="FE802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C81C5A"/>
    <w:multiLevelType w:val="hybridMultilevel"/>
    <w:tmpl w:val="ADB487D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7AF022B4"/>
    <w:multiLevelType w:val="hybridMultilevel"/>
    <w:tmpl w:val="24A29E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23102"/>
    <w:multiLevelType w:val="hybridMultilevel"/>
    <w:tmpl w:val="BE3EC4EE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3">
    <w:nsid w:val="7D6C7F12"/>
    <w:multiLevelType w:val="hybridMultilevel"/>
    <w:tmpl w:val="639CB8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142"/>
  <w:characterSpacingControl w:val="doNotCompress"/>
  <w:compat>
    <w:useFELayout/>
  </w:compat>
  <w:rsids>
    <w:rsidRoot w:val="003D13BE"/>
    <w:rsid w:val="00087F1B"/>
    <w:rsid w:val="00156A3D"/>
    <w:rsid w:val="00165491"/>
    <w:rsid w:val="001D2527"/>
    <w:rsid w:val="00217CDD"/>
    <w:rsid w:val="00275C0C"/>
    <w:rsid w:val="00290B54"/>
    <w:rsid w:val="00293EC6"/>
    <w:rsid w:val="002A7B65"/>
    <w:rsid w:val="002E0605"/>
    <w:rsid w:val="003532E2"/>
    <w:rsid w:val="00384AD4"/>
    <w:rsid w:val="003855F3"/>
    <w:rsid w:val="003D13BE"/>
    <w:rsid w:val="003E788E"/>
    <w:rsid w:val="003F56B2"/>
    <w:rsid w:val="00411BC7"/>
    <w:rsid w:val="00486B80"/>
    <w:rsid w:val="004F2BFD"/>
    <w:rsid w:val="005250C8"/>
    <w:rsid w:val="00533A29"/>
    <w:rsid w:val="005D2F65"/>
    <w:rsid w:val="005E0CEB"/>
    <w:rsid w:val="00604A03"/>
    <w:rsid w:val="00715E15"/>
    <w:rsid w:val="007F6F0B"/>
    <w:rsid w:val="0081412E"/>
    <w:rsid w:val="00820494"/>
    <w:rsid w:val="00875B73"/>
    <w:rsid w:val="00894AE6"/>
    <w:rsid w:val="008A4FD0"/>
    <w:rsid w:val="00972760"/>
    <w:rsid w:val="009F211C"/>
    <w:rsid w:val="00A325A5"/>
    <w:rsid w:val="00A51176"/>
    <w:rsid w:val="00B24D95"/>
    <w:rsid w:val="00B640C3"/>
    <w:rsid w:val="00B64CC3"/>
    <w:rsid w:val="00C80816"/>
    <w:rsid w:val="00DA1D4D"/>
    <w:rsid w:val="00E13B06"/>
    <w:rsid w:val="00E63EAD"/>
    <w:rsid w:val="00E95D00"/>
    <w:rsid w:val="00EA22A1"/>
    <w:rsid w:val="00EB0BF7"/>
    <w:rsid w:val="00EB51F2"/>
    <w:rsid w:val="00EC176A"/>
    <w:rsid w:val="00EC4FB5"/>
    <w:rsid w:val="00EC62F2"/>
    <w:rsid w:val="00EF06E4"/>
    <w:rsid w:val="00F157F3"/>
    <w:rsid w:val="00F52086"/>
    <w:rsid w:val="00F6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3BE"/>
    <w:pPr>
      <w:ind w:left="720"/>
      <w:contextualSpacing/>
    </w:pPr>
  </w:style>
  <w:style w:type="paragraph" w:customStyle="1" w:styleId="Style4">
    <w:name w:val="Style4"/>
    <w:basedOn w:val="a"/>
    <w:rsid w:val="00A5117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">
    <w:name w:val="Style8"/>
    <w:basedOn w:val="a"/>
    <w:rsid w:val="00A5117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2">
    <w:name w:val="Font Style42"/>
    <w:basedOn w:val="a0"/>
    <w:rsid w:val="00A51176"/>
    <w:rPr>
      <w:rFonts w:ascii="Century Schoolbook" w:hAnsi="Century Schoolbook" w:cs="Century Schoolbook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AE82-FAF0-471D-B3FD-45CCC438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27</cp:revision>
  <cp:lastPrinted>2014-03-17T08:20:00Z</cp:lastPrinted>
  <dcterms:created xsi:type="dcterms:W3CDTF">2011-02-16T13:38:00Z</dcterms:created>
  <dcterms:modified xsi:type="dcterms:W3CDTF">2015-02-12T02:46:00Z</dcterms:modified>
</cp:coreProperties>
</file>