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10" w:rsidRPr="00891550" w:rsidRDefault="00CF4D10" w:rsidP="00CF4D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9155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МДОУ Д/С №28 «РОДНИЧОК»</w:t>
      </w: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jc w:val="both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Pr="00B00665" w:rsidRDefault="00CF4D10" w:rsidP="00CF4D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ДОКЛАД</w:t>
      </w:r>
      <w:r w:rsidRPr="00B00665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НА ТЕМУ:</w:t>
      </w:r>
    </w:p>
    <w:p w:rsidR="00CF4D10" w:rsidRPr="008F725C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48"/>
          <w:szCs w:val="48"/>
          <w:lang w:eastAsia="ru-RU"/>
        </w:rPr>
      </w:pPr>
    </w:p>
    <w:p w:rsidR="00CF4D10" w:rsidRPr="00891550" w:rsidRDefault="00CF4D10" w:rsidP="00CF4D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«РАБОТА ПО РАЗВИТИЮ СПОСОБНЫХ И ОДАРЕННЫХ ДЕТЕЙ В ДЕТСКОМ САДУ</w:t>
      </w:r>
      <w:r w:rsidRPr="0089155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».</w:t>
      </w:r>
    </w:p>
    <w:p w:rsidR="00CF4D10" w:rsidRPr="00891550" w:rsidRDefault="00CF4D10" w:rsidP="00CF4D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CF4D10" w:rsidRDefault="00CF4D10" w:rsidP="00CF4D10">
      <w:pPr>
        <w:spacing w:after="0" w:line="240" w:lineRule="auto"/>
        <w:jc w:val="center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Pr="00891550" w:rsidRDefault="00CF4D10" w:rsidP="00CF4D1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9155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                                                   ПОДГОТОВИЛА: КАПРАНОВА Т.Ю.                       </w:t>
      </w:r>
    </w:p>
    <w:p w:rsidR="00CF4D10" w:rsidRPr="00891550" w:rsidRDefault="00CF4D10" w:rsidP="00CF4D10">
      <w:pPr>
        <w:tabs>
          <w:tab w:val="left" w:pos="400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                                                   </w:t>
      </w:r>
      <w:r w:rsidRPr="0089155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ВОСПИТАТЕЛЬ МДОУ Д/С №28</w:t>
      </w:r>
    </w:p>
    <w:p w:rsidR="00CF4D10" w:rsidRPr="00891550" w:rsidRDefault="00CF4D10" w:rsidP="00CF4D10">
      <w:pPr>
        <w:tabs>
          <w:tab w:val="left" w:pos="4005"/>
        </w:tabs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89155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                              </w:t>
      </w:r>
      <w:r w:rsidRPr="00891550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 «РОДНИЧОК».</w:t>
      </w:r>
    </w:p>
    <w:p w:rsidR="00CF4D10" w:rsidRPr="00891550" w:rsidRDefault="00CF4D10" w:rsidP="00CF4D1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CF4D10" w:rsidRPr="00891550" w:rsidRDefault="00CF4D10" w:rsidP="00CF4D1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CF4D10" w:rsidRPr="00891550" w:rsidRDefault="00CF4D10" w:rsidP="00CF4D1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outlineLvl w:val="1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</w:p>
    <w:p w:rsidR="00CF4D10" w:rsidRDefault="00CF4D10" w:rsidP="00CF4D1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E1C59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Г.ВОСКРЕСЕНСК</w:t>
      </w:r>
    </w:p>
    <w:p w:rsidR="00CF4D10" w:rsidRPr="004E1C59" w:rsidRDefault="00CF4D10" w:rsidP="00CF4D1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Основные направления работы с одаренными детьми </w:t>
      </w:r>
    </w:p>
    <w:p w:rsidR="00CF4D10" w:rsidRPr="004E1C59" w:rsidRDefault="00CF4D10" w:rsidP="00CF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современном этапе:</w:t>
      </w:r>
    </w:p>
    <w:p w:rsidR="00CF4D10" w:rsidRPr="004E1C59" w:rsidRDefault="00CF4D10" w:rsidP="00CF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Одаренные дети — наше достояние. Одаренность можно сравнить со звездой, свет которой пронизывает каждого ребенка, пробуждая к жизни ростки удивительных способностей и талантов. Очень ВАЖНО, чтобы педагог чувствовал и научился отыскивать «звездные россыпи» дарований в своих детях.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прежде чем говорить о работе с одаренными детьми, необходимо определиться, о чем, собственно, мы будем вести речь. Терминология, используемая при характеристике познавательных возможностей детей, включает такие понятия как: способности, талант, одаренность, гениальность.</w:t>
      </w:r>
    </w:p>
    <w:p w:rsidR="00CF4D10" w:rsidRPr="004E1C59" w:rsidRDefault="00CF4D10" w:rsidP="00CF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Способностями</w:t>
      </w: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индивидуальные особенности личности, помогающие ей успешно заниматься определенной деятельностью.</w:t>
      </w:r>
    </w:p>
    <w:p w:rsidR="00CF4D10" w:rsidRPr="004E1C59" w:rsidRDefault="00CF4D10" w:rsidP="00CF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Талантом 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CF4D10" w:rsidRPr="004E1C59" w:rsidRDefault="00CF4D10" w:rsidP="00CF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Гениальность</w:t>
      </w: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CF4D10" w:rsidRPr="004E1C59" w:rsidRDefault="00CF4D10" w:rsidP="00CF4D10">
      <w:pPr>
        <w:shd w:val="clear" w:color="auto" w:fill="FFFFFF"/>
        <w:spacing w:before="166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Одаренность -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понимают как системное, развивающееся в течение жизни качество психики, которое определяет возможность достижения человеком более высоких результатов в одном или нескольких видах деятельности по сравнению с другими людьми.</w:t>
      </w:r>
    </w:p>
    <w:p w:rsidR="00CF4D10" w:rsidRPr="004E1C59" w:rsidRDefault="00CF4D10" w:rsidP="00CF4D10">
      <w:pPr>
        <w:shd w:val="clear" w:color="auto" w:fill="FFFFFF"/>
        <w:spacing w:before="187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Одаренный </w:t>
      </w: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ребенок 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ребенок, который выделяется яркими, очевидными, иногда выдающимися достижениями (или имеет внутренние посылки для таких достижений) в том или ином виде деятельности. </w:t>
      </w:r>
    </w:p>
    <w:p w:rsidR="00CF4D10" w:rsidRPr="004E1C59" w:rsidRDefault="00CF4D10" w:rsidP="00CF4D10">
      <w:pPr>
        <w:spacing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Среди самых интересных и загадочных явлений природы – детская одаренность, несомненно, занимает одно из ведущих мест. Самым </w:t>
      </w:r>
      <w:proofErr w:type="spellStart"/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сензитивным</w:t>
      </w:r>
      <w:proofErr w:type="spellEnd"/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периодом для развития способностей является раннее детство и дошкольный возраст. </w:t>
      </w:r>
      <w:proofErr w:type="gramStart"/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4E1C5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Сензитивный</w:t>
      </w:r>
      <w:proofErr w:type="spellEnd"/>
      <w:r w:rsidRPr="004E1C5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E1C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E1C59">
        <w:rPr>
          <w:rFonts w:ascii="Times New Roman" w:hAnsi="Times New Roman" w:cs="Times New Roman"/>
          <w:color w:val="000000"/>
          <w:sz w:val="24"/>
          <w:szCs w:val="24"/>
        </w:rPr>
        <w:t xml:space="preserve">от латинского  </w:t>
      </w:r>
      <w:proofErr w:type="spellStart"/>
      <w:r w:rsidRPr="004E1C59">
        <w:rPr>
          <w:rFonts w:ascii="Times New Roman" w:hAnsi="Times New Roman" w:cs="Times New Roman"/>
          <w:color w:val="000000"/>
          <w:sz w:val="24"/>
          <w:szCs w:val="24"/>
        </w:rPr>
        <w:t>sēnsus</w:t>
      </w:r>
      <w:proofErr w:type="spellEnd"/>
      <w:r w:rsidRPr="004E1C59">
        <w:rPr>
          <w:rFonts w:ascii="Times New Roman" w:hAnsi="Times New Roman" w:cs="Times New Roman"/>
          <w:color w:val="000000"/>
          <w:sz w:val="24"/>
          <w:szCs w:val="24"/>
        </w:rPr>
        <w:t xml:space="preserve"> — чувство, ощущение — период онтогенетического развития, в течение которого организм обладает повышенной чувствительностью к определенного рода воздействиям внешней среды и оказывается, как физиологически, так и психологически, готов к усвоению новых форм поведения и знаний) 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Доказано, что каждый ребенок от рождения наделен огромным потенциалом, который при благоприятных условиях эффективно развивается и дает возможность ребенку достигать больших высот</w:t>
      </w:r>
      <w:proofErr w:type="gramEnd"/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своем развитии.</w:t>
      </w:r>
    </w:p>
    <w:p w:rsidR="00CF4D10" w:rsidRPr="004E1C59" w:rsidRDefault="00CF4D10" w:rsidP="00CF4D1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Выявление способных детей и работа с ними являются актуальной задачей образования. А в последние годы работа с одаренными детьми особо выделяется в разряд приоритетных направлений образовательной политики государства. </w:t>
      </w:r>
    </w:p>
    <w:p w:rsidR="00CF4D10" w:rsidRPr="004E1C59" w:rsidRDefault="00CF4D10" w:rsidP="00CF4D10">
      <w:pPr>
        <w:pStyle w:val="a4"/>
        <w:jc w:val="both"/>
      </w:pPr>
      <w:r w:rsidRPr="004E1C59">
        <w:rPr>
          <w:color w:val="000000"/>
        </w:rPr>
        <w:t xml:space="preserve">     </w:t>
      </w:r>
      <w:r w:rsidRPr="004E1C59">
        <w:t xml:space="preserve">Как правило, среди дошкольников одного возраста всегда выделяются дети, которые: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- на занятиях все легко и быстро схватывают;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- знают многое о таких событиях и проблемах, о которых их сверстники не догадываются;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- быстро запоминают услышанное или прочитанное; </w:t>
      </w:r>
    </w:p>
    <w:p w:rsidR="00CF4D10" w:rsidRPr="004E1C59" w:rsidRDefault="00CF4D10" w:rsidP="00CF4D10">
      <w:pPr>
        <w:pStyle w:val="a4"/>
        <w:jc w:val="both"/>
      </w:pPr>
      <w:r w:rsidRPr="004E1C59">
        <w:lastRenderedPageBreak/>
        <w:t xml:space="preserve">- решают сложные задачи, требующие умственного усилия;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-задают </w:t>
      </w:r>
      <w:proofErr w:type="gramStart"/>
      <w:r w:rsidRPr="004E1C59">
        <w:t>много вопросов, интересуются</w:t>
      </w:r>
      <w:proofErr w:type="gramEnd"/>
      <w:r w:rsidRPr="004E1C59">
        <w:t xml:space="preserve"> многим и часто спрашивают;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-оригинально мыслят и предлагают неожиданные ответы и решения; </w:t>
      </w:r>
    </w:p>
    <w:p w:rsidR="00CF4D10" w:rsidRPr="004E1C59" w:rsidRDefault="00CF4D10" w:rsidP="00CF4D10">
      <w:pPr>
        <w:pStyle w:val="a4"/>
        <w:jc w:val="both"/>
      </w:pPr>
      <w:proofErr w:type="gramStart"/>
      <w:r w:rsidRPr="004E1C59">
        <w:t xml:space="preserve">- очень восприимчивы, наблюдательны быстро реагируют на все новое, неожиданное. </w:t>
      </w:r>
      <w:proofErr w:type="gramEnd"/>
    </w:p>
    <w:p w:rsidR="00CF4D10" w:rsidRPr="004E1C59" w:rsidRDefault="00CF4D10" w:rsidP="00CF4D10">
      <w:pPr>
        <w:pStyle w:val="a4"/>
        <w:jc w:val="both"/>
      </w:pPr>
      <w:r w:rsidRPr="004E1C59">
        <w:t xml:space="preserve">Это типичные черты одаренных детей. </w:t>
      </w:r>
    </w:p>
    <w:p w:rsidR="00CF4D10" w:rsidRPr="004E1C59" w:rsidRDefault="00CF4D10" w:rsidP="00CF4D10">
      <w:pPr>
        <w:spacing w:after="60" w:line="31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дошкольном детстве можно выделить несколько ступенек способностей. Каждая ступенька - это путь восхождения воспитанника ДОУ к вершинам своего развития или система воспитательно-образовательной работы.</w:t>
      </w:r>
      <w:r w:rsidRPr="004E1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</w:p>
    <w:p w:rsidR="00CF4D10" w:rsidRPr="004E1C59" w:rsidRDefault="00CF4D10" w:rsidP="00CF4D10">
      <w:pPr>
        <w:spacing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78780" cy="2606040"/>
            <wp:effectExtent l="19050" t="0" r="7620" b="0"/>
            <wp:docPr id="1" name="Рисунок 21" descr="http://www.mdou6.ru/images/stories/odrennyedet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dou6.ru/images/stories/odrennyedeti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60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1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Первый этап (2 – 3 года)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Копилка эстетических переживаний, настроений, эмоций. Первые сенсорные впечатления. Самое главное на этом этапе – пробуждение чувственной сферы, а искусство должно явиться сопровождающим фоном развития. 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1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Второй этап (3 – 4 года)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Погружение в деятельность. Начальные признаки природного потенциала.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данного возраста очень активен, он с интересом беретс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за любое дело, не зависимо от уровня его сложности и новизны. Учитывая это, необходимо предоставлять детям широкий спектр различных видов деятельности. Очень важно на данном этапе наблюдать за ребенком.      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1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Третий этап (4 – 5 лет)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интерес, желание, творческий поиск. Главное на данном этапе поддержать ребенка, помочь ему определиться. На данном этапе уже возможна работа по объединению детей имеющих однотипные способности в группы для дополнительных занятий.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E1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Четвертый этап (5 – 6 лет)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яркие проявления природного потенциала. Если на предыдущих этапах деятельность затевается ребенком просто ради самой деятельности, то теперь ребенок стремится к достижению результата в ней, прилагая максимум усилий, для того чтобы деятельность была успешной. Детям предлагают различные виды интеллектуальных игр.</w:t>
      </w:r>
    </w:p>
    <w:p w:rsidR="00CF4D10" w:rsidRPr="004E1C59" w:rsidRDefault="00CF4D10" w:rsidP="00CF4D10">
      <w:pPr>
        <w:spacing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Пятый этап (6 – 7 лет)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проявление одаренности. Первые шаги в мир профессионального искусства. Данный этап характеризуется тем, что у отдельных детей происходит яркий расцвет способностей, уровень развития которых может говорить о 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наличии у них определенной степени одаренности. Сопровождающий фон развития ребенка (кружки, индивидуальная работа) это пробуждение его природного потенциала, первый этап развития способностей дошкольника.</w:t>
      </w:r>
    </w:p>
    <w:p w:rsidR="00CF4D10" w:rsidRPr="004E1C59" w:rsidRDefault="00CF4D10" w:rsidP="00CF4D10">
      <w:pPr>
        <w:pStyle w:val="a4"/>
        <w:jc w:val="both"/>
      </w:pPr>
      <w:r w:rsidRPr="004E1C59">
        <w:rPr>
          <w:color w:val="000000" w:themeColor="text1"/>
        </w:rPr>
        <w:t xml:space="preserve">     Пятый этап развития детских способностей – это подготовительная к школе группа. Уровень развития способностей некоторых детей уже достаточно высок. Им становится «тесно» в детском саду, они готовы сделать первые шаги в мир. Необходимо расширить сферу их деятельности, создать условия для дальнейшего эстетического и интеллектуального развития. Главными союзниками и помощниками здесь становятся родители, которые «перебрасывают мостик» для ребенка от детского сада к Центру детского творчества, Дома культуры, музыкальной и художественной школам, где ребенок продолжает совершенствовать свой природный потенциал в приоритетном для него виде деятельности. Направить же родителей, помочь им увидеть одаренность своего ребенка должен педагог.</w:t>
      </w:r>
      <w:r w:rsidRPr="004E1C59">
        <w:t xml:space="preserve"> </w:t>
      </w:r>
    </w:p>
    <w:p w:rsidR="00CF4D10" w:rsidRPr="004E1C59" w:rsidRDefault="00CF4D10" w:rsidP="00CF4D10">
      <w:pPr>
        <w:pStyle w:val="a4"/>
        <w:jc w:val="both"/>
      </w:pPr>
      <w:proofErr w:type="gramStart"/>
      <w:r w:rsidRPr="004E1C59">
        <w:t>Одаренные дети - особая психологическая реальность, где индивидуальное еще недостаточно отдельно от возрастного, необходимое условие эффективной работы с одаренными детьми - это оптимальный учет своеобразия природных особенностей каждого из них.</w:t>
      </w:r>
      <w:proofErr w:type="gramEnd"/>
      <w:r w:rsidRPr="004E1C59">
        <w:t xml:space="preserve"> Когда эти дети вынуждены заниматься по одной программке вместе с другими сверстниками, они как бы сдерживаются в развитии и желании идти вперед. В результате у них может угаснуть познавательных интерес, желание заниматься.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Поэтому  работа с одаренными детьми в детском саду должна осуществляться по следующим направлениям. Во-первых, это реализация задач авторской программы составленной специально для работы с одаренными детьми. Такая программа не имеет открытых рамок, при освоении тех или иных разделов. Все изучается в доступных ребенку пределах, а ведь эти пределы зачастую выше программных.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Программой достигается большая мыслительная логическая деятельность, в ней предусмотрено много задач, которые поощряют стремление ребенка к оформлению своих мыслей, суждений и предложений, у детей развивается наблюдательность, исследовательский подход к явлениям и объектам окружающей действительности.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Содержание занятий содержит индивидуальные задания повышенной сложности для одаренных детей.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При изучении нового материала всегда можно опереться на помощь этих детей, не давая готовых знаний. Для этого необходимо создать такую проблемную ситуацию, которая способна вызвать заинтересованность детей и познавательную активность. Детям предлагаются задачи поискового характера, решение которых требует от них интеллектуальной инициативы и размышлений.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Но полностью обеспечить решение этой проблемы в рамках программы невозможно.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И поэтому вторым направлением в работе с одаренными детьми является </w:t>
      </w:r>
      <w:proofErr w:type="spellStart"/>
      <w:r w:rsidRPr="004E1C59">
        <w:t>студийно-кружковая</w:t>
      </w:r>
      <w:proofErr w:type="spellEnd"/>
      <w:r w:rsidRPr="004E1C59">
        <w:t xml:space="preserve"> работа, которая помогает в развитии творческих и индивидуальных способностей у детей дошкольного возраста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 Кружковая работа помогает решать следующие задачи: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- создание условий для индивидуального развития способностей ребенка;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- развитие предпосылок творческого продуктивного мышления – абстрактного воображения, образной памяти, ассоциативного мышления, мышления по аналогии; </w:t>
      </w:r>
    </w:p>
    <w:p w:rsidR="00CF4D10" w:rsidRPr="004E1C59" w:rsidRDefault="00CF4D10" w:rsidP="00CF4D10">
      <w:pPr>
        <w:pStyle w:val="a4"/>
        <w:jc w:val="both"/>
      </w:pPr>
      <w:r w:rsidRPr="004E1C59">
        <w:t xml:space="preserve">- формирование навыков коллективной мыслительной деятельности, необходимых современному человеку: готовность к совместному решению проблемы, умение вести спор, рассуждать и доказывать партнеру свою точку зрения; </w:t>
      </w:r>
    </w:p>
    <w:p w:rsidR="00CF4D10" w:rsidRPr="004E1C59" w:rsidRDefault="00CF4D10" w:rsidP="00CF4D10">
      <w:pPr>
        <w:pStyle w:val="a4"/>
        <w:jc w:val="both"/>
      </w:pPr>
      <w:r w:rsidRPr="004E1C59">
        <w:lastRenderedPageBreak/>
        <w:t xml:space="preserve">- формирование положительной самооценки и уверенности в собственных интеллектуальных силах. </w:t>
      </w:r>
    </w:p>
    <w:p w:rsidR="00CF4D10" w:rsidRPr="004E1C59" w:rsidRDefault="00CF4D10" w:rsidP="00CF4D10">
      <w:pPr>
        <w:spacing w:before="100" w:beforeAutospacing="1" w:after="60" w:line="312" w:lineRule="atLeast"/>
        <w:ind w:left="36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Таким образом, система воспитательно-образовательной деятельности по развитию детских способностей включает в себя:</w:t>
      </w:r>
    </w:p>
    <w:p w:rsidR="00CF4D10" w:rsidRPr="004E1C59" w:rsidRDefault="00CF4D10" w:rsidP="00CF4D10">
      <w:pPr>
        <w:numPr>
          <w:ilvl w:val="0"/>
          <w:numId w:val="2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Преемственность, реализуемая в процессе сотрудничества воспитателей, педагогов дополнительного образования и родителей.</w:t>
      </w:r>
    </w:p>
    <w:p w:rsidR="00CF4D10" w:rsidRPr="004E1C59" w:rsidRDefault="00CF4D10" w:rsidP="00CF4D10">
      <w:pPr>
        <w:numPr>
          <w:ilvl w:val="0"/>
          <w:numId w:val="2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Учет </w:t>
      </w:r>
      <w:proofErr w:type="spellStart"/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синзитивности</w:t>
      </w:r>
      <w:proofErr w:type="spellEnd"/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детства.</w:t>
      </w:r>
    </w:p>
    <w:p w:rsidR="00CF4D10" w:rsidRPr="004E1C59" w:rsidRDefault="00CF4D10" w:rsidP="00CF4D10">
      <w:pPr>
        <w:numPr>
          <w:ilvl w:val="0"/>
          <w:numId w:val="2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Индивидуальный подход,</w:t>
      </w:r>
    </w:p>
    <w:p w:rsidR="00CF4D10" w:rsidRPr="004E1C59" w:rsidRDefault="00CF4D10" w:rsidP="00CF4D10">
      <w:pPr>
        <w:numPr>
          <w:ilvl w:val="0"/>
          <w:numId w:val="2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Своевременное начало.</w:t>
      </w:r>
    </w:p>
    <w:p w:rsidR="00CF4D10" w:rsidRPr="004E1C59" w:rsidRDefault="00CF4D10" w:rsidP="00CF4D10">
      <w:pPr>
        <w:numPr>
          <w:ilvl w:val="0"/>
          <w:numId w:val="2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выбора.</w:t>
      </w:r>
    </w:p>
    <w:p w:rsidR="00CF4D10" w:rsidRPr="004E1C59" w:rsidRDefault="00CF4D10" w:rsidP="00CF4D10">
      <w:pPr>
        <w:numPr>
          <w:ilvl w:val="0"/>
          <w:numId w:val="2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Комплексный подход.</w:t>
      </w:r>
    </w:p>
    <w:p w:rsidR="00CF4D10" w:rsidRPr="004E1C59" w:rsidRDefault="00CF4D10" w:rsidP="00CF4D10">
      <w:pPr>
        <w:numPr>
          <w:ilvl w:val="0"/>
          <w:numId w:val="2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Рациональное соотношение индивидуальной и коллективной деятельности ребенка, объема специальных и объема </w:t>
      </w:r>
      <w:proofErr w:type="spellStart"/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общеразвивающих</w:t>
      </w:r>
      <w:proofErr w:type="spellEnd"/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занятий.</w:t>
      </w:r>
    </w:p>
    <w:p w:rsidR="00CF4D10" w:rsidRPr="004E1C59" w:rsidRDefault="00CF4D10" w:rsidP="00CF4D10">
      <w:pPr>
        <w:numPr>
          <w:ilvl w:val="0"/>
          <w:numId w:val="2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и сотрудничество детского сада с учреждениями образования, культуры, искусства.</w:t>
      </w:r>
    </w:p>
    <w:p w:rsidR="00CF4D10" w:rsidRPr="004E1C59" w:rsidRDefault="00CF4D10" w:rsidP="00CF4D10">
      <w:pPr>
        <w:spacing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F4D10" w:rsidRPr="004E1C59" w:rsidRDefault="00CF4D10" w:rsidP="00CF4D10">
      <w:pPr>
        <w:spacing w:after="60" w:line="312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 </w:t>
      </w:r>
      <w:r w:rsidRPr="004E1C5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4E1C5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Цель системы:</w:t>
      </w:r>
      <w:r w:rsidRPr="004E1C5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максимальное раскрытие природного потенциала каждого воспитанника.</w:t>
      </w:r>
    </w:p>
    <w:p w:rsidR="00CF4D10" w:rsidRPr="004E1C59" w:rsidRDefault="00CF4D10" w:rsidP="00CF4D10">
      <w:pPr>
        <w:shd w:val="clear" w:color="auto" w:fill="FFFFFF"/>
        <w:tabs>
          <w:tab w:val="num" w:pos="1425"/>
        </w:tabs>
        <w:spacing w:before="187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Систему работы с одаренными детьми можно поделить </w:t>
      </w:r>
      <w:proofErr w:type="gramStart"/>
      <w:r w:rsidRPr="004E1C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</w:t>
      </w:r>
      <w:proofErr w:type="gramEnd"/>
      <w:r w:rsidRPr="004E1C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CF4D10" w:rsidRPr="004E1C59" w:rsidRDefault="00CF4D10" w:rsidP="00CF4D10">
      <w:pPr>
        <w:shd w:val="clear" w:color="auto" w:fill="FFFFFF"/>
        <w:tabs>
          <w:tab w:val="num" w:pos="1425"/>
        </w:tabs>
        <w:spacing w:before="187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несколько этапов:</w:t>
      </w:r>
    </w:p>
    <w:p w:rsidR="00CF4D10" w:rsidRPr="004E1C59" w:rsidRDefault="00CF4D10" w:rsidP="00CF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– подготовительный.</w:t>
      </w:r>
      <w:proofErr w:type="gramEnd"/>
    </w:p>
    <w:p w:rsidR="00CF4D10" w:rsidRPr="004E1C59" w:rsidRDefault="00CF4D10" w:rsidP="00CF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условия для формирования системы работы с одаренными детьми.</w:t>
      </w:r>
    </w:p>
    <w:p w:rsidR="00CF4D10" w:rsidRPr="004E1C59" w:rsidRDefault="00CF4D10" w:rsidP="00CF4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первом этапе необходима диагностика, 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того, каков источник одаренности. 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Различают общую и специфическую одаренность.</w:t>
      </w:r>
    </w:p>
    <w:p w:rsidR="00CF4D10" w:rsidRPr="004E1C59" w:rsidRDefault="00CF4D10" w:rsidP="00CF4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Общая одаренность детей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представляет собой широкий диапазон способностей, которые лежат в основе успешного освоения, а затем и успехов во многих видах деятельности. </w:t>
      </w:r>
    </w:p>
    <w:p w:rsidR="00CF4D10" w:rsidRPr="004E1C59" w:rsidRDefault="00CF4D10" w:rsidP="00CF4D10">
      <w:pPr>
        <w:shd w:val="clear" w:color="auto" w:fill="FFFFFF"/>
        <w:tabs>
          <w:tab w:val="left" w:pos="943"/>
        </w:tabs>
        <w:spacing w:before="158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От специфической одаренности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зависит успех человека в каком-либо конкретном виде деятельности.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Ребенок диагностируются по следующим направлениям: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творческое мышление;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самооценки;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толерантность;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предпочтительные виды деятельности;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доминирование правого или левого полушария;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сила интуиции;</w:t>
      </w:r>
    </w:p>
    <w:p w:rsidR="00CF4D10" w:rsidRPr="004E1C59" w:rsidRDefault="00CF4D10" w:rsidP="00CF4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</w:p>
    <w:p w:rsidR="00CF4D10" w:rsidRPr="004E1C59" w:rsidRDefault="00CF4D10" w:rsidP="00CF4D10">
      <w:pPr>
        <w:shd w:val="clear" w:color="auto" w:fill="FFFFFF"/>
        <w:tabs>
          <w:tab w:val="left" w:pos="943"/>
        </w:tabs>
        <w:spacing w:before="158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 – аналитический.</w:t>
      </w:r>
      <w:proofErr w:type="gramEnd"/>
    </w:p>
    <w:p w:rsidR="00CF4D10" w:rsidRPr="004E1C59" w:rsidRDefault="00CF4D10" w:rsidP="00CF4D10">
      <w:pPr>
        <w:shd w:val="clear" w:color="auto" w:fill="FFFFFF"/>
        <w:tabs>
          <w:tab w:val="left" w:pos="943"/>
        </w:tabs>
        <w:spacing w:before="158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Цель: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форм и методов организации работы с одаренными детьми.</w:t>
      </w:r>
    </w:p>
    <w:p w:rsidR="00CF4D10" w:rsidRPr="004E1C59" w:rsidRDefault="00CF4D10" w:rsidP="00CF4D10">
      <w:pPr>
        <w:shd w:val="clear" w:color="auto" w:fill="FFFFFF"/>
        <w:spacing w:before="266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 - организационно -</w:t>
      </w:r>
      <w:proofErr w:type="spellStart"/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деятельностный</w:t>
      </w:r>
      <w:proofErr w:type="spellEnd"/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CF4D10" w:rsidRPr="004E1C59" w:rsidRDefault="00CF4D10" w:rsidP="00CF4D10">
      <w:pPr>
        <w:shd w:val="clear" w:color="auto" w:fill="FFFFFF"/>
        <w:spacing w:before="266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целенаправленной работы с одаренными детьми.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Систематическая и целенаправленная работа с одаренными детьми предусматривает  реализацию следующих направлений: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1.Координационное направление: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системы наставничества над каждым одарённым ребёнком. 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2.Научно- исследовательское направление: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диагностики одаренных детей.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условий обучения и развития одаренных детей.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данных одаренных детей.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3.Научно-методическое направление: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банка образовательных программ и методических материалов для работы с одаренными детьми.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4.Экспериментальное направление: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образовательный процесс развивающих форм и методов обучения, направленных на выявление, развитие и поддержку интеллектуального и творческого потенциала детей. Организация работы с родителями одарённых детей с целью повышения их психолого-педагогической компетентности и оказания помощи в воспитании способных и одарённых детей.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 –</w:t>
      </w:r>
      <w:r w:rsidRPr="004E1C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E1C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Этап формирования, углубления и развития способностей одаренных детей.</w:t>
      </w:r>
    </w:p>
    <w:p w:rsidR="00CF4D10" w:rsidRPr="004E1C59" w:rsidRDefault="00CF4D10" w:rsidP="00CF4D10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Апробация системы работы с одаренными детьми.</w:t>
      </w:r>
    </w:p>
    <w:p w:rsidR="00CF4D10" w:rsidRPr="004E1C59" w:rsidRDefault="00CF4D10" w:rsidP="00CF4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Диагностика склонностей детей. </w:t>
      </w:r>
    </w:p>
    <w:p w:rsidR="00CF4D10" w:rsidRPr="004E1C59" w:rsidRDefault="00CF4D10" w:rsidP="00CF4D1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Разработка методических рекомендаций по работе с одаренными детьми. </w:t>
      </w:r>
    </w:p>
    <w:p w:rsidR="00CF4D10" w:rsidRPr="004E1C59" w:rsidRDefault="00CF4D10" w:rsidP="00CF4D1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Формирование отдела методической библиотеки по работе с талантливыми дошкольниками. </w:t>
      </w:r>
    </w:p>
    <w:p w:rsidR="00CF4D10" w:rsidRPr="004E1C59" w:rsidRDefault="00CF4D10" w:rsidP="00CF4D1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Адаптация учебных программ.</w:t>
      </w:r>
    </w:p>
    <w:p w:rsidR="00CF4D10" w:rsidRPr="004E1C59" w:rsidRDefault="00CF4D10" w:rsidP="00CF4D1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Повышение квалификации педагогов.</w:t>
      </w:r>
    </w:p>
    <w:p w:rsidR="00CF4D10" w:rsidRPr="004E1C59" w:rsidRDefault="00CF4D10" w:rsidP="00CF4D1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сильная потребность одаренных детей - накопление и усвоение знаний. Одаренный ребенок чувствует себя по-настоящему комфортно только тогда, когда он может спокойно приобретать знания.</w:t>
      </w:r>
    </w:p>
    <w:p w:rsidR="00CF4D10" w:rsidRPr="004E1C59" w:rsidRDefault="00CF4D10" w:rsidP="00CF4D1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ребенок одарен по-своему и невозможно в рамках общей теории </w:t>
      </w:r>
      <w:proofErr w:type="gramStart"/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</w:t>
      </w:r>
      <w:proofErr w:type="gramEnd"/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гарантирующий 100% успех в работе с одаренными детьми. Творческие начала в человеке проявляются независимо от воспитания и образования</w:t>
      </w:r>
      <w:r w:rsidRPr="004E1C5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однако можно создать условия для их развития:</w:t>
      </w:r>
    </w:p>
    <w:p w:rsidR="00CF4D10" w:rsidRPr="004E1C59" w:rsidRDefault="00CF4D10" w:rsidP="00CF4D10">
      <w:pPr>
        <w:numPr>
          <w:ilvl w:val="0"/>
          <w:numId w:val="1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Наличие специально подготовленных высококвалифицированных воспитателей и педагогов дополнительного образования. </w:t>
      </w:r>
    </w:p>
    <w:p w:rsidR="00CF4D10" w:rsidRPr="004E1C59" w:rsidRDefault="00CF4D10" w:rsidP="00CF4D10">
      <w:pPr>
        <w:numPr>
          <w:ilvl w:val="0"/>
          <w:numId w:val="1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богатой предметно – пространственной среды.</w:t>
      </w:r>
    </w:p>
    <w:p w:rsidR="00CF4D10" w:rsidRPr="004E1C59" w:rsidRDefault="00CF4D10" w:rsidP="00CF4D10">
      <w:pPr>
        <w:numPr>
          <w:ilvl w:val="0"/>
          <w:numId w:val="1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Создание атмосферы доброжелательности и заботливости по отношению к ребенку.</w:t>
      </w:r>
    </w:p>
    <w:p w:rsidR="00CF4D10" w:rsidRPr="004E1C59" w:rsidRDefault="00CF4D10" w:rsidP="00CF4D10">
      <w:pPr>
        <w:numPr>
          <w:ilvl w:val="0"/>
          <w:numId w:val="1"/>
        </w:numPr>
        <w:spacing w:before="100" w:beforeAutospacing="1" w:after="60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Наличие системы.</w:t>
      </w:r>
    </w:p>
    <w:p w:rsidR="00CF4D10" w:rsidRPr="004E1C59" w:rsidRDefault="00CF4D10" w:rsidP="00CF4D10">
      <w:pPr>
        <w:spacing w:before="100" w:beforeAutospacing="1" w:after="60" w:line="312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работы.</w:t>
      </w: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Педагогический коллектив должен осознавать актуальность и важность работы с детьми с повышенной мотивацией к обучению и одаренными детьми, создавать условия для развития одаренности детей, для сопровождения продвижения их на основе принципа индивидуализации и дифференциации обучения, воспитания и развития. И это необходимо для того, чтобы приблизить социальный смысл и цели обучения к индивидуальным возможностям одаренных детей. Работа в этом направлении, должна способствовать успешной интеграции ребенка в современное общество.</w:t>
      </w:r>
    </w:p>
    <w:p w:rsidR="00CF4D10" w:rsidRPr="004E1C59" w:rsidRDefault="00CF4D10" w:rsidP="00CF4D10">
      <w:pPr>
        <w:spacing w:before="100" w:beforeAutospacing="1" w:after="60" w:line="312" w:lineRule="atLeast"/>
        <w:ind w:left="36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хотелось бы дать несколько универсальных советов  для работы с одаренными детьми. Несомненно, основное требование к педагогам одаренного ребенка - безусловное понимание и уважение к его личности. Главная задача взрослого привить ребенку вкус к серьезной творческой работе. Педагогу всегда следует помнить, одаренные дети очень самолюбивы, </w:t>
      </w:r>
      <w:proofErr w:type="gramStart"/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ранимы</w:t>
      </w:r>
      <w:proofErr w:type="gramEnd"/>
      <w:r w:rsidRPr="004E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от него больше всего требуются качества личностные, душевные, а не только интеллектуальный и методический «багаж». Необходимо чтобы в процессе воспитания и обучения присутствовало сотворчество взрослого и ребенка.</w:t>
      </w:r>
    </w:p>
    <w:p w:rsidR="00CF4D10" w:rsidRPr="004E1C59" w:rsidRDefault="00CF4D10" w:rsidP="00CF4D10">
      <w:pPr>
        <w:jc w:val="both"/>
        <w:rPr>
          <w:rFonts w:ascii="Times New Roman" w:hAnsi="Times New Roman" w:cs="Times New Roman"/>
          <w:sz w:val="24"/>
          <w:szCs w:val="24"/>
        </w:rPr>
      </w:pPr>
      <w:r w:rsidRPr="004E1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И как напутствие хочу предложить такие слова: «Каждый педагог должен помнить: «Цели, которые вы ставите в развитии способностей одаренных детей, – реальны. Главное - верьте и действуйт</w:t>
      </w:r>
      <w:r w:rsidRPr="004E1C59">
        <w:rPr>
          <w:rFonts w:ascii="Times New Roman" w:eastAsia="Times New Roman" w:hAnsi="Times New Roman" w:cs="Times New Roman"/>
          <w:sz w:val="24"/>
          <w:szCs w:val="24"/>
          <w:lang w:eastAsia="ru-RU"/>
        </w:rPr>
        <w:t>е».</w:t>
      </w:r>
    </w:p>
    <w:p w:rsidR="00CF4D10" w:rsidRPr="004E1C59" w:rsidRDefault="00CF4D10" w:rsidP="00CF4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F25" w:rsidRDefault="006C0F25"/>
    <w:sectPr w:rsidR="006C0F25" w:rsidSect="0037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660D"/>
    <w:multiLevelType w:val="multilevel"/>
    <w:tmpl w:val="77F8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30E24"/>
    <w:multiLevelType w:val="multilevel"/>
    <w:tmpl w:val="315E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D10"/>
    <w:rsid w:val="006C0F25"/>
    <w:rsid w:val="00CF4D10"/>
    <w:rsid w:val="00E1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 w:line="2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10"/>
    <w:pPr>
      <w:spacing w:before="0"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D10"/>
    <w:rPr>
      <w:b/>
      <w:bCs/>
    </w:rPr>
  </w:style>
  <w:style w:type="paragraph" w:styleId="a4">
    <w:name w:val="Normal (Web)"/>
    <w:basedOn w:val="a"/>
    <w:uiPriority w:val="99"/>
    <w:semiHidden/>
    <w:unhideWhenUsed/>
    <w:rsid w:val="00CF4D10"/>
    <w:pPr>
      <w:spacing w:before="96" w:after="96" w:line="240" w:lineRule="auto"/>
      <w:ind w:left="60" w:right="60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11793</Characters>
  <Application>Microsoft Office Word</Application>
  <DocSecurity>0</DocSecurity>
  <Lines>98</Lines>
  <Paragraphs>27</Paragraphs>
  <ScaleCrop>false</ScaleCrop>
  <Company>Grizli777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2014-12-04T13:19:00Z</dcterms:created>
  <dcterms:modified xsi:type="dcterms:W3CDTF">2014-12-04T13:19:00Z</dcterms:modified>
</cp:coreProperties>
</file>