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97" w:rsidRDefault="009D1597" w:rsidP="009D1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развития изобразительной деятельности у детей раннего возраста</w:t>
      </w:r>
    </w:p>
    <w:p w:rsidR="009D1597" w:rsidRPr="009D1597" w:rsidRDefault="009D1597" w:rsidP="009D1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1597" w:rsidRPr="009D1597" w:rsidRDefault="009D1597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изобразительной деятельности зарождается в раннем возрасте и достигает на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развития в дошкольном возрасте. Каждый ребенок на определенном отрезке жизни увлеченно рисует. Большинство специалистов считает, что детское рисование - это один из в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аналитико-синтетического мышления. Рисуя, ребенок как бы формирует объект или мысль заново, оформляя при помощи рисунка свое знание, изучая закономерности, касающиеся пре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метного и социального мира. Рисование, напрямую связанное со зрительным восприятием, м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торной координацией, речью и мышлением, не просто способствует развитию каждой из этих функций, но и связывает их между собой. </w:t>
      </w:r>
    </w:p>
    <w:p w:rsidR="009D1597" w:rsidRPr="009D1597" w:rsidRDefault="009D1597" w:rsidP="00EA0F06">
      <w:pPr>
        <w:pStyle w:val="c8"/>
        <w:spacing w:before="0" w:beforeAutospacing="0" w:after="0" w:afterAutospacing="0"/>
        <w:ind w:firstLine="567"/>
        <w:jc w:val="both"/>
      </w:pPr>
      <w:r w:rsidRPr="009D1597">
        <w:rPr>
          <w:rStyle w:val="c1"/>
        </w:rPr>
        <w:t>Ранний возраст – период, когда зарождаются не только игровые, но и продуктивные виды деятельности ребенка – рисование, лепка, аппликация, конструирование. Их возникновение также тесно связано с предметной деятельностью.</w:t>
      </w:r>
    </w:p>
    <w:p w:rsidR="009D1597" w:rsidRPr="009D1597" w:rsidRDefault="009D1597" w:rsidP="00EA0F06">
      <w:pPr>
        <w:pStyle w:val="c4"/>
        <w:spacing w:before="0" w:beforeAutospacing="0" w:after="0" w:afterAutospacing="0"/>
        <w:ind w:firstLine="567"/>
        <w:jc w:val="both"/>
      </w:pPr>
      <w:r w:rsidRPr="009D1597">
        <w:rPr>
          <w:rStyle w:val="c1"/>
        </w:rPr>
        <w:t> Такие занятия дарят детям радость познания, творчества. Испытав это чувство однажды, м</w:t>
      </w:r>
      <w:r w:rsidRPr="009D1597">
        <w:rPr>
          <w:rStyle w:val="c1"/>
        </w:rPr>
        <w:t>а</w:t>
      </w:r>
      <w:r w:rsidRPr="009D1597">
        <w:rPr>
          <w:rStyle w:val="c1"/>
        </w:rPr>
        <w:t>лыш будет стремиться в своих рисунках, аппликациях, поделках рассказать о том, что узнал, увидел, пережил.</w:t>
      </w:r>
    </w:p>
    <w:p w:rsidR="009D1597" w:rsidRPr="009D1597" w:rsidRDefault="009D1597" w:rsidP="00EA0F06">
      <w:pPr>
        <w:pStyle w:val="c4"/>
        <w:spacing w:before="0" w:beforeAutospacing="0" w:after="0" w:afterAutospacing="0"/>
        <w:ind w:firstLine="567"/>
        <w:jc w:val="both"/>
      </w:pPr>
      <w:r w:rsidRPr="009D1597">
        <w:rPr>
          <w:rStyle w:val="c1"/>
        </w:rPr>
        <w:t>Изобразительная деятельность ребенка, которой он только начинает овладевать, нуждае</w:t>
      </w:r>
      <w:r w:rsidRPr="009D1597">
        <w:rPr>
          <w:rStyle w:val="c1"/>
        </w:rPr>
        <w:t>т</w:t>
      </w:r>
      <w:r w:rsidR="00EA0F06">
        <w:rPr>
          <w:rStyle w:val="c1"/>
        </w:rPr>
        <w:t>ся в квалифи</w:t>
      </w:r>
      <w:r w:rsidRPr="009D1597">
        <w:rPr>
          <w:rStyle w:val="c1"/>
        </w:rPr>
        <w:t>ци</w:t>
      </w:r>
      <w:r w:rsidR="00EA0F06">
        <w:rPr>
          <w:rStyle w:val="c1"/>
        </w:rPr>
        <w:t>рова</w:t>
      </w:r>
      <w:r w:rsidRPr="009D1597">
        <w:rPr>
          <w:rStyle w:val="c1"/>
        </w:rPr>
        <w:t>нном руководстве со стороны взрослого.</w:t>
      </w:r>
    </w:p>
    <w:p w:rsidR="009D1597" w:rsidRPr="009D1597" w:rsidRDefault="009D1597" w:rsidP="00EA0F06">
      <w:pPr>
        <w:pStyle w:val="c6"/>
        <w:spacing w:before="0" w:beforeAutospacing="0" w:after="0" w:afterAutospacing="0"/>
        <w:ind w:firstLine="567"/>
        <w:jc w:val="both"/>
      </w:pPr>
      <w:r w:rsidRPr="009D1597">
        <w:rPr>
          <w:rStyle w:val="c1"/>
        </w:rPr>
        <w:t>Изобразительной деятельности ребенка предшествует довольно значительный подготов</w:t>
      </w:r>
      <w:r w:rsidRPr="009D1597">
        <w:rPr>
          <w:rStyle w:val="c1"/>
        </w:rPr>
        <w:t>и</w:t>
      </w:r>
      <w:r w:rsidRPr="009D1597">
        <w:rPr>
          <w:rStyle w:val="c1"/>
        </w:rPr>
        <w:t>тельный период, в течение которого он знакомится с основными свойствами нужных матери</w:t>
      </w:r>
      <w:r w:rsidRPr="009D1597">
        <w:rPr>
          <w:rStyle w:val="c1"/>
        </w:rPr>
        <w:t>а</w:t>
      </w:r>
      <w:r w:rsidRPr="009D1597">
        <w:rPr>
          <w:rStyle w:val="c1"/>
        </w:rPr>
        <w:t>лов, приобретает необходимые навыки и умения в использовании карандаша и бумаги.</w:t>
      </w:r>
    </w:p>
    <w:p w:rsidR="009D1597" w:rsidRPr="009D1597" w:rsidRDefault="009D1597" w:rsidP="00EA0F06">
      <w:pPr>
        <w:pStyle w:val="c6"/>
        <w:spacing w:before="0" w:beforeAutospacing="0" w:after="0" w:afterAutospacing="0"/>
        <w:ind w:firstLine="567"/>
        <w:jc w:val="both"/>
      </w:pPr>
      <w:r w:rsidRPr="009D1597">
        <w:rPr>
          <w:rStyle w:val="c1"/>
        </w:rPr>
        <w:t>Наступает момент, когда ребенок иногда случайно или при помощи взрослых проводит карандашом линию на бумаге. Первые штрихи бывают большей частью прерывающимися, к</w:t>
      </w:r>
      <w:r w:rsidRPr="009D1597">
        <w:rPr>
          <w:rStyle w:val="c1"/>
        </w:rPr>
        <w:t>о</w:t>
      </w:r>
      <w:r w:rsidRPr="009D1597">
        <w:rPr>
          <w:rStyle w:val="c1"/>
        </w:rPr>
        <w:t>нец к</w:t>
      </w:r>
      <w:r w:rsidRPr="009D1597">
        <w:rPr>
          <w:rStyle w:val="c1"/>
        </w:rPr>
        <w:t>а</w:t>
      </w:r>
      <w:r w:rsidRPr="009D1597">
        <w:rPr>
          <w:rStyle w:val="c1"/>
        </w:rPr>
        <w:t>рандаша то касается бумаги, то проносится по воздуху.</w:t>
      </w:r>
    </w:p>
    <w:p w:rsidR="009D1597" w:rsidRPr="009D1597" w:rsidRDefault="009D1597" w:rsidP="00EA0F06">
      <w:pPr>
        <w:pStyle w:val="c6"/>
        <w:spacing w:before="0" w:beforeAutospacing="0" w:after="0" w:afterAutospacing="0"/>
        <w:ind w:firstLine="567"/>
        <w:jc w:val="both"/>
      </w:pPr>
      <w:r w:rsidRPr="009D1597">
        <w:rPr>
          <w:rStyle w:val="c1"/>
        </w:rPr>
        <w:t>Начав владеть карандашом, дети с удовольствием чертят иногда целыми часами.</w:t>
      </w:r>
    </w:p>
    <w:p w:rsidR="009D1597" w:rsidRPr="009D1597" w:rsidRDefault="009D1597" w:rsidP="00EA0F06">
      <w:pPr>
        <w:pStyle w:val="c6"/>
        <w:spacing w:before="0" w:beforeAutospacing="0" w:after="0" w:afterAutospacing="0"/>
        <w:ind w:firstLine="567"/>
        <w:jc w:val="both"/>
      </w:pPr>
      <w:r w:rsidRPr="009D1597">
        <w:rPr>
          <w:rStyle w:val="c1"/>
        </w:rPr>
        <w:t>Для того чтобы подражать изобразительным движениям взрослого, ребенку необходимо научиться управлять своими движениями. Дети, не имеющие в своем распоряжении прина</w:t>
      </w:r>
      <w:r w:rsidRPr="009D1597">
        <w:rPr>
          <w:rStyle w:val="c1"/>
        </w:rPr>
        <w:t>д</w:t>
      </w:r>
      <w:r w:rsidRPr="009D1597">
        <w:rPr>
          <w:rStyle w:val="c1"/>
        </w:rPr>
        <w:t>лежностей для рисования, очень долгое время не проявляют интереса к изобразительной де</w:t>
      </w:r>
      <w:r w:rsidRPr="009D1597">
        <w:rPr>
          <w:rStyle w:val="c1"/>
        </w:rPr>
        <w:t>я</w:t>
      </w:r>
      <w:r w:rsidRPr="009D1597">
        <w:rPr>
          <w:rStyle w:val="c1"/>
        </w:rPr>
        <w:t>тельн</w:t>
      </w:r>
      <w:r w:rsidRPr="009D1597">
        <w:rPr>
          <w:rStyle w:val="c1"/>
        </w:rPr>
        <w:t>о</w:t>
      </w:r>
      <w:r w:rsidRPr="009D1597">
        <w:rPr>
          <w:rStyle w:val="c1"/>
        </w:rPr>
        <w:t>сти.</w:t>
      </w:r>
    </w:p>
    <w:p w:rsidR="009D1597" w:rsidRPr="009D1597" w:rsidRDefault="009D1597" w:rsidP="00EA0F06">
      <w:pPr>
        <w:pStyle w:val="c6"/>
        <w:spacing w:before="0" w:beforeAutospacing="0" w:after="0" w:afterAutospacing="0"/>
        <w:ind w:firstLine="567"/>
        <w:jc w:val="both"/>
      </w:pPr>
      <w:r w:rsidRPr="009D1597">
        <w:rPr>
          <w:rStyle w:val="c1"/>
        </w:rPr>
        <w:t xml:space="preserve">Первые штрихи ребенка еще ничего не выражают, хотя и имеют </w:t>
      </w:r>
      <w:proofErr w:type="gramStart"/>
      <w:r w:rsidRPr="009D1597">
        <w:rPr>
          <w:rStyle w:val="c1"/>
        </w:rPr>
        <w:t>важное значение</w:t>
      </w:r>
      <w:proofErr w:type="gramEnd"/>
      <w:r w:rsidRPr="009D1597">
        <w:rPr>
          <w:rStyle w:val="c1"/>
        </w:rPr>
        <w:t xml:space="preserve"> для ра</w:t>
      </w:r>
      <w:r w:rsidRPr="009D1597">
        <w:rPr>
          <w:rStyle w:val="c1"/>
        </w:rPr>
        <w:t>з</w:t>
      </w:r>
      <w:r w:rsidRPr="009D1597">
        <w:rPr>
          <w:rStyle w:val="c1"/>
        </w:rPr>
        <w:t>вития изобразительной деятельности. В возрасте от 1 года 8 месяцев до 3 лет под влиянием ра</w:t>
      </w:r>
      <w:r w:rsidRPr="009D1597">
        <w:rPr>
          <w:rStyle w:val="c1"/>
        </w:rPr>
        <w:t>с</w:t>
      </w:r>
      <w:r w:rsidRPr="009D1597">
        <w:rPr>
          <w:rStyle w:val="c1"/>
        </w:rPr>
        <w:t>сматривания картинок, наблюдения процесса рисования взрослыми и некоторого личного оп</w:t>
      </w:r>
      <w:r w:rsidRPr="009D1597">
        <w:rPr>
          <w:rStyle w:val="c1"/>
        </w:rPr>
        <w:t>ы</w:t>
      </w:r>
      <w:r w:rsidRPr="009D1597">
        <w:rPr>
          <w:rStyle w:val="c1"/>
        </w:rPr>
        <w:t>та ребенок усваивает, что лист бумаги, исчерченный карандашом, представляет собой «рис</w:t>
      </w:r>
      <w:r w:rsidRPr="009D1597">
        <w:rPr>
          <w:rStyle w:val="c1"/>
        </w:rPr>
        <w:t>у</w:t>
      </w:r>
      <w:r w:rsidRPr="009D1597">
        <w:rPr>
          <w:rStyle w:val="c1"/>
        </w:rPr>
        <w:t>нок» или «картину». Чтение собственного рисунка происходит совершенно случайно – н</w:t>
      </w:r>
      <w:r w:rsidRPr="009D1597">
        <w:rPr>
          <w:rStyle w:val="c1"/>
        </w:rPr>
        <w:t>е</w:t>
      </w:r>
      <w:r w:rsidRPr="009D1597">
        <w:rPr>
          <w:rStyle w:val="c1"/>
        </w:rPr>
        <w:t>сколько линий вызывают по ассоциации образ того или иного предмета. Ребенок делает важное откр</w:t>
      </w:r>
      <w:r w:rsidRPr="009D1597">
        <w:rPr>
          <w:rStyle w:val="c1"/>
        </w:rPr>
        <w:t>ы</w:t>
      </w:r>
      <w:r w:rsidRPr="009D1597">
        <w:rPr>
          <w:rStyle w:val="c1"/>
        </w:rPr>
        <w:t>тие: его рисунок что-то изображает. Причем одно и то же сочетание линий может быть истолковано ребенком по-разному. Например, когда мальчик одно и то же сочетание линий первый раз определил как «дядя», на следующий день – как «винтик», а через два дня – как «муха».</w:t>
      </w:r>
    </w:p>
    <w:p w:rsidR="009D1597" w:rsidRPr="009D1597" w:rsidRDefault="009D1597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2-3 года он начинает держать карандаш сверху, зажимая его в ладони. В этом возрасте он способен рисовать вертикальные линии, овалы, круги. В 3,5-4 года ребенок правильно де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 карандаш и свободно манипулирует им. Он способен копировать пересекающиеся линии, с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блюдая размеры и соотношение штрихов. </w:t>
      </w:r>
    </w:p>
    <w:p w:rsidR="009D1597" w:rsidRPr="009D1597" w:rsidRDefault="009D1597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рисуют прямые, изогнутые и спиралевидные линии, круги, тр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угольники, четырехугольники неправильной формы. Все это хаотично переплетается между с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бой. Технический уровень рисунков - низкий. Предметное изображение только намечается. Имеются геометризация, наслоение и совмещение фигур. Многие предметы на рисунках неп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нятны для о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ружающих, хотя дети вкладывают в них произвольное значение. </w:t>
      </w:r>
    </w:p>
    <w:p w:rsidR="002D374E" w:rsidRPr="009D1597" w:rsidRDefault="009D1597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3-4 лет большинство детей изображают не предмет в целом, а наиболее ва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ные, с их точки зрения, составные части. Например, человека они изображают в виде "голов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нога": прямо от головы отходят ноги. Цветные карандаши дети этого возраста чаще всего упо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ребляют без назначения. Одни и те же фигуры и предметы раскрашены разными цветами "для красоты".</w:t>
      </w:r>
    </w:p>
    <w:p w:rsidR="009D1597" w:rsidRPr="009D1597" w:rsidRDefault="009D1597" w:rsidP="00EA0F06">
      <w:pPr>
        <w:pStyle w:val="c6"/>
        <w:spacing w:before="0" w:beforeAutospacing="0" w:after="0" w:afterAutospacing="0"/>
        <w:ind w:firstLine="567"/>
        <w:jc w:val="both"/>
      </w:pPr>
      <w:r w:rsidRPr="009D1597">
        <w:rPr>
          <w:rStyle w:val="c1"/>
        </w:rPr>
        <w:t>Интересно и отношение самого ребенка к своему рисунку. Оно характеризуется тем, что во время рисования, лепки, аппликации ребенок действует как в реальной ситуации. Наклеив, например, силуэт зайчика, мишки или птички, он гладит их рукой, разговаривает, начинает с н</w:t>
      </w:r>
      <w:r w:rsidRPr="009D1597">
        <w:rPr>
          <w:rStyle w:val="c1"/>
        </w:rPr>
        <w:t>и</w:t>
      </w:r>
      <w:r w:rsidRPr="009D1597">
        <w:rPr>
          <w:rStyle w:val="c1"/>
        </w:rPr>
        <w:t>ми играть.</w:t>
      </w:r>
    </w:p>
    <w:p w:rsidR="009D1597" w:rsidRPr="009D1597" w:rsidRDefault="009D1597" w:rsidP="00EA0F06">
      <w:pPr>
        <w:pStyle w:val="c6"/>
        <w:spacing w:before="0" w:beforeAutospacing="0" w:after="0" w:afterAutospacing="0"/>
        <w:ind w:firstLine="567"/>
        <w:jc w:val="both"/>
      </w:pPr>
      <w:r w:rsidRPr="009D1597">
        <w:rPr>
          <w:rStyle w:val="c1"/>
        </w:rPr>
        <w:lastRenderedPageBreak/>
        <w:t>Развитие рисования в раннем возрасте тесно связано с психическими достижениями р</w:t>
      </w:r>
      <w:r w:rsidRPr="009D1597">
        <w:rPr>
          <w:rStyle w:val="c1"/>
        </w:rPr>
        <w:t>е</w:t>
      </w:r>
      <w:r w:rsidRPr="009D1597">
        <w:rPr>
          <w:rStyle w:val="c1"/>
        </w:rPr>
        <w:t>бенка. При одной и той же внешней форме каракулей меняется их значение для ребенка.</w:t>
      </w:r>
    </w:p>
    <w:p w:rsidR="009D1597" w:rsidRPr="009D1597" w:rsidRDefault="009D1597" w:rsidP="00EA0F06">
      <w:pPr>
        <w:pStyle w:val="c6"/>
        <w:spacing w:before="0" w:beforeAutospacing="0" w:after="0" w:afterAutospacing="0"/>
        <w:ind w:firstLine="567"/>
        <w:jc w:val="both"/>
      </w:pPr>
      <w:r w:rsidRPr="009D1597">
        <w:rPr>
          <w:rStyle w:val="c1"/>
        </w:rPr>
        <w:t>Важная роль в зарождении изобразительной деятельности ребенка принадлежит взросл</w:t>
      </w:r>
      <w:r w:rsidRPr="009D1597">
        <w:rPr>
          <w:rStyle w:val="c1"/>
        </w:rPr>
        <w:t>о</w:t>
      </w:r>
      <w:r w:rsidRPr="009D1597">
        <w:rPr>
          <w:rStyle w:val="c1"/>
        </w:rPr>
        <w:t>му, который не только создает благоприятные условия для своевременного появления ее пре</w:t>
      </w:r>
      <w:r w:rsidRPr="009D1597">
        <w:rPr>
          <w:rStyle w:val="c1"/>
        </w:rPr>
        <w:t>д</w:t>
      </w:r>
      <w:r w:rsidRPr="009D1597">
        <w:rPr>
          <w:rStyle w:val="c1"/>
        </w:rPr>
        <w:t>посылок, но и активно воздействует на процесс обогащения сенсорики дошкольника, формир</w:t>
      </w:r>
      <w:r w:rsidRPr="009D1597">
        <w:rPr>
          <w:rStyle w:val="c1"/>
        </w:rPr>
        <w:t>о</w:t>
      </w:r>
      <w:r w:rsidRPr="009D1597">
        <w:rPr>
          <w:rStyle w:val="c1"/>
        </w:rPr>
        <w:t>вания первых графических образов.</w:t>
      </w:r>
    </w:p>
    <w:p w:rsidR="009D1597" w:rsidRPr="009D1597" w:rsidRDefault="009D1597" w:rsidP="00EA0F06">
      <w:pPr>
        <w:pStyle w:val="c6"/>
        <w:spacing w:before="0" w:beforeAutospacing="0" w:after="0" w:afterAutospacing="0"/>
        <w:ind w:firstLine="567"/>
        <w:jc w:val="both"/>
      </w:pPr>
      <w:r w:rsidRPr="009D1597">
        <w:rPr>
          <w:rStyle w:val="c1"/>
        </w:rPr>
        <w:t>Рисование, лепка, аппликация – виды изобразительной деятельности, основное назнач</w:t>
      </w:r>
      <w:r w:rsidRPr="009D1597">
        <w:rPr>
          <w:rStyle w:val="c1"/>
        </w:rPr>
        <w:t>е</w:t>
      </w:r>
      <w:r w:rsidRPr="009D1597">
        <w:rPr>
          <w:rStyle w:val="c1"/>
        </w:rPr>
        <w:t>ние к</w:t>
      </w:r>
      <w:r w:rsidRPr="009D1597">
        <w:rPr>
          <w:rStyle w:val="c1"/>
        </w:rPr>
        <w:t>о</w:t>
      </w:r>
      <w:r w:rsidRPr="009D1597">
        <w:rPr>
          <w:rStyle w:val="c1"/>
        </w:rPr>
        <w:t>торой – образное отражение действительности.</w:t>
      </w:r>
    </w:p>
    <w:p w:rsidR="009D1597" w:rsidRPr="009D1597" w:rsidRDefault="009D1597" w:rsidP="00EA0F06">
      <w:pPr>
        <w:pStyle w:val="c6"/>
        <w:spacing w:before="0" w:beforeAutospacing="0" w:after="0" w:afterAutospacing="0"/>
        <w:ind w:firstLine="567"/>
        <w:jc w:val="both"/>
      </w:pPr>
      <w:r w:rsidRPr="009D1597">
        <w:rPr>
          <w:rStyle w:val="c1"/>
        </w:rPr>
        <w:t xml:space="preserve">В процессе рисования, аппликации развиваются все виды памяти. Образная память имеет особое значение в процессе изобразительной деятельности, обусловливая необходимый запас зрительных представлений у </w:t>
      </w:r>
      <w:proofErr w:type="gramStart"/>
      <w:r w:rsidRPr="009D1597">
        <w:rPr>
          <w:rStyle w:val="c1"/>
        </w:rPr>
        <w:t>рисующего</w:t>
      </w:r>
      <w:proofErr w:type="gramEnd"/>
      <w:r w:rsidRPr="009D1597">
        <w:rPr>
          <w:rStyle w:val="c1"/>
        </w:rPr>
        <w:t xml:space="preserve">. Наряду с этим </w:t>
      </w:r>
      <w:r w:rsidRPr="009D1597">
        <w:rPr>
          <w:rStyle w:val="c13"/>
        </w:rPr>
        <w:t>двигательная память</w:t>
      </w:r>
      <w:r w:rsidRPr="009D1597">
        <w:rPr>
          <w:rStyle w:val="c1"/>
        </w:rPr>
        <w:t> является в рис</w:t>
      </w:r>
      <w:r w:rsidRPr="009D1597">
        <w:rPr>
          <w:rStyle w:val="c1"/>
        </w:rPr>
        <w:t>о</w:t>
      </w:r>
      <w:r w:rsidRPr="009D1597">
        <w:rPr>
          <w:rStyle w:val="c1"/>
        </w:rPr>
        <w:t>вании необходимой предпосылкой для выработки прочного навыка автоматически подчинять движ</w:t>
      </w:r>
      <w:r w:rsidRPr="009D1597">
        <w:rPr>
          <w:rStyle w:val="c1"/>
        </w:rPr>
        <w:t>е</w:t>
      </w:r>
      <w:r w:rsidRPr="009D1597">
        <w:rPr>
          <w:rStyle w:val="c1"/>
        </w:rPr>
        <w:t>ния руки, проводящей линии, глазу, определяющему направление, величинно-пространственные соотношения линий.</w:t>
      </w:r>
    </w:p>
    <w:p w:rsidR="009D1597" w:rsidRPr="009D1597" w:rsidRDefault="009D1597" w:rsidP="00EA0F06">
      <w:pPr>
        <w:pStyle w:val="c6"/>
        <w:spacing w:before="0" w:beforeAutospacing="0" w:after="0" w:afterAutospacing="0"/>
        <w:ind w:firstLine="567"/>
        <w:jc w:val="both"/>
        <w:rPr>
          <w:rStyle w:val="c1"/>
        </w:rPr>
      </w:pPr>
      <w:r w:rsidRPr="009D1597">
        <w:rPr>
          <w:rStyle w:val="c1"/>
        </w:rPr>
        <w:t>Сначала у детей возникает интерес к движению карандаша или кисти, к следам оставля</w:t>
      </w:r>
      <w:r w:rsidRPr="009D1597">
        <w:rPr>
          <w:rStyle w:val="c1"/>
        </w:rPr>
        <w:t>е</w:t>
      </w:r>
      <w:r w:rsidRPr="009D1597">
        <w:rPr>
          <w:rStyle w:val="c1"/>
        </w:rPr>
        <w:t>мыми ими на бумаге; постепенно появляются новые мотивы творчества – желание получить резул</w:t>
      </w:r>
      <w:r w:rsidRPr="009D1597">
        <w:rPr>
          <w:rStyle w:val="c1"/>
        </w:rPr>
        <w:t>ь</w:t>
      </w:r>
      <w:r w:rsidRPr="009D1597">
        <w:rPr>
          <w:rStyle w:val="c1"/>
        </w:rPr>
        <w:t>тат, создать определенное изображение.</w:t>
      </w:r>
    </w:p>
    <w:p w:rsidR="009D1597" w:rsidRPr="009D1597" w:rsidRDefault="009D1597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 ребе</w:t>
      </w:r>
      <w:r w:rsidR="00FE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правильно держать 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карандаш? Положите перед ребенком карандаш перпендикулярно к телу (посередине линии), заточенным концом от ребенка. Щепотью (бол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шим, указательным и средним пальцами) малыш должен взять за незаточенный конец каранд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 и передвигать пальцы к другому концу скользящим движением, опираясь заточенным ко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цом о поверхность стола. Пальцы правильно распределятся. Зафиксируйте внимание ребенка на этом и чаще напоминайте о правилах: как правильно сидеть, держать карандаш и как должна лежать бумага. </w:t>
      </w:r>
    </w:p>
    <w:p w:rsidR="00E301E0" w:rsidRDefault="009D1597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малыши очень к</w:t>
      </w:r>
      <w:r w:rsidR="00A9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репко сжимают карандаш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Пальцы потеют и быстро устают. В этом случае нужно сделать упражнения на расслабление. Хорошо помогают научить ребенка расслаблять пальцы при письме занятия с красками. Когда ребенок работает с кистью, то он расслабляет пальцы, делая широкие мазки.</w:t>
      </w:r>
    </w:p>
    <w:p w:rsidR="00E301E0" w:rsidRDefault="00E301E0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1E0" w:rsidRDefault="009D1597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lang w:eastAsia="ru-RU"/>
        </w:rPr>
        <w:t>Упражнения на расслабление.</w:t>
      </w:r>
    </w:p>
    <w:p w:rsidR="00E301E0" w:rsidRDefault="00E301E0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lang w:eastAsia="ru-RU"/>
        </w:rPr>
      </w:pPr>
    </w:p>
    <w:p w:rsidR="009D1597" w:rsidRPr="009D1597" w:rsidRDefault="009D1597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Напряженные мышцы "непослушны", плохо управляемы. Для того чтобы появилась во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можность свободно и точно управлять ими, необходимо расслабить мышцы, снять с них н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пряжение. Дети могут почувствовать расслабление мышц только тогда, когда им сначала пре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лагают сильно сжать кулачки и долго подержать их в этом состоянии. А затем им предлагают их разжать (расслабить) и почувствовать это состояние. При этом не следует забывать, что н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пряжение должно быть кратковременным, а расслабление - длительным. У каждого ребенка должно сложиться своеобразное представление о расслаблении ("как кисель").</w:t>
      </w:r>
    </w:p>
    <w:p w:rsidR="00E301E0" w:rsidRDefault="00E301E0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1597" w:rsidRPr="009D1597" w:rsidRDefault="009D1597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</w:t>
      </w:r>
    </w:p>
    <w:p w:rsidR="00E301E0" w:rsidRDefault="00E301E0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Кошка мышку цап! </w:t>
      </w:r>
    </w:p>
    <w:p w:rsidR="00E301E0" w:rsidRDefault="00E301E0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Подержала, подержала. </w:t>
      </w:r>
    </w:p>
    <w:p w:rsidR="00E301E0" w:rsidRDefault="00E301E0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Отпустила. </w:t>
      </w:r>
    </w:p>
    <w:p w:rsidR="00E301E0" w:rsidRDefault="00E301E0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Мышка побежала, </w:t>
      </w:r>
    </w:p>
    <w:p w:rsidR="00E301E0" w:rsidRDefault="00E301E0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Хвостиком махала – </w:t>
      </w:r>
    </w:p>
    <w:p w:rsidR="00E301E0" w:rsidRDefault="009D1597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свиданья.</w:t>
      </w:r>
    </w:p>
    <w:p w:rsidR="00E40D5C" w:rsidRDefault="00E40D5C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1E0" w:rsidRDefault="009D1597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Пальчик</w:t>
      </w:r>
      <w:r w:rsidR="00E301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 пальчик тихо бьем, (2 раза) </w:t>
      </w:r>
    </w:p>
    <w:p w:rsidR="00E301E0" w:rsidRDefault="00E301E0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потом в ладоши громко бьем, </w:t>
      </w:r>
    </w:p>
    <w:p w:rsidR="00E301E0" w:rsidRDefault="009D1597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Хлопаем в ладоши - бом. (3 раза)</w:t>
      </w:r>
    </w:p>
    <w:p w:rsidR="00E301E0" w:rsidRDefault="009D1597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="00E301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уки на коленях, кулачки сжаты, </w:t>
      </w:r>
    </w:p>
    <w:p w:rsidR="00E301E0" w:rsidRDefault="009D1597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Крепко напряжены,</w:t>
      </w:r>
      <w:r w:rsidR="00E301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пальчики прижаты. </w:t>
      </w:r>
    </w:p>
    <w:p w:rsidR="00E301E0" w:rsidRDefault="00E301E0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Пальчики сильней сжимаем. </w:t>
      </w:r>
    </w:p>
    <w:p w:rsidR="00E301E0" w:rsidRDefault="00E301E0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Отпускаем, разжимаем. </w:t>
      </w:r>
    </w:p>
    <w:p w:rsidR="00E301E0" w:rsidRDefault="00E301E0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Знайте, девочки и мальчики,</w:t>
      </w:r>
    </w:p>
    <w:p w:rsidR="009D1597" w:rsidRPr="009D1597" w:rsidRDefault="009D1597" w:rsidP="00EA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Отдыхают ваши пальчики. </w:t>
      </w:r>
    </w:p>
    <w:p w:rsidR="009D1597" w:rsidRDefault="009D1597" w:rsidP="00EA0F06">
      <w:pPr>
        <w:pStyle w:val="c6"/>
        <w:spacing w:before="0" w:beforeAutospacing="0" w:after="0" w:afterAutospacing="0"/>
        <w:ind w:firstLine="567"/>
        <w:jc w:val="both"/>
      </w:pPr>
    </w:p>
    <w:p w:rsidR="00EA0F06" w:rsidRPr="00EA0F06" w:rsidRDefault="00EA0F06" w:rsidP="002E0228">
      <w:pPr>
        <w:pStyle w:val="c4"/>
        <w:spacing w:before="0" w:beforeAutospacing="0" w:after="0" w:afterAutospacing="0"/>
        <w:jc w:val="both"/>
        <w:rPr>
          <w:b/>
        </w:rPr>
      </w:pPr>
      <w:r w:rsidRPr="00EA0F06">
        <w:rPr>
          <w:rStyle w:val="c9"/>
          <w:b/>
        </w:rPr>
        <w:lastRenderedPageBreak/>
        <w:t>Список литературы:</w:t>
      </w:r>
    </w:p>
    <w:p w:rsidR="009D1597" w:rsidRDefault="002E0228" w:rsidP="002E0228">
      <w:pPr>
        <w:spacing w:after="0" w:line="240" w:lineRule="auto"/>
        <w:jc w:val="both"/>
        <w:rPr>
          <w:rStyle w:val="c9"/>
          <w:rFonts w:ascii="Times New Roman" w:hAnsi="Times New Roman" w:cs="Times New Roman"/>
        </w:rPr>
      </w:pPr>
      <w:r w:rsidRPr="002E0228">
        <w:rPr>
          <w:rStyle w:val="c9"/>
          <w:rFonts w:ascii="Times New Roman" w:hAnsi="Times New Roman" w:cs="Times New Roman"/>
        </w:rPr>
        <w:t xml:space="preserve">1. </w:t>
      </w:r>
      <w:r w:rsidR="00EA0F06" w:rsidRPr="002E0228">
        <w:rPr>
          <w:rStyle w:val="c9"/>
          <w:rFonts w:ascii="Times New Roman" w:hAnsi="Times New Roman" w:cs="Times New Roman"/>
        </w:rPr>
        <w:t>Венгер</w:t>
      </w:r>
      <w:r>
        <w:rPr>
          <w:rStyle w:val="c9"/>
          <w:rFonts w:ascii="Times New Roman" w:hAnsi="Times New Roman" w:cs="Times New Roman"/>
        </w:rPr>
        <w:t xml:space="preserve">, Л. Вот и вышел человечек </w:t>
      </w:r>
      <w:r w:rsidR="00EA0F06" w:rsidRPr="002E0228">
        <w:rPr>
          <w:rStyle w:val="c9"/>
          <w:rFonts w:ascii="Times New Roman" w:hAnsi="Times New Roman" w:cs="Times New Roman"/>
        </w:rPr>
        <w:t>// Дошкольное воспитание</w:t>
      </w:r>
      <w:r>
        <w:rPr>
          <w:rStyle w:val="c9"/>
          <w:rFonts w:ascii="Times New Roman" w:hAnsi="Times New Roman" w:cs="Times New Roman"/>
        </w:rPr>
        <w:t xml:space="preserve"> </w:t>
      </w:r>
      <w:r w:rsidR="00EA0F06" w:rsidRPr="002E0228">
        <w:rPr>
          <w:rStyle w:val="c9"/>
          <w:rFonts w:ascii="Times New Roman" w:hAnsi="Times New Roman" w:cs="Times New Roman"/>
        </w:rPr>
        <w:t>- 1991.</w:t>
      </w:r>
      <w:r>
        <w:rPr>
          <w:rStyle w:val="c9"/>
          <w:rFonts w:ascii="Times New Roman" w:hAnsi="Times New Roman" w:cs="Times New Roman"/>
        </w:rPr>
        <w:t xml:space="preserve"> </w:t>
      </w:r>
      <w:r w:rsidR="00EA0F06" w:rsidRPr="002E0228">
        <w:rPr>
          <w:rStyle w:val="c9"/>
          <w:rFonts w:ascii="Times New Roman" w:hAnsi="Times New Roman" w:cs="Times New Roman"/>
        </w:rPr>
        <w:t>- №7.</w:t>
      </w:r>
      <w:r>
        <w:rPr>
          <w:rStyle w:val="c9"/>
          <w:rFonts w:ascii="Times New Roman" w:hAnsi="Times New Roman" w:cs="Times New Roman"/>
        </w:rPr>
        <w:t xml:space="preserve"> – с.</w:t>
      </w:r>
      <w:r w:rsidR="00EA0F06" w:rsidRPr="002E0228">
        <w:rPr>
          <w:rStyle w:val="c9"/>
          <w:rFonts w:ascii="Times New Roman" w:hAnsi="Times New Roman" w:cs="Times New Roman"/>
        </w:rPr>
        <w:t xml:space="preserve"> 42.</w:t>
      </w:r>
    </w:p>
    <w:p w:rsidR="002E0228" w:rsidRDefault="002E0228" w:rsidP="002E0228">
      <w:pPr>
        <w:pStyle w:val="c3"/>
        <w:spacing w:before="0" w:beforeAutospacing="0" w:after="0" w:afterAutospacing="0"/>
        <w:jc w:val="both"/>
      </w:pPr>
      <w:r>
        <w:rPr>
          <w:rStyle w:val="c9"/>
        </w:rPr>
        <w:t>2.</w:t>
      </w:r>
      <w:r w:rsidRPr="002E0228">
        <w:rPr/>
        <w:t xml:space="preserve"> </w:t>
      </w:r>
      <w:r>
        <w:rPr>
          <w:rStyle w:val="c9"/>
        </w:rPr>
        <w:t>Григорьева, Г. Г. Изобразительная деятельность дошкольников. - М.</w:t>
      </w:r>
      <w:proofErr w:type="gramStart"/>
      <w:r>
        <w:rPr>
          <w:rStyle w:val="c9"/>
        </w:rPr>
        <w:t xml:space="preserve"> :</w:t>
      </w:r>
      <w:proofErr w:type="gramEnd"/>
      <w:r>
        <w:rPr>
          <w:rStyle w:val="c9"/>
        </w:rPr>
        <w:t xml:space="preserve"> Academia, 1997.</w:t>
      </w:r>
    </w:p>
    <w:p w:rsidR="002E0228" w:rsidRDefault="002E0228" w:rsidP="002E0228">
      <w:pPr>
        <w:pStyle w:val="c3"/>
        <w:spacing w:before="0" w:beforeAutospacing="0" w:after="0" w:afterAutospacing="0"/>
        <w:jc w:val="both"/>
        <w:rPr>
          <w:rStyle w:val="c9"/>
        </w:rPr>
      </w:pPr>
      <w:r>
        <w:rPr>
          <w:rStyle w:val="c9"/>
        </w:rPr>
        <w:t>3. Казакова, Т. Г. Теория и методика развития детского изобразительного творчества. - М.</w:t>
      </w:r>
      <w:proofErr w:type="gramStart"/>
      <w:r>
        <w:rPr>
          <w:rStyle w:val="c9"/>
        </w:rPr>
        <w:t xml:space="preserve"> :</w:t>
      </w:r>
      <w:proofErr w:type="gramEnd"/>
      <w:r>
        <w:rPr>
          <w:rStyle w:val="c9"/>
        </w:rPr>
        <w:t xml:space="preserve">   </w:t>
      </w:r>
    </w:p>
    <w:p w:rsidR="002E0228" w:rsidRDefault="002E0228" w:rsidP="002E0228">
      <w:pPr>
        <w:pStyle w:val="c3"/>
        <w:spacing w:before="0" w:beforeAutospacing="0" w:after="0" w:afterAutospacing="0"/>
        <w:jc w:val="both"/>
        <w:rPr>
          <w:rStyle w:val="c9"/>
        </w:rPr>
      </w:pPr>
      <w:r>
        <w:rPr>
          <w:rStyle w:val="c9"/>
        </w:rPr>
        <w:t xml:space="preserve">    ВЛАДОС, 2006.</w:t>
      </w:r>
    </w:p>
    <w:p w:rsidR="002E0228" w:rsidRDefault="002E0228" w:rsidP="002E0228">
      <w:pPr>
        <w:pStyle w:val="c3"/>
        <w:spacing w:before="0" w:beforeAutospacing="0" w:after="0" w:afterAutospacing="0"/>
        <w:jc w:val="both"/>
      </w:pPr>
      <w:r>
        <w:rPr>
          <w:rStyle w:val="c9"/>
        </w:rPr>
        <w:t xml:space="preserve">4. </w:t>
      </w:r>
      <w:r w:rsidRPr="002E0228">
        <w:rPr>
          <w:rStyle w:val="c9"/>
        </w:rPr>
        <w:t>Фатеева</w:t>
      </w:r>
      <w:r>
        <w:rPr>
          <w:rStyle w:val="c9"/>
        </w:rPr>
        <w:t>,</w:t>
      </w:r>
      <w:r w:rsidRPr="002E0228">
        <w:rPr>
          <w:rStyle w:val="c9"/>
        </w:rPr>
        <w:t xml:space="preserve"> А.</w:t>
      </w:r>
      <w:r>
        <w:rPr>
          <w:rStyle w:val="c9"/>
        </w:rPr>
        <w:t xml:space="preserve"> </w:t>
      </w:r>
      <w:r w:rsidRPr="002E0228">
        <w:rPr>
          <w:rStyle w:val="c9"/>
        </w:rPr>
        <w:t>А. Рисуем без кисточки.</w:t>
      </w:r>
      <w:r>
        <w:rPr>
          <w:rStyle w:val="c9"/>
        </w:rPr>
        <w:t xml:space="preserve"> – Ярославль,</w:t>
      </w:r>
      <w:r w:rsidRPr="002E0228">
        <w:rPr>
          <w:rStyle w:val="c9"/>
        </w:rPr>
        <w:t xml:space="preserve"> 2004.</w:t>
      </w:r>
    </w:p>
    <w:p w:rsidR="002E0228" w:rsidRPr="002E0228" w:rsidRDefault="002E0228" w:rsidP="002E022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E0228" w:rsidRPr="002E0228" w:rsidSect="00E40D5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/>
  <w:rsids>
    <w:rsidRoot w:val="009D1597"/>
    <w:rsid w:val="0021395B"/>
    <w:rsid w:val="0022714E"/>
    <w:rsid w:val="002D374E"/>
    <w:rsid w:val="002E0228"/>
    <w:rsid w:val="00871E7D"/>
    <w:rsid w:val="009D1597"/>
    <w:rsid w:val="00A9122D"/>
    <w:rsid w:val="00E301E0"/>
    <w:rsid w:val="00E40D5C"/>
    <w:rsid w:val="00EA0F06"/>
    <w:rsid w:val="00FE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D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1597"/>
  </w:style>
  <w:style w:type="paragraph" w:customStyle="1" w:styleId="c4">
    <w:name w:val="c4"/>
    <w:basedOn w:val="a"/>
    <w:rsid w:val="009D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D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1597"/>
  </w:style>
  <w:style w:type="character" w:customStyle="1" w:styleId="c9">
    <w:name w:val="c9"/>
    <w:basedOn w:val="a0"/>
    <w:rsid w:val="00EA0F06"/>
  </w:style>
  <w:style w:type="paragraph" w:customStyle="1" w:styleId="c3">
    <w:name w:val="c3"/>
    <w:basedOn w:val="a"/>
    <w:rsid w:val="002E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2013-09-26T08:56:00Z</cp:lastPrinted>
  <dcterms:created xsi:type="dcterms:W3CDTF">2013-09-26T08:43:00Z</dcterms:created>
  <dcterms:modified xsi:type="dcterms:W3CDTF">2013-10-04T03:45:00Z</dcterms:modified>
</cp:coreProperties>
</file>