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7E" w:rsidRDefault="006E587E" w:rsidP="00DE6D8B">
      <w:pPr>
        <w:shd w:val="clear" w:color="auto" w:fill="FFFFFF"/>
        <w:spacing w:before="0" w:after="0" w:afterAutospacing="0"/>
        <w:ind w:firstLine="6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3AFC" w:rsidRPr="00080153" w:rsidRDefault="00A73AFC" w:rsidP="00DE6D8B">
      <w:pPr>
        <w:shd w:val="clear" w:color="auto" w:fill="FFFFFF"/>
        <w:spacing w:before="0" w:after="0" w:afterAutospacing="0"/>
        <w:ind w:firstLine="600"/>
        <w:jc w:val="center"/>
        <w:rPr>
          <w:rFonts w:eastAsia="Times New Roman" w:cs="Times New Roman"/>
          <w:color w:val="000000"/>
          <w:sz w:val="36"/>
          <w:szCs w:val="36"/>
          <w:u w:val="single"/>
          <w:lang w:eastAsia="ru-RU"/>
        </w:rPr>
      </w:pPr>
      <w:r w:rsidRPr="00080153">
        <w:rPr>
          <w:rFonts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Перспективный план кружковой работы</w:t>
      </w:r>
      <w:r w:rsidR="00DE6D8B" w:rsidRPr="00080153">
        <w:rPr>
          <w:rFonts w:eastAsia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.</w:t>
      </w:r>
    </w:p>
    <w:p w:rsidR="00A73AFC" w:rsidRPr="00080153" w:rsidRDefault="00A73AFC" w:rsidP="00A73AFC">
      <w:pPr>
        <w:shd w:val="clear" w:color="auto" w:fill="FFFFFF"/>
        <w:spacing w:before="0" w:after="0" w:afterAutospacing="0"/>
        <w:ind w:firstLine="6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8015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tbl>
      <w:tblPr>
        <w:tblStyle w:val="a6"/>
        <w:tblW w:w="0" w:type="auto"/>
        <w:tblLook w:val="04A0"/>
      </w:tblPr>
      <w:tblGrid>
        <w:gridCol w:w="1339"/>
        <w:gridCol w:w="617"/>
        <w:gridCol w:w="2830"/>
        <w:gridCol w:w="5896"/>
      </w:tblGrid>
      <w:tr w:rsidR="00795DC8" w:rsidRPr="00080153" w:rsidTr="00795DC8">
        <w:trPr>
          <w:trHeight w:val="338"/>
        </w:trPr>
        <w:tc>
          <w:tcPr>
            <w:tcW w:w="1339" w:type="dxa"/>
          </w:tcPr>
          <w:p w:rsidR="00C63496" w:rsidRPr="00080153" w:rsidRDefault="00C63496" w:rsidP="00A73AFC">
            <w:pPr>
              <w:spacing w:afterAutospacing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17" w:type="dxa"/>
          </w:tcPr>
          <w:p w:rsidR="00C63496" w:rsidRPr="00080153" w:rsidRDefault="00C63496" w:rsidP="00A73AFC">
            <w:pPr>
              <w:spacing w:afterAutospacing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63496" w:rsidRPr="00080153" w:rsidRDefault="00C63496" w:rsidP="00A73AFC">
            <w:pPr>
              <w:spacing w:afterAutospacing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0" w:type="dxa"/>
          </w:tcPr>
          <w:p w:rsidR="00C63496" w:rsidRPr="00080153" w:rsidRDefault="00C63496" w:rsidP="00C63496">
            <w:pPr>
              <w:spacing w:afterAutospacing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96" w:type="dxa"/>
          </w:tcPr>
          <w:p w:rsidR="00C63496" w:rsidRPr="00080153" w:rsidRDefault="00C63496" w:rsidP="00C63496">
            <w:pPr>
              <w:spacing w:afterAutospacing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080153" w:rsidRPr="00080153" w:rsidTr="003F4030">
        <w:trPr>
          <w:trHeight w:val="4817"/>
        </w:trPr>
        <w:tc>
          <w:tcPr>
            <w:tcW w:w="1339" w:type="dxa"/>
            <w:vMerge w:val="restart"/>
          </w:tcPr>
          <w:p w:rsidR="00080153" w:rsidRPr="003F4030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F4030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Октябрь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F4030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Ноябрь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45EC" w:rsidRDefault="001745E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80153" w:rsidRPr="003F4030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Декабрь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45EC" w:rsidRDefault="001745E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080153" w:rsidRP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Январь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74E7C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Февраль</w:t>
            </w: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Март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Апрель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6C5671" w:rsidRPr="00474E7C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7" w:type="dxa"/>
            <w:vMerge w:val="restart"/>
          </w:tcPr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4030" w:rsidRDefault="003F403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094A6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Pr="00080153" w:rsidRDefault="00D34B4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0" w:type="dxa"/>
            <w:vMerge w:val="restart"/>
          </w:tcPr>
          <w:p w:rsidR="003F4030" w:rsidRPr="003F4030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Вводное.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Сказка"</w:t>
            </w:r>
            <w:r w:rsidR="003F4030"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Коровка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Бурёнка".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Познавательно-аффективная ориентировка.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F4030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 "Кот Васька."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Познавательно-аффективная ориентировка.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F4030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Сказка"Добрая темнота"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Познавательно-аффективная ориентировка.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Словесное комментирование эмоционально-аффективных ситуаций.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F4030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Сказка"Снежинка- пушинка"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Познавательно-аффективная ориентировка.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3C28DC" w:rsidRDefault="003C28D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 "Каприза"</w:t>
            </w:r>
            <w:r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тельно-аффективная ориентировка.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E7C" w:rsidRP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E7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Сказка</w:t>
            </w: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474E7C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"Жадный великан"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74E7C" w:rsidRDefault="00474E7C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тельно-аффективная ориентировка.</w:t>
            </w: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Pr="00080153" w:rsidRDefault="00175C1E" w:rsidP="00474E7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D38F9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D38F9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ED38F9" w:rsidRDefault="00ED38F9" w:rsidP="00ED38F9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Pr="00080153" w:rsidRDefault="00ED38F9" w:rsidP="00175C1E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P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2327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</w:t>
            </w: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23270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"Цветок- лепесток".</w:t>
            </w:r>
          </w:p>
          <w:p w:rsidR="00D23270" w:rsidRDefault="00D23270" w:rsidP="00D232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тельно-аффективная ориентировка.</w:t>
            </w:r>
          </w:p>
          <w:p w:rsidR="00D23270" w:rsidRDefault="00D23270" w:rsidP="00D23270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ситуаций.</w:t>
            </w: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2E269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2E2691" w:rsidRDefault="002E2691" w:rsidP="00EE2DF3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  <w:r w:rsidRPr="006C5671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Сказка"Цыплёнок- хвастунишка."</w:t>
            </w: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тельно-аффективная ориентировка.</w:t>
            </w: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 эмоционально-аффективных ситуаций</w:t>
            </w: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6C5671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bCs/>
                <w:color w:val="FF0000"/>
                <w:sz w:val="24"/>
                <w:szCs w:val="24"/>
                <w:lang w:eastAsia="ru-RU"/>
              </w:rPr>
              <w:t>Сказка"Ласковый цветок и сердитые тучки".</w:t>
            </w:r>
          </w:p>
          <w:p w:rsidR="006C5671" w:rsidRDefault="006C5671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34B4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тельно-аффективная ориентировка.</w:t>
            </w:r>
          </w:p>
          <w:p w:rsidR="00D34B4C" w:rsidRDefault="00D34B4C" w:rsidP="00D34B4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34B4C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Словесное комментирование эмоционально-аффективных ситуаций</w:t>
            </w: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34B4C">
            <w:pPr>
              <w:spacing w:afterAutospacing="0" w:line="24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Выражение замещающей потребности.</w:t>
            </w:r>
          </w:p>
          <w:p w:rsidR="00D34B4C" w:rsidRPr="00080153" w:rsidRDefault="00D34B4C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Первое посещение кружка.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со сказкой.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Словесная режиссерская игра: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         воспитывать умение по настроению музыки догадываться о действиях и эмоциональных состояниях героев;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—знакомить с уменьшительно-ласкательными названиями животных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(мышка, котик);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формами повелительного наклонения глаголов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(разбуди, просыпайся, поднимайся);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к умению выразительно имитировать голоса животных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(мяу-мяу, пи-пи-пи, </w:t>
            </w:r>
            <w:proofErr w:type="spellStart"/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му-му</w:t>
            </w:r>
            <w:proofErr w:type="spellEnd"/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разной интонацией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(радость, просьба)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громкостью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(громко, тихо, шепот).</w:t>
            </w:r>
          </w:p>
          <w:p w:rsidR="00080153" w:rsidRPr="00080153" w:rsidRDefault="001745EC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080153"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природные явления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(дождик, гром);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побуждать к выразительной передаче в мимике и движениях эмоциональных состояний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(горе, просьба, утешение, радость);</w:t>
            </w:r>
          </w:p>
          <w:p w:rsidR="00080153" w:rsidRPr="00080153" w:rsidRDefault="00080153" w:rsidP="006E3BBB">
            <w:pPr>
              <w:shd w:val="clear" w:color="auto" w:fill="FFFFFF"/>
              <w:spacing w:afterAutospac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развивать умение произвольно напрягать и расслаблять мышцы для снятия телесных барьеров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(туча — дождик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угадывать по выразительному исполнению образов сказочных героев и их аффективные состояния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(горе, приглашение, сон);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природные явления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(грохотание грома, дождик);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(туча — дождик).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довести до детей замысел сказки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(друзья помогают в беде);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  подводить детей к совместному составлению словесных описаний по восприятию пантомимических этюдов, </w:t>
            </w:r>
            <w:proofErr w:type="spellStart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темпоритма</w:t>
            </w:r>
            <w:proofErr w:type="spellEnd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музыкальной композиции;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активизировать в речи детей уменьшительно-ласкательные названия животных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(мышка, котик)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формы повелительного наклонения глаголов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(разбуди, просыпайся);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  учить произносить простые фразы с 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интонации целого предложения.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детей адекватно передавать собственное аффективное состояние в движении, мимике, слове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огорчение);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координировать динамическое равновесие моторного поведения и словесных реакций;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(туча— дождик).</w:t>
            </w:r>
          </w:p>
          <w:p w:rsidR="00080153" w:rsidRPr="00080153" w:rsidRDefault="00080153" w:rsidP="00795DC8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словесная импровизация:</w:t>
            </w:r>
          </w:p>
          <w:p w:rsidR="00080153" w:rsidRDefault="00080153" w:rsidP="00080153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        учить продолжать предложения воспитателя, дополняющие описание эмоционального состояния героев в проблемной ситуации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будят Буренку).</w:t>
            </w:r>
          </w:p>
          <w:p w:rsidR="00080153" w:rsidRPr="00080153" w:rsidRDefault="00080153" w:rsidP="001745EC">
            <w:pPr>
              <w:rPr>
                <w:lang w:eastAsia="ru-RU"/>
              </w:rPr>
            </w:pPr>
            <w:r w:rsidRPr="00080153">
              <w:rPr>
                <w:lang w:eastAsia="ru-RU"/>
              </w:rPr>
              <w:t>ОБОРУДОВАНИЕ:</w:t>
            </w:r>
            <w:r w:rsidR="001745EC">
              <w:rPr>
                <w:lang w:eastAsia="ru-RU"/>
              </w:rPr>
              <w:t xml:space="preserve"> </w:t>
            </w:r>
            <w:r w:rsidRPr="00080153">
              <w:rPr>
                <w:lang w:eastAsia="ru-RU"/>
              </w:rPr>
              <w:t>Дудочки ,колокольчики.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0153" w:rsidRPr="00080153" w:rsidTr="002E2691">
        <w:trPr>
          <w:trHeight w:val="5355"/>
        </w:trPr>
        <w:tc>
          <w:tcPr>
            <w:tcW w:w="1339" w:type="dxa"/>
            <w:vMerge/>
          </w:tcPr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</w:tcPr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</w:tcPr>
          <w:p w:rsidR="00080153" w:rsidRPr="00080153" w:rsidRDefault="00080153" w:rsidP="00D02C70">
            <w:pPr>
              <w:spacing w:afterAutospacing="0" w:line="240" w:lineRule="atLeast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</w:tcBorders>
          </w:tcPr>
          <w:p w:rsidR="001745EC" w:rsidRDefault="00080153" w:rsidP="001745E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080153" w:rsidRPr="001745EC" w:rsidRDefault="00080153" w:rsidP="001745E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03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Словесная режиссерская игра:</w:t>
            </w:r>
          </w:p>
          <w:p w:rsidR="00080153" w:rsidRPr="00080153" w:rsidRDefault="00080153" w:rsidP="001745E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воспитывать умение по настроению музыки догадываться о действиях и эмоциональных состояниях героев и природных явлений;</w:t>
            </w:r>
          </w:p>
          <w:p w:rsidR="00080153" w:rsidRPr="00080153" w:rsidRDefault="00080153" w:rsidP="001745E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оттеночными характеристиками слов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(хвост — хвостище, глаза — глазища, рыба — рыбища);</w:t>
            </w:r>
          </w:p>
          <w:p w:rsidR="00080153" w:rsidRPr="00080153" w:rsidRDefault="00080153" w:rsidP="001745E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формой повелительного наклонения глаголов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(дай, возьми);</w:t>
            </w:r>
          </w:p>
          <w:p w:rsidR="001745EC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к умению выразительно имитировать голос животного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(мяу-мяу)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соответствующей интонацией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(грусть).</w:t>
            </w:r>
          </w:p>
          <w:p w:rsidR="00080153" w:rsidRPr="00080153" w:rsidRDefault="001745EC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080153"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образ движений героев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(бежит лисичка, идет корова);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побуждать к выразительной передаче в мимике и движениях эмоционального состояния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(радость, удивление);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(речка шумит, речка успокоилась).</w:t>
            </w:r>
          </w:p>
          <w:p w:rsidR="001745EC" w:rsidRDefault="001745EC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1745E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угадывать по выразительному исполнению движения героев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(бежит лисичка, идет корова)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состояния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(горе, голод, благодарность, удивление)',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(речка шумит, речка успокоилась).</w:t>
            </w:r>
          </w:p>
          <w:p w:rsidR="00080153" w:rsidRPr="00080153" w:rsidRDefault="001745EC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080153"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довести до детей замысел сказки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(поможешь 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другим, и тебе обязательно помогут);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детей к совместному составлению словесных описании по восприятию пантомимических этюдов, темпо ритма, музыкальной композиции;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активизировать в речи детей оттеночные характеристики слов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(хвост — хвостище, глаза — глазища, рыба — рыбища);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произносить простые фразы с использованием интонации целого предложения.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детей адекватно передавать собственные аффективные состояния в движении, мимике, слове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(огорчение, жалость);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координировать динамическое равновесие моторного поведения и словесных реакций;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(речка шумит, речка успокоилась).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словесная импровизация:</w:t>
            </w:r>
          </w:p>
          <w:p w:rsidR="00080153" w:rsidRPr="00080153" w:rsidRDefault="00080153" w:rsidP="00955A96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        учить детей продолжать предложения воспитателя, дополняющие описание эмоционального состояния героев в проблемной ситуации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просят у кота рыбку).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Словесная режиссерская игра: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детей по настроению музыки догадываться о действиях и эмоциональных состояниях героев;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оттеночными характеристиками слов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(добрые-предобрые, страшно-престрашно);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формами повелительного наклонения глаголов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(С1Ш, починай, глаз не открывай);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к умению выразительно имитировать звон колокольчиков, голос злого и доброго гнома с разной силой голоса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(шепотом, умеренно, громко).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proofErr w:type="spellStart"/>
            <w:r w:rsidRPr="003F403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Психогимнастка</w:t>
            </w:r>
            <w:proofErr w:type="spellEnd"/>
            <w:r w:rsidRPr="003F403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  учить передавать </w:t>
            </w:r>
            <w:proofErr w:type="spellStart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ритмитизацию</w:t>
            </w:r>
            <w:proofErr w:type="spellEnd"/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 действий предмета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(колокольчики звенят);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побуждать к выразительной передаче в мимике и движениях </w:t>
            </w: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эмоциональных</w:t>
            </w:r>
            <w:r w:rsidRPr="0008015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состояний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(страх);</w:t>
            </w:r>
          </w:p>
          <w:p w:rsidR="00080153" w:rsidRPr="00080153" w:rsidRDefault="00080153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сон).</w:t>
            </w:r>
          </w:p>
          <w:p w:rsidR="004E06BC" w:rsidRDefault="004E06BC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06BC" w:rsidRDefault="004E06BC" w:rsidP="00D02C70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угадывать по выразительному исполнению движения героев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(Маша, злой гном, добрые гномики) 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эмоциональные состояния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забота, сон, злость);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действия предмета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(звон колокольчиков);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сон).</w:t>
            </w:r>
          </w:p>
          <w:p w:rsidR="00080153" w:rsidRPr="00080153" w:rsidRDefault="001745EC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довести до детей замысел сказки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 страха глаза велики);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детей к совместному составлению словесных описаний по восприятию пантомимических этюдов, темпо ритма, музыкальной композиции;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активизировать в речи детей оттеночные характеристики слов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(добрые-предобрые, страшно-престрашно);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произносить простые фразы с использованием интонации целого предложения.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детей адекватно передавать собственные аффективные состояния в движении, мимике, слове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(забота);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координировать динамическое равновесие моторного поведения и словесных реакций;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сон).</w:t>
            </w:r>
          </w:p>
          <w:p w:rsidR="00080153" w:rsidRPr="00080153" w:rsidRDefault="001745EC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080153"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словесная импровизация:</w:t>
            </w:r>
          </w:p>
          <w:p w:rsidR="00080153" w:rsidRPr="00080153" w:rsidRDefault="00080153" w:rsidP="00E85E94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        учить детей продолжать предложения воспитателя, дополняющие описание эмоционального состояния героев в проблемной ситуации. </w:t>
            </w:r>
            <w:r w:rsidRPr="0008015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(Ребята помогают папе с мамой убаюкивать Машу: «Спи, Маша, почивай, глаз своих не открывай».).</w:t>
            </w:r>
          </w:p>
          <w:p w:rsidR="00080153" w:rsidRPr="00080153" w:rsidRDefault="0008015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15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080153" w:rsidRDefault="00080153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6B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4E06B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Словесная режисс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ерская игра:</w:t>
            </w:r>
          </w:p>
          <w:p w:rsidR="004E06BC" w:rsidRP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6B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умение по настроению музыки догадываться о действиях героев;</w:t>
            </w:r>
          </w:p>
          <w:p w:rsid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06B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знакомить с образными выражениями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4E06B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снежинка-пушинка, морозная, пуще прежнего)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подводить к умению выразительно интонировать реплики героев в проблемных ситуациях(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просьба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E06BC" w:rsidRDefault="004E06BC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передавать ритмизацией соотносить образ действий</w:t>
            </w:r>
            <w:r w:rsidR="007C3E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героев</w:t>
            </w:r>
            <w:r w:rsidR="007C3E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Метелица ударила посохом,</w:t>
            </w:r>
            <w:r w:rsidR="007C3ED1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снежинки летят на землю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7C3ED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7C3ED1" w:rsidRDefault="007C3ED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побуждать к выразительной передачи в мимике и движениях эмоционального состояния(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грусть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7C3ED1" w:rsidRDefault="007C3ED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дрожание от холода, приятная усталость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7C3ED1" w:rsidRDefault="007C3ED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C3ED1" w:rsidRDefault="007C3ED1" w:rsidP="00A73AFC">
            <w:pPr>
              <w:spacing w:afterAutospacing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C3ED1" w:rsidRDefault="007C3ED1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7C3ED1" w:rsidRDefault="007C3ED1" w:rsidP="00E85E94">
            <w:pPr>
              <w:spacing w:afterAutospacing="0"/>
              <w:jc w:val="left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угадывать по выразительному исполнению движения героев</w:t>
            </w:r>
            <w:r w:rsidR="00FE566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7C3ED1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снежинка- пушинка просит о помощи, ребята затужили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C3ED1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Метелица ударяет посохом, ребята играют в снежки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FE56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 их эмоциональное состояния(просьба, грусть, радость, приказ);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E566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умение произвольно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напрягать и расслаблять мышцы для снятия телесных барьеров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дрожание от холода, приятная усталость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 w:rsidRPr="00FE566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Словестное ко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FE566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ментирование: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довести до детей замысел сказки(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надо помогать тому, кто попал в беду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FE566C" w:rsidRP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подводить к совместному составлению словесных 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описаний по восприятию пантомимических этюдов, 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темпоритма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музыкальной композиции;</w:t>
            </w:r>
          </w:p>
          <w:p w:rsidR="00E85E94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85E9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активизировать </w:t>
            </w:r>
          </w:p>
          <w:p w:rsidR="00FE566C" w:rsidRDefault="00FE56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речи детей оттеночные характеристики</w:t>
            </w:r>
            <w:r w:rsidR="00E85E9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слов(</w:t>
            </w:r>
            <w:r w:rsidR="00E85E9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снежинка-пушинка, морозная, снежная, затужили пуще прежнего</w:t>
            </w:r>
            <w:r w:rsidR="00E85E9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85E94" w:rsidRDefault="00E85E94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85E94" w:rsidRDefault="00E85E94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E85E94" w:rsidRPr="00E85E94" w:rsidRDefault="00E85E94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адекватно передавать собственные аффективные состояния в движении, мимике, слове (грусть, настойчивость);</w:t>
            </w:r>
          </w:p>
          <w:p w:rsidR="00E85E94" w:rsidRDefault="00E85E94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.Словесная режиссёрская игра.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умение по настроению музыки догадываться о действиях героев;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знакомить с образными выражениями, антонимами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все не так да не эдак; не большая, а маленькая; не грустная, а веселая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подводить к умению выразительно интонировать реплики героев в проблемных ситуациях(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капризы, знакомство, ссора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соотносить эмоциональную ситуацию(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Каприза жужжит, Даша капризничает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)и ритмический рисунок;</w:t>
            </w:r>
          </w:p>
          <w:p w:rsidR="003C28DC" w:rsidRDefault="003C28D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побуждать к выразительной передаче в мимике и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движениях эмоциональных состояний(</w:t>
            </w:r>
            <w:r w:rsid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удивление, каприз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942C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Даша капризничает, полет бабочки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угадывать по выразительному исполнению сказочных героев эмоциональные ситуации(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капризы, удивление, ссора,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 и аффективные состояния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удивление, отказ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учить передавать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ритмитизацией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эмоциональные ситуации(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каприза жужжит, Даша капризничает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Даша капризничает, полет бабочки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Совместное словесное комментирование:</w:t>
            </w:r>
          </w:p>
          <w:p w:rsidR="00094A6C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довести до детей замысел сказки</w:t>
            </w:r>
            <w:r w:rsidR="00094A6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CD3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капризы доставляют только неприятности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094A6C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подводить к совместному составлению словесных описаний по восприятию пантомимических этюдов,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темпоритма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музыкальной композиции;</w:t>
            </w:r>
          </w:p>
          <w:p w:rsidR="00094A6C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активизировать в речи детей образные выражения, антонимы(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все не так да не эдак; не большая, а маленькая; не грустная, а веселая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942CD3" w:rsidRDefault="00942CD3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2CD3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4A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94A6C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детей адекватно передавать собственные аффективные состояния в движении, мимике, слове (</w:t>
            </w:r>
            <w:r w:rsidRPr="00094A6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капризы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094A6C" w:rsidRDefault="00094A6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координировать динамическое равновес</w:t>
            </w:r>
            <w:r w:rsidR="00ED38F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ие моторного поведения и словес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ных реакций;</w:t>
            </w:r>
          </w:p>
          <w:p w:rsidR="00094A6C" w:rsidRDefault="00094A6C" w:rsidP="00094A6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 развивать умение произвольно напрягать и расслаблять мышцы для снятия телесных барьеров</w:t>
            </w:r>
          </w:p>
          <w:p w:rsidR="00094A6C" w:rsidRDefault="00094A6C" w:rsidP="00094A6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Даша капризничает, полет бабочки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094A6C" w:rsidRDefault="00094A6C" w:rsidP="00094A6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Совместная словесная импровизация:</w:t>
            </w:r>
          </w:p>
          <w:p w:rsidR="00094A6C" w:rsidRDefault="00094A6C" w:rsidP="00094A6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детей совместно составлять два- три предложения, дополняющие описание эмоционального состояния героев в проблемной ситуации</w:t>
            </w:r>
            <w:r w:rsidR="00474E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Каприза прилетела в детский сад и подговаривает ребят капризничать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474E7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94A6C" w:rsidRDefault="00094A6C" w:rsidP="00094A6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94A6C" w:rsidRDefault="00474E7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474E7C" w:rsidRDefault="00474E7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474E7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.Словесная режиссёрская игра:</w:t>
            </w:r>
          </w:p>
          <w:p w:rsidR="00474E7C" w:rsidRDefault="00474E7C" w:rsidP="00474E7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умение по настроению музыки догадываться об изменении природных явлений;</w:t>
            </w:r>
          </w:p>
          <w:p w:rsidR="00474E7C" w:rsidRDefault="00474E7C" w:rsidP="00474E7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знакомить с образными выражениями</w:t>
            </w:r>
          </w:p>
          <w:p w:rsidR="00474E7C" w:rsidRDefault="00474E7C" w:rsidP="00474E7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в тридевятом царстве, в тридесятом государстве; не успели три раза моргнуть; ни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вздумать, ни взгадать, только в сказке сказать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474E7C" w:rsidRDefault="00474E7C" w:rsidP="00474E7C">
            <w:pPr>
              <w:spacing w:afterAutospacing="0"/>
              <w:jc w:val="left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подводить к умению выразительно интонировать реплики героев в проблемных ситуациях (</w:t>
            </w:r>
            <w:r w:rsidRPr="00474E7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угощение, жадность, прощение)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передавать в ритмизацией движения героев сказки(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гномики идут, идёт великан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побуждать к выразительной передаче в мимике и движениях эмоционального состояния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удивление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проливной дождь ,отдых на солнышке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175C1E" w:rsidRPr="00175C1E" w:rsidRDefault="00175C1E" w:rsidP="00474E7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74E7C" w:rsidRDefault="00474E7C" w:rsidP="00E85E94">
            <w:pPr>
              <w:spacing w:afterAutospacing="0"/>
              <w:jc w:val="left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175C1E" w:rsidRDefault="00175C1E" w:rsidP="00175C1E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передавать в ритмизацией движения героев сказки(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гномики идут, идёт великан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175C1E" w:rsidRDefault="00175C1E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угадывать по выразительному исполнению эмоциональные ситуации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угощение, отдых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 и аффективные состояния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жадность, удивление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проливной дождь ,отдых на солнышке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довести до детей замысел сказки (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 тем, кто жадничает, никто не хочет дружить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подводить к совместному составлению словесных описаний по восприятию пантомимических этюдов,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темпоритма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музыкальной композиции;</w:t>
            </w: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активировать в речи детей образные выражения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(в тридевятом царстве, в тридесятом государстве; не успели три раза моргнуть; ни вздумать, ни взгадать, только в сказке сказать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; что есть мочи).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ED38F9" w:rsidRDefault="00ED38F9" w:rsidP="00ED38F9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 развивать умение координировать динамическое равновесие моторного поведения и словесных реакций;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детей адекватно передавать собственные аффективные состояния в движении, мимике</w:t>
            </w:r>
            <w:r w:rsidR="00D2327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слове </w:t>
            </w:r>
          </w:p>
          <w:p w:rsidR="00D23270" w:rsidRDefault="00D23270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(жадность);</w:t>
            </w: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проливной дождь ,отдых на солнышке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Совместная словесная импровизация:</w:t>
            </w:r>
          </w:p>
          <w:p w:rsidR="00ED38F9" w:rsidRDefault="00D23270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детей продолжать предложения воспитателя, дополняющие описание эмоционального состояния героев в проблемной ситуации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гномики прячутся от великана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D23270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Словеная режиссерская игра:</w:t>
            </w: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 воспитывать умение по настроению музыки догадываться об изменении природных явлений;</w:t>
            </w:r>
          </w:p>
          <w:p w:rsidR="00D23270" w:rsidRDefault="00D23270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знакомить с образными выражениями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красна- девица, мышка-норушка, горюешь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EE2DF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сказочными повторами (</w:t>
            </w:r>
            <w:r w:rsidR="00EE2DF3" w:rsidRPr="00EE2D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шла-шла</w:t>
            </w:r>
            <w:r w:rsidR="00EE2DF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подводить к умению выразительно интонировать реплики героев в проблемных ситуациях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переживание, безобразный хохот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8DC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учить передавать ритмизацией движения героев 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мышка-норушка бежит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-побуждать к выразительной передаче в мимике и движениях образ растений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дремучий лес, деревья у дома бабушки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), и их эмоциональные состояния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болезнь, смелость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дремучий лес, деревья у дома бабушки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E2DF3" w:rsidRPr="00175C1E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E2DF3" w:rsidRDefault="00EE2DF3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2D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.Психогимнастика:</w:t>
            </w:r>
          </w:p>
          <w:p w:rsidR="00EE2DF3" w:rsidRDefault="002E2691" w:rsidP="00EE2DF3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учить угадывать по выразительному исполнению эмоциональные ситуации(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удивление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 и аффективные состояния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смелость, болезнь, печаль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учить передавать ритмизацией движения героев 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мышка-норушка бежит, Баба Яга храпит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дремучий лес, деревья у дома бабушки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довести до детей замысел сказки ( 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стремление спасти от беды близкого естественно для доброго человека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подводить к совместному составлению словесных описаний по восприятию пантомимических этюдов,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темпоритма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музыкальной композиции;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активировать в речи детей образные выражения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(цветок -лепесток, красна- девица, горевала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EE2DF3" w:rsidRDefault="00EE2DF3" w:rsidP="00D23270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Психогимнастика: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 развивать умение координировать динамическое равновесие моторного поведения и словесных реакций;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учить детей адекватно передавать собственные аффективные состояния в движении, мимике, слове 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(горе);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умение произвольно напрягать и расслаблять мышцы для снятия телесных барьеров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дремучий лес, деревья у дома бабушки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CD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 Совместная словесная импровизация: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учить детей продолжать предложения воспитателя, дополняющие описание эмоционального состояния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героев в проблемной ситуации (</w:t>
            </w:r>
            <w:r w:rsidR="006C5671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добрые удальцы помогают Машеньке победить Бабу Ягу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E2691" w:rsidRDefault="002E2691" w:rsidP="002E269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6C567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6C5671" w:rsidRDefault="006C5671" w:rsidP="006C5671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23270" w:rsidRDefault="00D23270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Словесная режиссерская игра: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воспитывать умение детей по настроению музыки догадываться о действиях и эмоциональных состояниях героев;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признаками и действиями предметов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(теплая, бежит, машет, таращит, поучает);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знакомить с формами повелительного наклонения глаголов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ходите, не хвались, лучше плавать научись, помоги, спаси):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к умению выразительно интонировать голоса героев сказки в разных проблемных ситуациях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(хвастовство, доброта, спасение, поучение).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Психогимпастика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движения героев сказки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(курочка ходит по травушке, бежит на помощь);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побуждать к выразительной передаче в мимике и движениях эмоциональных состояний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поучение, хвастовство):</w:t>
            </w:r>
          </w:p>
          <w:p w:rsidR="006C5671" w:rsidRPr="006C5671" w:rsidRDefault="006C5671" w:rsidP="00D34B4C">
            <w:pPr>
              <w:spacing w:afterAutospacing="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(цыпленок испугался, цыпленок сохнет на солнышке.).</w:t>
            </w:r>
          </w:p>
          <w:p w:rsidR="00ED38F9" w:rsidRDefault="00ED38F9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D34B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—учить угадывать по выразительному исполнению движения героев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(курочка, цыпленок)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эмоциональные состояния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отдых, поучение, хвастовство);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—учить передавать ритмизацией действия героя в проблемных ситуациях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(курочка Ходит по лугу, торопится на помощь);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(цыпленок испугался, сохнет на солнышке).</w:t>
            </w:r>
          </w:p>
          <w:p w:rsidR="006C5671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="006C5671"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5671"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—довести до детей замысел сказки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хвались, а делай; не умеешь — учись);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—подводить к совместному составлению словесных описаний по восприятию пантомимических этюдов, темпо ритма, музыкальной композиции;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—активизировать в речи детей признаки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(теплая, маленький, удаленький),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действия 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(бежит, машет, таращит, поучает),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глаголы повелительного наклонения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 ходите, не хвались, научись, помоги, спаси);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произносить простые фразы с использованием интонации целого предложения</w:t>
            </w:r>
          </w:p>
          <w:p w:rsidR="00ED38F9" w:rsidRDefault="00ED38F9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детей адекватно передавать собственные аффективные состояния в движении, мимике, слове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(испуг):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координировать динамическое равновесие моторного поведения и словесных реакций;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(цыпленок испугался, сохнет на солнышке).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2. 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словесная импровизация: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учить продолжать предложения воспитателя, дополняющие описание эмоционального состояния героев в проблемной ситуации.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(Цыплята у курочки все хвастунишками были и громко кричали: «Не страшна мне река, не страшна мне глубина».)</w:t>
            </w:r>
          </w:p>
          <w:p w:rsidR="006C5671" w:rsidRPr="006C5671" w:rsidRDefault="006C5671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новой сказкой.</w:t>
            </w:r>
          </w:p>
          <w:p w:rsidR="00ED38F9" w:rsidRDefault="00ED38F9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Default="006C5671" w:rsidP="00D34B4C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Словесная режиссерская игра: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 настроению музыки догадываться о настроении героев;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комить 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образными выражениями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тучки-хмурки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D34B4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росинка слезинка, цветок-лепесток,</w:t>
            </w:r>
            <w:r w:rsidR="00D34B4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темнота-темнотища, ветрище- 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свестище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дует-подует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п</w:t>
            </w:r>
            <w:r w:rsidRPr="006C56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ознак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омить с формами повелительного наклонения глаголов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(покажись, появись);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подводить к умению выразительно интонировать голоса героев сказки в разных проблемных ситуациях (страх,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удивление).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природные явления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(ручеек журчит, ветрище дует);</w:t>
            </w:r>
          </w:p>
          <w:p w:rsidR="006C5671" w:rsidRPr="006C5671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к выразительной передаче в мимике и движениях эмоциональных состояний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(удивление, страх);</w:t>
            </w:r>
          </w:p>
          <w:p w:rsidR="00D34B4C" w:rsidRDefault="006C5671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(цветок дрожит от страха, греется на солнышке).</w:t>
            </w:r>
          </w:p>
          <w:p w:rsidR="00D34B4C" w:rsidRPr="00D34B4C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4B4C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угадывать по выразительному исполнению движения </w:t>
            </w:r>
            <w:r w:rsidRPr="006C567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C567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ероев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ветрище-свестище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дует; цветок-лепесток дрожит, греется на солнышке)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 эмоциональные состояния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(страх, удивление)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передавать ритмизацией природные явления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(ручеек журчит, ветрище дует);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(цветок дрожит от страха, греется на солнышке).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Словесное комментирование: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довести до детей замысел сказки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(добро побеждает зло);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подводить детей к совместному составлению словесных описаний по восприятию пантомимических этюдов, темпо ритма, музыкальной композиции;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активизировать в речи детей оттеночные характеристики слои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(тучки -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хмурки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росинка-слезинка, цветок-лепесток, темнота-темнотища, ветрище - </w:t>
            </w:r>
            <w:proofErr w:type="spellStart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свестище</w:t>
            </w:r>
            <w:proofErr w:type="spellEnd"/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дует -подует).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учить детей адекватно передавать собственные аффективные состояния в движении, мимике, слове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(страх);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координировать динамическое равновесие моторного поведения и словесных реакций;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развивать умение произвольно напрягать и расслаблять мышцы для снятия телесных барьеров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(цветок дрожит от страха, греется на солнышке).</w:t>
            </w:r>
          </w:p>
          <w:p w:rsidR="00D34B4C" w:rsidRPr="006C5671" w:rsidRDefault="00D34B4C" w:rsidP="00D34B4C">
            <w:pPr>
              <w:shd w:val="clear" w:color="auto" w:fill="FFFFFF"/>
              <w:spacing w:afterAutospacing="0"/>
              <w:ind w:firstLine="60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Совместная словесная импровизация:</w:t>
            </w:r>
          </w:p>
          <w:p w:rsidR="00D34B4C" w:rsidRPr="006C5671" w:rsidRDefault="00D34B4C" w:rsidP="00D34B4C">
            <w:pPr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  </w:t>
            </w:r>
            <w:r w:rsidRPr="006C567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учить детей продолжать предложения воспитателя, дополняющие описание эмоционального состояния героев в проблемной ситуации </w:t>
            </w:r>
            <w:r w:rsidRPr="006C567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(ребята помогают цветку звать на помощь: «Солнышко, покажись! Ясное, появись.'»).</w:t>
            </w: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D38F9" w:rsidRPr="00ED38F9" w:rsidRDefault="00ED38F9" w:rsidP="00E85E94">
            <w:pPr>
              <w:spacing w:afterAutospacing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80153" w:rsidRPr="00474E7C" w:rsidRDefault="00080153" w:rsidP="00C45BBF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7C3ED1" w:rsidRPr="00080153" w:rsidRDefault="007C3ED1" w:rsidP="00C45BBF">
            <w:pPr>
              <w:shd w:val="clear" w:color="auto" w:fill="FFFFFF"/>
              <w:spacing w:afterAutospacing="0"/>
              <w:ind w:firstLine="60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2C70" w:rsidRDefault="00D02C70" w:rsidP="00D02C70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C70" w:rsidRDefault="00D02C70" w:rsidP="00D02C70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C70" w:rsidRDefault="00D02C70" w:rsidP="00D02C70">
      <w:pPr>
        <w:shd w:val="clear" w:color="auto" w:fill="FFFFFF"/>
        <w:spacing w:before="0"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02C70" w:rsidSect="0095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C4C"/>
    <w:multiLevelType w:val="hybridMultilevel"/>
    <w:tmpl w:val="5F385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90F9F"/>
    <w:multiLevelType w:val="multilevel"/>
    <w:tmpl w:val="9A8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C2DCD"/>
    <w:multiLevelType w:val="hybridMultilevel"/>
    <w:tmpl w:val="BD9CC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3AFC"/>
    <w:rsid w:val="00080153"/>
    <w:rsid w:val="00094816"/>
    <w:rsid w:val="00094A6C"/>
    <w:rsid w:val="0013321D"/>
    <w:rsid w:val="001745EC"/>
    <w:rsid w:val="00175C1E"/>
    <w:rsid w:val="00245CBA"/>
    <w:rsid w:val="00251AA6"/>
    <w:rsid w:val="0025580A"/>
    <w:rsid w:val="00256882"/>
    <w:rsid w:val="002E2691"/>
    <w:rsid w:val="003C28DC"/>
    <w:rsid w:val="003F4030"/>
    <w:rsid w:val="00466F47"/>
    <w:rsid w:val="00474E7C"/>
    <w:rsid w:val="00484CE3"/>
    <w:rsid w:val="004D5BA5"/>
    <w:rsid w:val="004E06BC"/>
    <w:rsid w:val="005A51AB"/>
    <w:rsid w:val="005E1C1F"/>
    <w:rsid w:val="006C5671"/>
    <w:rsid w:val="006E3BBB"/>
    <w:rsid w:val="006E587E"/>
    <w:rsid w:val="00795DC8"/>
    <w:rsid w:val="007C3ED1"/>
    <w:rsid w:val="007D2C4E"/>
    <w:rsid w:val="008E4E32"/>
    <w:rsid w:val="00942CD3"/>
    <w:rsid w:val="00955A96"/>
    <w:rsid w:val="00A73AFC"/>
    <w:rsid w:val="00AA4723"/>
    <w:rsid w:val="00C27A85"/>
    <w:rsid w:val="00C45BBF"/>
    <w:rsid w:val="00C63496"/>
    <w:rsid w:val="00CD1283"/>
    <w:rsid w:val="00D02C70"/>
    <w:rsid w:val="00D23270"/>
    <w:rsid w:val="00D34B4C"/>
    <w:rsid w:val="00DB4AFA"/>
    <w:rsid w:val="00DE6D8B"/>
    <w:rsid w:val="00E33358"/>
    <w:rsid w:val="00E74010"/>
    <w:rsid w:val="00E85E94"/>
    <w:rsid w:val="00E91F1F"/>
    <w:rsid w:val="00EB7085"/>
    <w:rsid w:val="00ED38F9"/>
    <w:rsid w:val="00EE2DF3"/>
    <w:rsid w:val="00F025FD"/>
    <w:rsid w:val="00FB3E1B"/>
    <w:rsid w:val="00FE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1F"/>
  </w:style>
  <w:style w:type="paragraph" w:styleId="1">
    <w:name w:val="heading 1"/>
    <w:basedOn w:val="a"/>
    <w:link w:val="10"/>
    <w:uiPriority w:val="9"/>
    <w:qFormat/>
    <w:rsid w:val="00A73AFC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3AFC"/>
  </w:style>
  <w:style w:type="paragraph" w:customStyle="1" w:styleId="style3">
    <w:name w:val="style3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4">
    <w:name w:val="fontstyle164"/>
    <w:basedOn w:val="a0"/>
    <w:rsid w:val="00A73AFC"/>
  </w:style>
  <w:style w:type="character" w:styleId="a3">
    <w:name w:val="Strong"/>
    <w:basedOn w:val="a0"/>
    <w:uiPriority w:val="22"/>
    <w:qFormat/>
    <w:rsid w:val="00A73AFC"/>
    <w:rPr>
      <w:b/>
      <w:bCs/>
    </w:rPr>
  </w:style>
  <w:style w:type="paragraph" w:customStyle="1" w:styleId="style13">
    <w:name w:val="style13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2">
    <w:name w:val="fontstyle212"/>
    <w:basedOn w:val="a0"/>
    <w:rsid w:val="00A73AFC"/>
  </w:style>
  <w:style w:type="paragraph" w:customStyle="1" w:styleId="style9">
    <w:name w:val="style9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A73AFC"/>
  </w:style>
  <w:style w:type="character" w:styleId="a4">
    <w:name w:val="Emphasis"/>
    <w:basedOn w:val="a0"/>
    <w:uiPriority w:val="20"/>
    <w:qFormat/>
    <w:rsid w:val="00A73AFC"/>
    <w:rPr>
      <w:i/>
      <w:iCs/>
    </w:rPr>
  </w:style>
  <w:style w:type="paragraph" w:customStyle="1" w:styleId="style12">
    <w:name w:val="style12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8">
    <w:name w:val="style128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style175"/>
    <w:basedOn w:val="a0"/>
    <w:rsid w:val="00A73AFC"/>
  </w:style>
  <w:style w:type="paragraph" w:customStyle="1" w:styleId="style21">
    <w:name w:val="style21"/>
    <w:basedOn w:val="a"/>
    <w:rsid w:val="00A73AF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7A8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A85"/>
  </w:style>
  <w:style w:type="paragraph" w:customStyle="1" w:styleId="c4">
    <w:name w:val="c4"/>
    <w:basedOn w:val="a"/>
    <w:rsid w:val="00C27A8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6349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3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62D3-14C3-472C-BA9A-7F4F8FC0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3308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cp:lastPrinted>2014-09-07T10:51:00Z</cp:lastPrinted>
  <dcterms:created xsi:type="dcterms:W3CDTF">2014-04-29T12:40:00Z</dcterms:created>
  <dcterms:modified xsi:type="dcterms:W3CDTF">2014-12-14T13:21:00Z</dcterms:modified>
</cp:coreProperties>
</file>