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42" w:rsidRPr="003125FE" w:rsidRDefault="00252F10" w:rsidP="00664B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125FE">
        <w:rPr>
          <w:rFonts w:ascii="Times New Roman" w:hAnsi="Times New Roman" w:cs="Times New Roman"/>
          <w:b/>
          <w:bCs/>
          <w:i/>
          <w:sz w:val="28"/>
          <w:szCs w:val="28"/>
        </w:rPr>
        <w:t>КАЛЕНДАРНО-ТЕМАТИЧЕСКОЕ ПЛАНИРОВАНИЕ</w:t>
      </w:r>
    </w:p>
    <w:p w:rsidR="00664B42" w:rsidRPr="003125FE" w:rsidRDefault="00252F10" w:rsidP="00664B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5FE">
        <w:rPr>
          <w:rFonts w:ascii="Times New Roman" w:hAnsi="Times New Roman" w:cs="Times New Roman"/>
          <w:b/>
          <w:bCs/>
          <w:i/>
          <w:sz w:val="28"/>
          <w:szCs w:val="28"/>
        </w:rPr>
        <w:t>ТЕМА: «ЭКОЛОГИЧЕСКОЕ РАЗВИТИЕ И ВОСПИТАНИЕ»</w:t>
      </w:r>
    </w:p>
    <w:p w:rsidR="00ED4D09" w:rsidRDefault="00ED4D09" w:rsidP="00ED4D0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64B42" w:rsidRPr="00ED4D09" w:rsidRDefault="00ED4D09" w:rsidP="00ED4D09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D4D09">
        <w:rPr>
          <w:rFonts w:ascii="Times New Roman" w:hAnsi="Times New Roman" w:cs="Times New Roman"/>
          <w:bCs/>
          <w:i/>
          <w:sz w:val="28"/>
          <w:szCs w:val="28"/>
        </w:rPr>
        <w:t>Воспитатель МБДОУ № 321 г.о</w:t>
      </w:r>
      <w:proofErr w:type="gramStart"/>
      <w:r w:rsidRPr="00ED4D09">
        <w:rPr>
          <w:rFonts w:ascii="Times New Roman" w:hAnsi="Times New Roman" w:cs="Times New Roman"/>
          <w:bCs/>
          <w:i/>
          <w:sz w:val="28"/>
          <w:szCs w:val="28"/>
        </w:rPr>
        <w:t>.С</w:t>
      </w:r>
      <w:proofErr w:type="gramEnd"/>
      <w:r w:rsidRPr="00ED4D09">
        <w:rPr>
          <w:rFonts w:ascii="Times New Roman" w:hAnsi="Times New Roman" w:cs="Times New Roman"/>
          <w:bCs/>
          <w:i/>
          <w:sz w:val="28"/>
          <w:szCs w:val="28"/>
        </w:rPr>
        <w:t>амара</w:t>
      </w:r>
    </w:p>
    <w:p w:rsidR="00ED4D09" w:rsidRPr="00ED4D09" w:rsidRDefault="00ED4D09" w:rsidP="00ED4D09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ED4D09">
        <w:rPr>
          <w:rFonts w:ascii="Times New Roman" w:hAnsi="Times New Roman" w:cs="Times New Roman"/>
          <w:bCs/>
          <w:i/>
          <w:sz w:val="28"/>
          <w:szCs w:val="28"/>
        </w:rPr>
        <w:t>Баклыкова</w:t>
      </w:r>
      <w:proofErr w:type="spellEnd"/>
      <w:r w:rsidRPr="00ED4D09">
        <w:rPr>
          <w:rFonts w:ascii="Times New Roman" w:hAnsi="Times New Roman" w:cs="Times New Roman"/>
          <w:bCs/>
          <w:i/>
          <w:sz w:val="28"/>
          <w:szCs w:val="28"/>
        </w:rPr>
        <w:t xml:space="preserve"> Виктория Викторовна</w:t>
      </w:r>
    </w:p>
    <w:p w:rsidR="00664B42" w:rsidRDefault="00664B42" w:rsidP="00664B4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040A" w:rsidRPr="00AE040A" w:rsidRDefault="00AE040A" w:rsidP="00AE04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взаимоотношений человека с окружающей средой могут быть решены только при условии обретения экологической культуры, экологического мышления, экологического сознания, экологически оправданных отношений с природой у всех людей.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Законодательная база, которой руководствуются дошкольные образовательные учреждения, возводит экологическое образование в разряд первостепенных государственных проблем.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ознакомления с окружающим миром ребенок знакомится с природой; с растениями, выращенными дома, в группе детского сада, на улице. С самого </w:t>
      </w:r>
      <w:hyperlink r:id="rId6" w:tooltip="Ранний возраст" w:history="1">
        <w:r w:rsidRPr="00AE04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раннего возраста</w:t>
        </w:r>
      </w:hyperlink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формируется отношение к природе и растениям: либо умение видеть прекрасное и личные усилия в преобразовании окружающего мира, либо потребительское отношение. Дети очень тонко замечают то, что для взрослых уже привычно, и радуются, увидев что-то новое, тем более, если результат достигнут их трудом. Вырастить рассаду цветов, высадить ее на клумбу, а осенью увидеть цветущие растения – такой результат научит ребенка уважать не только свой, но и чужой труд.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экологическое воспитание и образование детей – чрезвычайно актуальная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у детей ответственного отношения к природе – сложный и длительный процесс, поэтому  целью экологического воспитания должно стать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человека нового типа с новым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ошкольный возраст – оптимальный этап в развитии экологической культуры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позиций, которые проявляются во взаимодействиях ребенка с природой, а также в его поведения в природе.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экологическим образованием мы понимаем непрерывный процесс обучения, воспитания и развития ребенка, направленный на формирование системы знаний и умений, ценностных ориентаций, нравственно-этических и эстетических отношений, обеспечивающих ответственное (осознанно-правильное) отношение к состоянию окружающей среды.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взаимосвязанных задач в области обучения, воспитания и развития ребенка включает: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системы элементарных научных экологических знаний особенностей жизни, роста и развития отдельных живых существ, некоторых биоценозов, о приспособительных зависимостях существования живых организмов от факторов внешней среды, взаимосвязях внутри природных сообществ.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 к миру природы.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гуманного, бережного отношения к миру природы, развитие эмоционально-доброжелательного отношения к живым объектам природы в процессе общения с ними.</w:t>
      </w:r>
    </w:p>
    <w:p w:rsidR="00CF18FE" w:rsidRDefault="00CF18FE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элементарных экологических представлений </w:t>
      </w:r>
      <w:r w:rsidR="00CF1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процессе разнообразных видов детской деятельности. В этом возрасте дети с интересом познают окружающий мир. В работе с детьми используются разные методы обучения: словесные, наглядные, практические, игровые и т. д. Знакомить с различными закономерностями и взаимосвязями в окружающем мире лучше всего в естественных природных условиях: через свои ощущения, используя все анализаторы, ребенок сможет более полно ощутить мир звуков, красок, запахов.</w:t>
      </w:r>
    </w:p>
    <w:p w:rsidR="00CF18FE" w:rsidRDefault="00CF18FE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педагога</w:t>
      </w:r>
      <w:r w:rsidR="00CF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 занимающегося экологическим воспитанием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и уточнять представления детей о природе;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умение наблюдать;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представления о растениях ближайшего окружения: деревьях, кустарниках и травянистых растениях;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Познакомить с понятиями «лес», «луг»</w:t>
      </w:r>
      <w:r w:rsidR="00CF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«сад»;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знакомить с комнатными растениями;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Закреплять умение ухаживать за растениями;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Рассказать детям о способах вегетативного размножения растений;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Расширять представления о домашних животных, их повадках, зависимости от человека;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Закреплять умение ухаживать за обитателями уголка природы;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Расширять представления детей о диких животных: где живут, как добывают пищу и готовиться </w:t>
      </w:r>
      <w:proofErr w:type="gramStart"/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зимней спячки;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Формировать представления о чередовании времен года, частей суток и их некоторых характеристиках;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Учить устанавливать причинно-следственные связи между природными явлениями;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Показать детям взаимосвязь живой и неживой природы;</w:t>
      </w:r>
    </w:p>
    <w:p w:rsidR="00CF18FE" w:rsidRDefault="00CF18FE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F2" w:rsidRDefault="00A315F2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 концу года дети должны: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Знать основные классы животных (звери, птицы, насекомые, рыбы, земноводные) 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Знать представление домашних и диких животных;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Знать трудовые умения и навыки по уходу за обитателями уголка природы;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Уметь различать и называть растения ближайшего окружения;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Уметь различать и называть комнатные растения;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Знать трудовые умения и навыки по уходу за комнатными растениями;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Знать растения различных климатических зон;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Знать представления о сезонных изменениях в неживой природе;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Знать значения и правила поведения в природе;</w:t>
      </w:r>
    </w:p>
    <w:p w:rsidR="00CF18FE" w:rsidRDefault="00CF18FE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0A" w:rsidRPr="00AE040A" w:rsidRDefault="00CF18FE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AE040A"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="00AE040A"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один раз в неделю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</w:t>
      </w:r>
      <w:r w:rsidR="00AE040A"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зависимости от возраста)</w:t>
      </w:r>
      <w:r w:rsidR="00AE040A"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0A" w:rsidRDefault="00AE040A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904" w:rsidRPr="000D4904" w:rsidRDefault="000D4904" w:rsidP="000D49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С.Н. Николаева «Юный эколог» - М.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С.Н. Николаева « Воспитание экологической культуры в дошкольных учреждениях» - М. Новая школа, 1995.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Л.П.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Игровые экологические занятия с детьми» - Минск, «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Асвар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Л.П.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Экологические праздники с детьми» - Минск, «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Асвар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Н.А. Рыжова « Не просто сказки» - М. «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пресс», 2002.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С.А. Козлова « Мой мир» - М. «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пресс», 2000.</w:t>
      </w:r>
    </w:p>
    <w:p w:rsidR="00AE040A" w:rsidRDefault="00AE040A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E06B55" w:rsidRPr="00664B42" w:rsidRDefault="00CA7C8E" w:rsidP="00664B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«Экологическое развитие и воспитание</w:t>
      </w:r>
      <w:r w:rsidR="00E06B55" w:rsidRPr="00664B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6B55" w:rsidRDefault="00CA7C8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="00E06B55" w:rsidRPr="00664B42">
        <w:rPr>
          <w:rFonts w:ascii="Times New Roman" w:hAnsi="Times New Roman" w:cs="Times New Roman"/>
          <w:b/>
          <w:bCs/>
          <w:sz w:val="28"/>
          <w:szCs w:val="28"/>
        </w:rPr>
        <w:t xml:space="preserve"> младшей </w:t>
      </w:r>
      <w:r w:rsidRPr="00664B42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552"/>
        <w:gridCol w:w="3242"/>
        <w:gridCol w:w="3136"/>
      </w:tblGrid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242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Новые знания</w:t>
            </w:r>
          </w:p>
        </w:tc>
        <w:tc>
          <w:tcPr>
            <w:tcW w:w="3136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Средства обучения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Мишка в уголке природы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Комнатные растения. Аквариум (гуппи, корм, улитки)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рассматривание, чтение стихов. Показ способов действия.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Овощи-фрукты.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Листья-деревья.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Птицы, которые остаются с нами.</w:t>
            </w:r>
          </w:p>
        </w:tc>
        <w:tc>
          <w:tcPr>
            <w:tcW w:w="3242" w:type="dxa"/>
          </w:tcPr>
          <w:p w:rsidR="00E06B55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Вкус овощей и фруктов (кислый, горький, соленый, соленый), разные формы, цвета.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 листья. Клен-дуб.</w:t>
            </w:r>
          </w:p>
          <w:p w:rsidR="00664B42" w:rsidRP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Оперенье, полет. Перышко, кормушки. Сравнение птицы и самолета, нахождение общего и разного,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и неживой. Воробей, ворона.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листопада. Рассматривание иллюстраций. Сбор гербария. Стихи об осени. 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Дидактические игры. Чтение: «Гадкий утенок», «Лягушка путешественница».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рассматривание иллюстраций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Кто как готовится к зиме.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8E" w:rsidRPr="00664B42" w:rsidRDefault="00CA7C8E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Зимний сон природы.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Сны людей.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Линька зайца и белки. Нора, берлога. Запасы, спячка, детеныши.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Лес засыпает,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Почему, зачем?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зиме, как о времени года. Накопление сил для новой жизни. Отдых, сон, сновидения.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Дидактические игры. Сказки: «Лиса и заяц», «Попрыгунья стрекоза»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Наблюдения. Сочинительство сказок «Сон природы». Чтение: «Тихая сказка». Стихи о зиме. Приметы.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Зимние сказки. Законы природы в сказках.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8E" w:rsidRDefault="00CA7C8E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P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год.</w:t>
            </w:r>
          </w:p>
        </w:tc>
        <w:tc>
          <w:tcPr>
            <w:tcW w:w="3242" w:type="dxa"/>
          </w:tcPr>
          <w:p w:rsid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волк остался без хвоста? Кто глупее, кто хитрее? Добро-зло. Добрые поступки. Кормление птиц</w:t>
            </w:r>
            <w:r w:rsidR="00664B42">
              <w:rPr>
                <w:rFonts w:ascii="Times New Roman" w:hAnsi="Times New Roman" w:cs="Times New Roman"/>
                <w:sz w:val="28"/>
                <w:szCs w:val="28"/>
              </w:rPr>
              <w:t xml:space="preserve">, дружба, помощь. </w:t>
            </w: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Подарки зимы.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Что такое желание, мечта? Кто такой Дед Мороз?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Сказки: «Морозко», «Лиса и волк», Обсуждение сказок. Показ кукольного спектакля. Наблюдение за льдом и его свойствами.</w:t>
            </w: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8E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празднику, разучивание стихов. 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Составление писем Деду Морозу.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Небо. Солнце (зависимость человека от солнца). 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Как зимуют птицы. Сравнение с домашними птицами.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Где солнце спит, просыпается? Что нам дарит солнце (тепло, добро, радость, жизнь). 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каркает, трещит.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Синиц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клюет сало, раскачивается на ветке.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Снегирь выклевывает семечки. Чем питаются домашние птицы? Кто кормит птиц? Могут ли они прожить без помощи человека?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Сказка «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Краденное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солнце». Дидактические игры. Наблюдения.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клас</w:t>
            </w:r>
            <w:r w:rsidR="00664B42">
              <w:rPr>
                <w:rFonts w:ascii="Times New Roman" w:hAnsi="Times New Roman" w:cs="Times New Roman"/>
                <w:sz w:val="28"/>
                <w:szCs w:val="28"/>
              </w:rPr>
              <w:t xml:space="preserve">сификацию. Рассказы воспитателя,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Стихи. Беседы о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Заключительная беседа о зиме.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Праздник масленицы. Посадка лука.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Отличи</w:t>
            </w:r>
            <w:r w:rsidR="00CA7C8E" w:rsidRPr="00664B42">
              <w:rPr>
                <w:rFonts w:ascii="Times New Roman" w:hAnsi="Times New Roman" w:cs="Times New Roman"/>
                <w:sz w:val="28"/>
                <w:szCs w:val="28"/>
              </w:rPr>
              <w:t>тельные особенности зимы. Зимние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забавы, развлечения. Жизнь животных и растений в зимний период.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Блины, маслениц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кто это? Русские обычаи, гуляния (корешки, земля, полив).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обобщение. 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Рассматривание картин, иллюстраций.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8E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Песни, стихи,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о солнце, о празднике. Рассказ воспитателя. Практические действия. 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и горячее сердце. 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Женский день.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Пробуждение природы (животные, растения).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Сердечная доброта, забота, тепло от солнца, тепло от сердца.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Снеготаяние. Вода- воздух. Вестники весны. Детеныши животных.</w:t>
            </w:r>
          </w:p>
        </w:tc>
        <w:tc>
          <w:tcPr>
            <w:tcW w:w="3136" w:type="dxa"/>
          </w:tcPr>
          <w:p w:rsidR="00E06B55" w:rsidRPr="00664B42" w:rsidRDefault="0055727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>: «Снежная королева». Разучивание стихов о маме. Изготовление подарков.</w:t>
            </w:r>
          </w:p>
          <w:p w:rsidR="00CA7C8E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Наблюдения. Рассматривание. Дидактические игры. Чтение сказок изготовление корабликов.</w:t>
            </w:r>
          </w:p>
        </w:tc>
      </w:tr>
      <w:tr w:rsidR="00E06B55" w:rsidRPr="00664B42" w:rsidTr="00664B42">
        <w:trPr>
          <w:trHeight w:val="2967"/>
        </w:trPr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Весенние чудеса. Вода для человека, животных, растений.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Муравей труженик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насекомые)</w:t>
            </w:r>
          </w:p>
        </w:tc>
        <w:tc>
          <w:tcPr>
            <w:tcW w:w="324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Солнце-вода. Показ взаимосвязей. Птенцы. Саженцы, ростки. Набухание почек. 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Насекомые: муравей, паук, паутина, бабочка, ползают, летают, прыгают. Где живут?</w:t>
            </w:r>
          </w:p>
        </w:tc>
        <w:tc>
          <w:tcPr>
            <w:tcW w:w="313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Опыты. Наблюдения, дидактические игры, ведение дневника наблюдений.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Сказка: «Как муравей домой спешил» Дидактические игры. Наблюдения.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Кто живет в воде.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Цветы, радуга, голубое небо, дождь, природная красота, одуванчики.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Озеро, река, океан, рыбы, дельфины, водные растения, волны.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беседы, наблюдения, рассматривание, сравнение.</w:t>
            </w:r>
          </w:p>
          <w:p w:rsidR="00CA7C8E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чтение: «</w:t>
            </w:r>
            <w:r w:rsidR="00664B42">
              <w:rPr>
                <w:rFonts w:ascii="Times New Roman" w:hAnsi="Times New Roman" w:cs="Times New Roman"/>
                <w:sz w:val="28"/>
                <w:szCs w:val="28"/>
              </w:rPr>
              <w:t xml:space="preserve"> Сказка о рыбаке и рыбке» </w:t>
            </w:r>
            <w:proofErr w:type="spellStart"/>
            <w:r w:rsid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664B42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</w:tc>
      </w:tr>
    </w:tbl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E06B55" w:rsidRPr="00664B42" w:rsidRDefault="00CA7C8E" w:rsidP="00664B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«Экологическое развитие и воспитание»</w:t>
      </w:r>
    </w:p>
    <w:p w:rsidR="00E06B55" w:rsidRPr="00664B42" w:rsidRDefault="00CA7C8E" w:rsidP="00664B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детей  средней группы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551"/>
        <w:gridCol w:w="3119"/>
        <w:gridCol w:w="3118"/>
      </w:tblGrid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119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Новые знания</w:t>
            </w:r>
          </w:p>
        </w:tc>
        <w:tc>
          <w:tcPr>
            <w:tcW w:w="3118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Средства обучения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CA7C8E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Мониторинг и диагностика детей</w:t>
            </w:r>
          </w:p>
        </w:tc>
        <w:tc>
          <w:tcPr>
            <w:tcW w:w="3119" w:type="dxa"/>
          </w:tcPr>
          <w:p w:rsidR="00E06B55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Знакомство с экологическим уголком группы</w:t>
            </w:r>
          </w:p>
        </w:tc>
        <w:tc>
          <w:tcPr>
            <w:tcW w:w="3118" w:type="dxa"/>
          </w:tcPr>
          <w:p w:rsidR="00E06B55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Показ, рассматривание, рассказ воспитателя, беседы, игры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Краски осени.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За что мы благодарим цветы и листья. Знакомство с цветовой гаммой. Словарь: баклажан, патиссон,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, урожай.  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природе, рассматриван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ие иллюстраций, чтение сказки «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мышке и трех серебряных листочках» Игры: «Чудесный мешочек», «что пропало», «узнай на вкус», «с какого дерева листок».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Куда улетают птицы.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Жизнь леса в предзимье.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Названия стран: Африка, Австралия, Китай, глобус, стая, клин.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подготовке диких животных к зиме, названия жилищ, запасы, линька, природа засыпает.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Иллюстрации, рассказы, сказки «Соловей».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Сказка «Маша и медведь», «Серый волк и Иван царевич». Иллюстрации, беседы,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</w:tc>
      </w:tr>
      <w:tr w:rsidR="00E06B55" w:rsidRPr="00664B42" w:rsidTr="0055727E">
        <w:trPr>
          <w:trHeight w:val="1957"/>
        </w:trPr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Встреча зимы.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Зимние сказки.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значении снежного покрова для природы. Особые приметы зимой. Зимняя спячка, снежная вьюга.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природе, иллюстрации, игры-забавы, игры, чтение сказок « Зимовье зверей», «Морозко», «Волк и лиса».</w:t>
            </w:r>
          </w:p>
        </w:tc>
      </w:tr>
      <w:tr w:rsidR="00E06B55" w:rsidRPr="00664B42" w:rsidTr="0055727E">
        <w:trPr>
          <w:trHeight w:val="1265"/>
        </w:trPr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Знакомство с волками.</w:t>
            </w:r>
          </w:p>
        </w:tc>
        <w:tc>
          <w:tcPr>
            <w:tcW w:w="3119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Повадки, образ жизни, польза, вред, вожак, логово, хищник, добыча, пасть.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Иллюстрации, Сказки «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Волк и семеро козлят»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Игры. 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чувств.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много интересного бывает зимой.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Мимика человека, гигиена, вкус: сладкий, горький, вкусный, ; веселый, печальный, грустный, удивленный.</w:t>
            </w:r>
            <w:proofErr w:type="gramEnd"/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воздуха, солнце источник света и тепла, растительный и животный мир.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Зеркало, иллюстрации на разные мимические состояния,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Иллюстрации, наблюдения, игры.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 нам весна шагает.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Животный мир весной.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Ледоход, капель, кучевые облака, снеготаяние, проталина, подснежники, детеныши, пробуждение, линька.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природе, рассматривание иллюстраций, сказки «Весенняя история», «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Финис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ясный сокол»,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игры. 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Водный мир.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Оживление природы, насекомые.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Водоворот, океан, волна, водные растения, жители озер.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Почки, польза от насекомых, проращивание, росток, 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беседы, сказка «О рыбаке и рыбке»,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иллюстрации, сказки «Петушок и бобовое зернышко», «Приключения, муравья»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Солнце и времена года.</w:t>
            </w:r>
          </w:p>
        </w:tc>
        <w:tc>
          <w:tcPr>
            <w:tcW w:w="3119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зависимости жизни природы от солнца, об изменении солнца в течени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года, как меняется жизнь людей, животных, растений, в течении года. 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«Времена года», приметы, наблюдения за солнцем,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</w:tc>
      </w:tr>
    </w:tbl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7C8E" w:rsidRPr="00664B42" w:rsidRDefault="00CA7C8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7C8E" w:rsidRDefault="00CA7C8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727E" w:rsidRDefault="0055727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727E" w:rsidRDefault="0055727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727E" w:rsidRPr="00664B42" w:rsidRDefault="0055727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55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E06B55" w:rsidRPr="00664B42" w:rsidRDefault="00CA7C8E" w:rsidP="00557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«Экол</w:t>
      </w:r>
      <w:r w:rsidR="00CF612F">
        <w:rPr>
          <w:rFonts w:ascii="Times New Roman" w:hAnsi="Times New Roman" w:cs="Times New Roman"/>
          <w:b/>
          <w:bCs/>
          <w:sz w:val="28"/>
          <w:szCs w:val="28"/>
        </w:rPr>
        <w:t>огическое развитие и воспитание</w:t>
      </w:r>
      <w:r w:rsidR="00E06B55" w:rsidRPr="00664B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6B55" w:rsidRPr="00664B42" w:rsidRDefault="00CA7C8E" w:rsidP="0055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детей  старшей группы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551"/>
        <w:gridCol w:w="3298"/>
        <w:gridCol w:w="3081"/>
      </w:tblGrid>
      <w:tr w:rsidR="00E06B55" w:rsidRPr="00664B42" w:rsidTr="0055727E">
        <w:tc>
          <w:tcPr>
            <w:tcW w:w="1526" w:type="dxa"/>
          </w:tcPr>
          <w:p w:rsidR="00E06B55" w:rsidRPr="0055727E" w:rsidRDefault="00E06B55" w:rsidP="0055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72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E06B55" w:rsidRPr="0055727E" w:rsidRDefault="00E06B55" w:rsidP="0055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72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298" w:type="dxa"/>
          </w:tcPr>
          <w:p w:rsidR="00E06B55" w:rsidRPr="0055727E" w:rsidRDefault="00E06B55" w:rsidP="0055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72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Новые знания</w:t>
            </w:r>
          </w:p>
        </w:tc>
        <w:tc>
          <w:tcPr>
            <w:tcW w:w="3081" w:type="dxa"/>
          </w:tcPr>
          <w:p w:rsidR="00E06B55" w:rsidRPr="0055727E" w:rsidRDefault="00E06B55" w:rsidP="0055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72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Средства обучения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Растения летом и осенью.</w:t>
            </w:r>
          </w:p>
        </w:tc>
        <w:tc>
          <w:tcPr>
            <w:tcW w:w="329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Приспособления плодов и семян к распространению. Почему растения и животные взаимосвязаны?</w:t>
            </w:r>
          </w:p>
        </w:tc>
        <w:tc>
          <w:tcPr>
            <w:tcW w:w="3081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Вопросы, беседы, иллюстрации, доказательства.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7E" w:rsidRDefault="0055727E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  <w:p w:rsidR="0055727E" w:rsidRDefault="0055727E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7E" w:rsidRDefault="0055727E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7E" w:rsidRPr="00664B42" w:rsidRDefault="0055727E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Последние цветы и листья.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Признаки осени, изменения в природе, продолжительность дня и ночи, изменение температуры, туман, роса.</w:t>
            </w:r>
          </w:p>
          <w:p w:rsidR="0055727E" w:rsidRDefault="0055727E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Отлет птиц, почему? Зачем? Как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что надо улетать? </w:t>
            </w:r>
          </w:p>
          <w:p w:rsidR="00FF04AA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Прекращение роста растений, листопад, заморозки, отмирание верхних частей растений, прилет зимующих птиц.</w:t>
            </w: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Наблюдение признаков осени, сказки «Серая ш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ейка», « Ушинский детям», опыты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, выводы.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7E" w:rsidRDefault="0055727E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чтение «Путеш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ествие Нильса с дикими гусями» </w:t>
            </w:r>
          </w:p>
          <w:p w:rsidR="00FF04AA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гербария, </w:t>
            </w:r>
            <w:proofErr w:type="spellStart"/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Лес в предзимье.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Кто в озере живет.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Снежный покров для зимы, как животные готовятся к зиме, птицы ближе к человеку.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Жизнь водных обитателей, в зимний период. Лед, лунка, воздух, холод, корм.</w:t>
            </w: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чтение «Времена года» Рассматривание иллюстраций,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Игры, наблюдения, создание книжек – самоделок, </w:t>
            </w:r>
          </w:p>
          <w:p w:rsidR="00FF04AA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ивание картинок, работа с </w:t>
            </w:r>
            <w:proofErr w:type="spellStart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. пособиями, ч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тение рассказов. 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Зимняя сказка.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Природа зимой, хлопья, кружатся, метель, вьюга, поземка, природное равновесие, доброта природы – доброта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человека.</w:t>
            </w:r>
            <w:proofErr w:type="gramEnd"/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деятельность, мимика, жесты, речь.</w:t>
            </w: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Наблюдения, чтение «Двенадцать месяцев»  обсуждение, « Госпожа метелица», беседа.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Разучивание стихов, плясок, песен, сказок, составление писем Деду Морозу.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Спасены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Зима в лесу и в городе.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Красная книга, редкие растения, вымирание, помощь, взаимопомощь.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Снегопад, сугробы, снегоуборочная машина, гололед, труд людей, следы животных и человека.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Иллюстрации, составление своей красной книги, беседы, рассказ воспитателя.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беседы, иллюстрации,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гры, зарисовки, отгадывание загадок, ребусов.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Планета Земля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общий дом.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Посадка лука, семян.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Дом, город, страна, планета. Царство – природы, наблюдение ца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рств в ж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изни. Чем дом человека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похож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на дом природы.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Семена, луковица, уход за комнатными растениями и за посадками.</w:t>
            </w: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Чтение «</w:t>
            </w:r>
            <w:r w:rsidR="00CF612F">
              <w:rPr>
                <w:rFonts w:ascii="Times New Roman" w:hAnsi="Times New Roman" w:cs="Times New Roman"/>
                <w:sz w:val="28"/>
                <w:szCs w:val="28"/>
              </w:rPr>
              <w:t>Самая старая сказка»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, наблюдения, сравнения, нахождение взаимосвязей, как человек зависит от природы, рассматривание глобуса, карты.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практические действия, опыты, ведение дневника наблюдений.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Доброта сердца.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День рождения весны. Живая вода.</w:t>
            </w:r>
          </w:p>
        </w:tc>
        <w:tc>
          <w:tcPr>
            <w:tcW w:w="329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красоте, доброте сердца человека и природы. Забота – оберегание.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Детеныши, млекопитающие, снеготаяние, увеличение дня, ручьи, ледоход, ростки, почки, гнездование птиц, Вода в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растений, животных, человека, рост комнатных растений.</w:t>
            </w:r>
            <w:proofErr w:type="gramEnd"/>
          </w:p>
        </w:tc>
        <w:tc>
          <w:tcPr>
            <w:tcW w:w="308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, изготовление подарков, разучивание стихов, наблюдения.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ведение дневников, расс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матривание картин, опыты, </w:t>
            </w:r>
            <w:proofErr w:type="spellStart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гры, рассказ воспитателя.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Небо, космос.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Насекомые и птицы.</w:t>
            </w:r>
          </w:p>
        </w:tc>
        <w:tc>
          <w:tcPr>
            <w:tcW w:w="329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Кто живет в небе? Есть ли у неба конец? Солнечная система, планеты, как небо связано с землей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цветов, польза и вред майского жука, сравнение с божьей коровкой, как птицы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что надо прилететь, птенцы, муравейник, санитары леса.</w:t>
            </w:r>
          </w:p>
        </w:tc>
        <w:tc>
          <w:tcPr>
            <w:tcW w:w="308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 Игры, чтение научной литературы, рассматривание атласа, зарисовки, наблюдения.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вопросы – ответы</w:t>
            </w:r>
            <w:r w:rsidR="00CF612F">
              <w:rPr>
                <w:rFonts w:ascii="Times New Roman" w:hAnsi="Times New Roman" w:cs="Times New Roman"/>
                <w:sz w:val="28"/>
                <w:szCs w:val="28"/>
              </w:rPr>
              <w:t xml:space="preserve">, доказательства, беседы, </w:t>
            </w:r>
            <w:proofErr w:type="spellStart"/>
            <w:r w:rsidR="00CF612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CF612F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Планета, будущего, карта и глобус. 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329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Природные зоны, условные обозначения, кому нужна карта, кто пользуется глобусом.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Зависимость жизни, здоровья от состояния природы, как меняется жизнь людей, животных, растений, в течени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 и глобуса, чтение научной литературы, практические действия.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ции, приметы, наблюдения  </w:t>
            </w:r>
            <w:proofErr w:type="spellStart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гры, труд в природе.</w:t>
            </w:r>
          </w:p>
        </w:tc>
      </w:tr>
    </w:tbl>
    <w:p w:rsidR="00E06B55" w:rsidRPr="00664B42" w:rsidRDefault="00E06B55" w:rsidP="0055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Pr="00664B42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CF6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E06B55" w:rsidRPr="00664B42" w:rsidRDefault="00FF04AA" w:rsidP="00CF6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 xml:space="preserve">«Экологическое развитие и воспитание </w:t>
      </w:r>
      <w:r w:rsidR="00E06B55" w:rsidRPr="00664B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6B55" w:rsidRPr="00664B42" w:rsidRDefault="00FF04AA" w:rsidP="00CF6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детей  подготовительной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551"/>
        <w:gridCol w:w="3261"/>
        <w:gridCol w:w="2976"/>
      </w:tblGrid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Новые знания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Средства обучения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 дом природа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Жизнь осеннего леса.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живую и неживую природу. Искусственные природные объекты у нас дома. 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Лес - природное сообщество. Листья - часть листа, причины листопада.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Наблюдения. Рассматривание картин. Сравнение. Рисование дидактической игры. 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Обследование, дидактические игры, беседы, рассматривание, рисование.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Беседа о птицах.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03" w:rsidRDefault="00181703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Золотая осень. Левитан.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Ледяная зона.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Причины перелетов птиц, перелетные, кочующие, зимующие. Строение птиц.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03" w:rsidRDefault="00181703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Восприятие пейзажной живописи.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181703" w:rsidRDefault="00FF04AA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Животные Арктики и Антарктики, приспособление, особенности к природной среде.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стихотворений, рассматривание. Загадки, беседы, дидактические игры.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художнике, рассматривание картин, рисование.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Рассматривание глобуса, рассказ воспитателя, дидактические игры, отгадывание кроссвордов, рассматривание животных, птиц, природной зоны.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Проводы осени.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03" w:rsidRDefault="00181703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тундры.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Обитатели водоемов.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знаний об осеннем периоде.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03" w:rsidRDefault="00181703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условия тундры, полярная ночь, полярный день,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взаимосвязи между климатическими условиями и состоянием природы,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Подводное царство, названия рыб, польза, их жизнь под водой.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разгадывание загадок, кроссвордов, рисование,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, 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карты,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. Игры, рассказ воспитателя,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Чтение книг, загадки, инсценировка сказки « По щучьему велению».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У кого </w:t>
            </w: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Лесная зона.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сообщества, (лес, луг, водоем), зависимость состояния природы от внешних условий.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Зона лесов (тайга, лиственный лес) приспособление растений животных, выстраивание пищевых цепочек.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Беседы, работа с моделями,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 Игры, кроссворды, рассматривание картин.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Беседа, рассказ воспитателя, составление пищевых цепочек, составление коллективного рассказа.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Зима красавица.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Степная зона.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Обобщающая беседа.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181703" w:rsidRDefault="00FF04AA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Растения и животные степной зоны, приспособления к условиям жизни, их, особенности, выстраивание пищевых цепочек.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«Морозко», опыты, дидактические игры.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181703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06B55" w:rsidRPr="00181703">
              <w:rPr>
                <w:rFonts w:ascii="Times New Roman" w:hAnsi="Times New Roman" w:cs="Times New Roman"/>
                <w:sz w:val="28"/>
                <w:szCs w:val="28"/>
              </w:rPr>
              <w:t>ассматривание картин, беседы, чтение, рассказ воспитателя, отгадывание загадок, построение пищевых цепочек.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Беседа о комнатных растениях.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Зона пустынь.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Определять по описанию правила ухода за определенными растениями.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Климат пустыни, растительный и животный мир, приспособление, особенности обитателей пустыни.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беседа, соревнования между командами.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рассказ воспитателя, загадки, опыты, работа с моделями.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животных в жизни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человека. 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Взаимосвязи в природе.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животных в обеспечении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человека. Защита животных.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пищевых цепочек, представления о </w:t>
            </w: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взаимосвязях</w:t>
            </w:r>
            <w:proofErr w:type="gram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существующих в природе. 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Отгадывание загадок, рассказ воспитателя,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картин,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 Игр.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181703" w:rsidRDefault="00FF04AA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Чтение сказки «Старик и сова», беседа, рассказ воспитателя, индивидуальные задания, связь растений и животных.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Весна красна.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Первоцветы.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Зона джунглей.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Определять деревья по их описанию, перелетные птицы, первоцветы, почки, оживление, верба, чудодейственная.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Природные условия джунглей, климат, растения и животные, (хобот, бивни, влажный, экватор, муравьед).</w:t>
            </w:r>
            <w:proofErr w:type="gramEnd"/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 Игры, наблюдения, рассматривание живых объектов.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карты, глобуса, загадки, знакомство с животными,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 Игры, иллюстрации.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 гостях у пчелки.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Приспособление пчелы к окружающей среде, продукты пчеловодства, нектар, соты, улья, пыльца, яд, жало.</w:t>
            </w:r>
            <w:proofErr w:type="gramEnd"/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Охрана природы, поведение в природе, понимание связей существующих в природе (дикорастущие, культурные, фильтрация)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рассматривание картин, беседа, вопросы и ответы.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Задания воспитателя по командам и индивидуально.</w:t>
            </w:r>
          </w:p>
        </w:tc>
      </w:tr>
    </w:tbl>
    <w:p w:rsidR="00E06B55" w:rsidRPr="00181703" w:rsidRDefault="00E06B55" w:rsidP="001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04" w:rsidRPr="000D4904" w:rsidRDefault="000D4904" w:rsidP="000D49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60980" w:rsidRPr="000D4904" w:rsidRDefault="00660980" w:rsidP="000D4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60980" w:rsidRPr="000D4904" w:rsidSect="00664B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5E6EF8"/>
    <w:lvl w:ilvl="0">
      <w:numFmt w:val="decimal"/>
      <w:lvlText w:val="*"/>
      <w:lvlJc w:val="left"/>
    </w:lvl>
  </w:abstractNum>
  <w:abstractNum w:abstractNumId="1">
    <w:nsid w:val="05095744"/>
    <w:multiLevelType w:val="singleLevel"/>
    <w:tmpl w:val="1BEA4FC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2">
    <w:nsid w:val="10676C1D"/>
    <w:multiLevelType w:val="singleLevel"/>
    <w:tmpl w:val="A2168E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1E236D7C"/>
    <w:multiLevelType w:val="singleLevel"/>
    <w:tmpl w:val="09208A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4">
    <w:nsid w:val="29056B95"/>
    <w:multiLevelType w:val="singleLevel"/>
    <w:tmpl w:val="158A9A32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5">
    <w:nsid w:val="2A885D6A"/>
    <w:multiLevelType w:val="singleLevel"/>
    <w:tmpl w:val="D8E0A0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6">
    <w:nsid w:val="2FF921DA"/>
    <w:multiLevelType w:val="singleLevel"/>
    <w:tmpl w:val="C5280A7C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7">
    <w:nsid w:val="36714789"/>
    <w:multiLevelType w:val="singleLevel"/>
    <w:tmpl w:val="2F2610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>
    <w:nsid w:val="39CA3962"/>
    <w:multiLevelType w:val="singleLevel"/>
    <w:tmpl w:val="2A1272D2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9">
    <w:nsid w:val="406C2478"/>
    <w:multiLevelType w:val="singleLevel"/>
    <w:tmpl w:val="8F36810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0">
    <w:nsid w:val="48175892"/>
    <w:multiLevelType w:val="singleLevel"/>
    <w:tmpl w:val="206AED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11">
    <w:nsid w:val="4B4D10A7"/>
    <w:multiLevelType w:val="singleLevel"/>
    <w:tmpl w:val="128AAC1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12">
    <w:nsid w:val="4E8A5C84"/>
    <w:multiLevelType w:val="singleLevel"/>
    <w:tmpl w:val="12D6158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3">
    <w:nsid w:val="4EAB4020"/>
    <w:multiLevelType w:val="singleLevel"/>
    <w:tmpl w:val="7E4A59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51004618"/>
    <w:multiLevelType w:val="singleLevel"/>
    <w:tmpl w:val="7A94209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5">
    <w:nsid w:val="547A1C6F"/>
    <w:multiLevelType w:val="singleLevel"/>
    <w:tmpl w:val="1EE24EF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6">
    <w:nsid w:val="57E94C54"/>
    <w:multiLevelType w:val="hybridMultilevel"/>
    <w:tmpl w:val="8E4A3D3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86334"/>
    <w:multiLevelType w:val="hybridMultilevel"/>
    <w:tmpl w:val="5AACF836"/>
    <w:lvl w:ilvl="0" w:tplc="190EB1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D6887"/>
    <w:multiLevelType w:val="hybridMultilevel"/>
    <w:tmpl w:val="5CF24A24"/>
    <w:lvl w:ilvl="0" w:tplc="AAF0371A">
      <w:start w:val="1"/>
      <w:numFmt w:val="decimal"/>
      <w:lvlText w:val="%1."/>
      <w:lvlJc w:val="left"/>
      <w:pPr>
        <w:tabs>
          <w:tab w:val="num" w:pos="2124"/>
        </w:tabs>
        <w:ind w:left="2124" w:hanging="30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>
    <w:nsid w:val="6A17509F"/>
    <w:multiLevelType w:val="singleLevel"/>
    <w:tmpl w:val="79C859B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0">
    <w:nsid w:val="6B561B61"/>
    <w:multiLevelType w:val="multilevel"/>
    <w:tmpl w:val="369A325C"/>
    <w:lvl w:ilvl="0">
      <w:start w:val="3"/>
      <w:numFmt w:val="decimal"/>
      <w:lvlText w:val="%1"/>
      <w:lvlJc w:val="left"/>
      <w:pPr>
        <w:tabs>
          <w:tab w:val="num" w:pos="1428"/>
        </w:tabs>
        <w:ind w:left="1428" w:hanging="142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08" w:hanging="142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"/>
        </w:tabs>
        <w:ind w:left="-12" w:hanging="14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0"/>
        </w:tabs>
        <w:ind w:left="-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0"/>
        </w:tabs>
        <w:ind w:left="-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2880"/>
      </w:pPr>
      <w:rPr>
        <w:rFonts w:hint="default"/>
      </w:rPr>
    </w:lvl>
  </w:abstractNum>
  <w:abstractNum w:abstractNumId="21">
    <w:nsid w:val="6DA516E8"/>
    <w:multiLevelType w:val="multilevel"/>
    <w:tmpl w:val="CC9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575DB"/>
    <w:multiLevelType w:val="singleLevel"/>
    <w:tmpl w:val="339E8F0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3">
    <w:nsid w:val="6E882B80"/>
    <w:multiLevelType w:val="multilevel"/>
    <w:tmpl w:val="EB62B2FC"/>
    <w:lvl w:ilvl="0">
      <w:start w:val="3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01528E1"/>
    <w:multiLevelType w:val="singleLevel"/>
    <w:tmpl w:val="E348BF64"/>
    <w:lvl w:ilvl="0">
      <w:start w:val="1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25">
    <w:nsid w:val="73DE6B88"/>
    <w:multiLevelType w:val="singleLevel"/>
    <w:tmpl w:val="4104B8B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hint="default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8"/>
  </w:num>
  <w:num w:numId="5">
    <w:abstractNumId w:val="20"/>
  </w:num>
  <w:num w:numId="6">
    <w:abstractNumId w:val="14"/>
  </w:num>
  <w:num w:numId="7">
    <w:abstractNumId w:val="14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4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8">
    <w:abstractNumId w:val="1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1">
    <w:abstractNumId w:val="2"/>
  </w:num>
  <w:num w:numId="22">
    <w:abstractNumId w:val="22"/>
  </w:num>
  <w:num w:numId="23">
    <w:abstractNumId w:val="11"/>
  </w:num>
  <w:num w:numId="24">
    <w:abstractNumId w:val="3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7">
    <w:abstractNumId w:val="13"/>
  </w:num>
  <w:num w:numId="28">
    <w:abstractNumId w:val="19"/>
  </w:num>
  <w:num w:numId="29">
    <w:abstractNumId w:val="5"/>
  </w:num>
  <w:num w:numId="30">
    <w:abstractNumId w:val="15"/>
  </w:num>
  <w:num w:numId="31">
    <w:abstractNumId w:val="8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3">
    <w:abstractNumId w:val="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55"/>
    <w:rsid w:val="000D4904"/>
    <w:rsid w:val="001035F5"/>
    <w:rsid w:val="00181703"/>
    <w:rsid w:val="00252F10"/>
    <w:rsid w:val="003125FE"/>
    <w:rsid w:val="005207F2"/>
    <w:rsid w:val="0055727E"/>
    <w:rsid w:val="00660980"/>
    <w:rsid w:val="00664B42"/>
    <w:rsid w:val="00A315F2"/>
    <w:rsid w:val="00AE040A"/>
    <w:rsid w:val="00B557BE"/>
    <w:rsid w:val="00BD7B57"/>
    <w:rsid w:val="00CA7C8E"/>
    <w:rsid w:val="00CE02BE"/>
    <w:rsid w:val="00CE1BAE"/>
    <w:rsid w:val="00CF18FE"/>
    <w:rsid w:val="00CF612F"/>
    <w:rsid w:val="00E06B55"/>
    <w:rsid w:val="00ED4D09"/>
    <w:rsid w:val="00FA18D4"/>
    <w:rsid w:val="00FF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E"/>
  </w:style>
  <w:style w:type="paragraph" w:styleId="1">
    <w:name w:val="heading 1"/>
    <w:basedOn w:val="a"/>
    <w:next w:val="a"/>
    <w:link w:val="10"/>
    <w:qFormat/>
    <w:rsid w:val="00E06B5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6B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6B55"/>
    <w:pPr>
      <w:keepNext/>
      <w:spacing w:after="0" w:line="240" w:lineRule="auto"/>
      <w:ind w:hanging="1080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6B55"/>
    <w:pPr>
      <w:keepNext/>
      <w:widowControl w:val="0"/>
      <w:shd w:val="clear" w:color="auto" w:fill="FFFFFF"/>
      <w:autoSpaceDE w:val="0"/>
      <w:autoSpaceDN w:val="0"/>
      <w:adjustRightInd w:val="0"/>
      <w:spacing w:before="230" w:after="0" w:line="240" w:lineRule="auto"/>
      <w:ind w:left="24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33"/>
      <w:lang w:eastAsia="ru-RU"/>
    </w:rPr>
  </w:style>
  <w:style w:type="paragraph" w:styleId="5">
    <w:name w:val="heading 5"/>
    <w:basedOn w:val="a"/>
    <w:next w:val="a"/>
    <w:link w:val="50"/>
    <w:qFormat/>
    <w:rsid w:val="00E06B55"/>
    <w:pPr>
      <w:keepNext/>
      <w:spacing w:after="0" w:line="240" w:lineRule="auto"/>
      <w:ind w:left="-900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6B55"/>
    <w:pPr>
      <w:keepNext/>
      <w:shd w:val="clear" w:color="auto" w:fill="FFFFFF"/>
      <w:spacing w:after="0" w:line="240" w:lineRule="auto"/>
      <w:ind w:left="168"/>
      <w:jc w:val="center"/>
      <w:outlineLvl w:val="5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5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6B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6B5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6B55"/>
    <w:rPr>
      <w:rFonts w:ascii="Times New Roman" w:eastAsia="Times New Roman" w:hAnsi="Times New Roman" w:cs="Times New Roman"/>
      <w:b/>
      <w:bCs/>
      <w:i/>
      <w:iCs/>
      <w:color w:val="000000"/>
      <w:sz w:val="28"/>
      <w:szCs w:val="33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06B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6B55"/>
    <w:rPr>
      <w:rFonts w:ascii="Times New Roman" w:eastAsia="Times New Roman" w:hAnsi="Times New Roman" w:cs="Times New Roman"/>
      <w:color w:val="000000"/>
      <w:sz w:val="33"/>
      <w:szCs w:val="33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E06B5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6B55"/>
    <w:rPr>
      <w:rFonts w:ascii="Times New Roman" w:eastAsia="Times New Roman" w:hAnsi="Times New Roman" w:cs="Times New Roman"/>
      <w:sz w:val="30"/>
      <w:szCs w:val="28"/>
      <w:lang w:eastAsia="ru-RU"/>
    </w:rPr>
  </w:style>
  <w:style w:type="paragraph" w:styleId="a5">
    <w:name w:val="Normal (Web)"/>
    <w:basedOn w:val="a"/>
    <w:uiPriority w:val="99"/>
    <w:semiHidden/>
    <w:rsid w:val="00E06B55"/>
    <w:pPr>
      <w:spacing w:before="100" w:beforeAutospacing="1" w:after="100" w:afterAutospacing="1" w:line="240" w:lineRule="auto"/>
      <w:ind w:firstLine="480"/>
      <w:jc w:val="both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customStyle="1" w:styleId="head1">
    <w:name w:val="head1"/>
    <w:basedOn w:val="a"/>
    <w:rsid w:val="00E06B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styleId="HTML">
    <w:name w:val="HTML Preformatted"/>
    <w:basedOn w:val="a"/>
    <w:link w:val="HTML0"/>
    <w:semiHidden/>
    <w:rsid w:val="00E06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06B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E06B55"/>
    <w:pPr>
      <w:spacing w:after="0" w:line="312" w:lineRule="auto"/>
      <w:ind w:firstLine="90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semiHidden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06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E06B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06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3">
    <w:name w:val="Body Text Indent 3"/>
    <w:basedOn w:val="a"/>
    <w:link w:val="34"/>
    <w:semiHidden/>
    <w:rsid w:val="00E06B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lock Text"/>
    <w:basedOn w:val="a"/>
    <w:semiHidden/>
    <w:rsid w:val="00E06B55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" w:right="1728"/>
    </w:pPr>
    <w:rPr>
      <w:rFonts w:ascii="Times New Roman" w:eastAsia="Times New Roman" w:hAnsi="Times New Roman" w:cs="Times New Roman"/>
      <w:color w:val="000000"/>
      <w:w w:val="88"/>
      <w:sz w:val="28"/>
      <w:szCs w:val="32"/>
      <w:lang w:eastAsia="ru-RU"/>
    </w:rPr>
  </w:style>
  <w:style w:type="paragraph" w:styleId="a9">
    <w:name w:val="Title"/>
    <w:basedOn w:val="a"/>
    <w:link w:val="aa"/>
    <w:qFormat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24"/>
      <w:lang w:eastAsia="ru-RU"/>
    </w:rPr>
  </w:style>
  <w:style w:type="character" w:customStyle="1" w:styleId="aa">
    <w:name w:val="Название Знак"/>
    <w:basedOn w:val="a0"/>
    <w:link w:val="a9"/>
    <w:rsid w:val="00E06B55"/>
    <w:rPr>
      <w:rFonts w:ascii="Times New Roman" w:eastAsia="Times New Roman" w:hAnsi="Times New Roman" w:cs="Times New Roman"/>
      <w:b/>
      <w:bCs/>
      <w:color w:val="000000"/>
      <w:sz w:val="40"/>
      <w:szCs w:val="24"/>
      <w:lang w:eastAsia="ru-RU"/>
    </w:rPr>
  </w:style>
  <w:style w:type="character" w:styleId="ab">
    <w:name w:val="Strong"/>
    <w:basedOn w:val="a0"/>
    <w:uiPriority w:val="22"/>
    <w:qFormat/>
    <w:rsid w:val="00AE040A"/>
    <w:rPr>
      <w:b/>
      <w:bCs/>
    </w:rPr>
  </w:style>
  <w:style w:type="character" w:customStyle="1" w:styleId="apple-converted-space">
    <w:name w:val="apple-converted-space"/>
    <w:basedOn w:val="a0"/>
    <w:rsid w:val="00AE040A"/>
  </w:style>
  <w:style w:type="character" w:styleId="ac">
    <w:name w:val="Hyperlink"/>
    <w:basedOn w:val="a0"/>
    <w:uiPriority w:val="99"/>
    <w:semiHidden/>
    <w:unhideWhenUsed/>
    <w:rsid w:val="00AE04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5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6B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6B55"/>
    <w:pPr>
      <w:keepNext/>
      <w:spacing w:after="0" w:line="240" w:lineRule="auto"/>
      <w:ind w:hanging="1080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6B55"/>
    <w:pPr>
      <w:keepNext/>
      <w:widowControl w:val="0"/>
      <w:shd w:val="clear" w:color="auto" w:fill="FFFFFF"/>
      <w:autoSpaceDE w:val="0"/>
      <w:autoSpaceDN w:val="0"/>
      <w:adjustRightInd w:val="0"/>
      <w:spacing w:before="230" w:after="0" w:line="240" w:lineRule="auto"/>
      <w:ind w:left="24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33"/>
      <w:lang w:eastAsia="ru-RU"/>
    </w:rPr>
  </w:style>
  <w:style w:type="paragraph" w:styleId="5">
    <w:name w:val="heading 5"/>
    <w:basedOn w:val="a"/>
    <w:next w:val="a"/>
    <w:link w:val="50"/>
    <w:qFormat/>
    <w:rsid w:val="00E06B55"/>
    <w:pPr>
      <w:keepNext/>
      <w:spacing w:after="0" w:line="240" w:lineRule="auto"/>
      <w:ind w:left="-900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6B55"/>
    <w:pPr>
      <w:keepNext/>
      <w:shd w:val="clear" w:color="auto" w:fill="FFFFFF"/>
      <w:spacing w:after="0" w:line="240" w:lineRule="auto"/>
      <w:ind w:left="168"/>
      <w:jc w:val="center"/>
      <w:outlineLvl w:val="5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5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6B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6B5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6B55"/>
    <w:rPr>
      <w:rFonts w:ascii="Times New Roman" w:eastAsia="Times New Roman" w:hAnsi="Times New Roman" w:cs="Times New Roman"/>
      <w:b/>
      <w:bCs/>
      <w:i/>
      <w:iCs/>
      <w:color w:val="000000"/>
      <w:sz w:val="28"/>
      <w:szCs w:val="33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06B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6B55"/>
    <w:rPr>
      <w:rFonts w:ascii="Times New Roman" w:eastAsia="Times New Roman" w:hAnsi="Times New Roman" w:cs="Times New Roman"/>
      <w:color w:val="000000"/>
      <w:sz w:val="33"/>
      <w:szCs w:val="33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E06B5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6B55"/>
    <w:rPr>
      <w:rFonts w:ascii="Times New Roman" w:eastAsia="Times New Roman" w:hAnsi="Times New Roman" w:cs="Times New Roman"/>
      <w:sz w:val="30"/>
      <w:szCs w:val="28"/>
      <w:lang w:eastAsia="ru-RU"/>
    </w:rPr>
  </w:style>
  <w:style w:type="paragraph" w:styleId="a5">
    <w:name w:val="Normal (Web)"/>
    <w:basedOn w:val="a"/>
    <w:semiHidden/>
    <w:rsid w:val="00E06B55"/>
    <w:pPr>
      <w:spacing w:before="100" w:beforeAutospacing="1" w:after="100" w:afterAutospacing="1" w:line="240" w:lineRule="auto"/>
      <w:ind w:firstLine="480"/>
      <w:jc w:val="both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customStyle="1" w:styleId="head1">
    <w:name w:val="head1"/>
    <w:basedOn w:val="a"/>
    <w:rsid w:val="00E06B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styleId="HTML">
    <w:name w:val="HTML Preformatted"/>
    <w:basedOn w:val="a"/>
    <w:link w:val="HTML0"/>
    <w:semiHidden/>
    <w:rsid w:val="00E06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06B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E06B55"/>
    <w:pPr>
      <w:spacing w:after="0" w:line="312" w:lineRule="auto"/>
      <w:ind w:firstLine="90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semiHidden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06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E06B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06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3">
    <w:name w:val="Body Text Indent 3"/>
    <w:basedOn w:val="a"/>
    <w:link w:val="34"/>
    <w:semiHidden/>
    <w:rsid w:val="00E06B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lock Text"/>
    <w:basedOn w:val="a"/>
    <w:semiHidden/>
    <w:rsid w:val="00E06B55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" w:right="1728"/>
    </w:pPr>
    <w:rPr>
      <w:rFonts w:ascii="Times New Roman" w:eastAsia="Times New Roman" w:hAnsi="Times New Roman" w:cs="Times New Roman"/>
      <w:color w:val="000000"/>
      <w:w w:val="88"/>
      <w:sz w:val="28"/>
      <w:szCs w:val="32"/>
      <w:lang w:eastAsia="ru-RU"/>
    </w:rPr>
  </w:style>
  <w:style w:type="paragraph" w:styleId="a9">
    <w:name w:val="Title"/>
    <w:basedOn w:val="a"/>
    <w:link w:val="aa"/>
    <w:qFormat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24"/>
      <w:lang w:eastAsia="ru-RU"/>
    </w:rPr>
  </w:style>
  <w:style w:type="character" w:customStyle="1" w:styleId="aa">
    <w:name w:val="Название Знак"/>
    <w:basedOn w:val="a0"/>
    <w:link w:val="a9"/>
    <w:rsid w:val="00E06B55"/>
    <w:rPr>
      <w:rFonts w:ascii="Times New Roman" w:eastAsia="Times New Roman" w:hAnsi="Times New Roman" w:cs="Times New Roman"/>
      <w:b/>
      <w:bCs/>
      <w:color w:val="000000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22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rannij-vozra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0DB0-5215-4E81-BEE3-F0087620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дом</cp:lastModifiedBy>
  <cp:revision>13</cp:revision>
  <cp:lastPrinted>2014-02-18T21:28:00Z</cp:lastPrinted>
  <dcterms:created xsi:type="dcterms:W3CDTF">2013-01-05T08:04:00Z</dcterms:created>
  <dcterms:modified xsi:type="dcterms:W3CDTF">2015-02-14T16:13:00Z</dcterms:modified>
</cp:coreProperties>
</file>