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A2" w:rsidRPr="00716FEC" w:rsidRDefault="005A1AA2" w:rsidP="00094676">
      <w:pPr>
        <w:rPr>
          <w:sz w:val="28"/>
          <w:szCs w:val="28"/>
        </w:rPr>
      </w:pPr>
    </w:p>
    <w:p w:rsidR="00716FEC" w:rsidRPr="00716FEC" w:rsidRDefault="00716FEC" w:rsidP="00094676">
      <w:pPr>
        <w:rPr>
          <w:rFonts w:ascii="Times New Roman" w:hAnsi="Times New Roman" w:cs="Times New Roman"/>
          <w:sz w:val="28"/>
          <w:szCs w:val="28"/>
        </w:rPr>
      </w:pPr>
      <w:r w:rsidRPr="00716FEC">
        <w:rPr>
          <w:rFonts w:ascii="Times New Roman" w:hAnsi="Times New Roman" w:cs="Times New Roman"/>
          <w:noProof/>
          <w:sz w:val="28"/>
          <w:szCs w:val="28"/>
        </w:rPr>
        <w:t>Неделя безопасности в подготовительной к школе группе.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ребятами можно вспомнить правила дорожного движения, играть вразные игры, беседовать об остарожности на дорогах.</w:t>
      </w:r>
    </w:p>
    <w:tbl>
      <w:tblPr>
        <w:tblStyle w:val="a5"/>
        <w:tblW w:w="0" w:type="auto"/>
        <w:tblLook w:val="04A0"/>
      </w:tblPr>
      <w:tblGrid>
        <w:gridCol w:w="1668"/>
        <w:gridCol w:w="4110"/>
        <w:gridCol w:w="3793"/>
      </w:tblGrid>
      <w:tr w:rsidR="00716FEC" w:rsidRPr="00716FEC" w:rsidTr="00291BB6">
        <w:tc>
          <w:tcPr>
            <w:tcW w:w="1668" w:type="dxa"/>
          </w:tcPr>
          <w:p w:rsidR="00716FEC" w:rsidRPr="00F35E89" w:rsidRDefault="00716FEC" w:rsidP="00F35E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4110" w:type="dxa"/>
          </w:tcPr>
          <w:p w:rsidR="00716FEC" w:rsidRPr="00F35E89" w:rsidRDefault="00716FEC" w:rsidP="00716F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цель</w:t>
            </w:r>
          </w:p>
        </w:tc>
        <w:tc>
          <w:tcPr>
            <w:tcW w:w="3793" w:type="dxa"/>
          </w:tcPr>
          <w:p w:rsidR="00716FEC" w:rsidRPr="00F35E89" w:rsidRDefault="00716FEC" w:rsidP="00716F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 с детьми</w:t>
            </w:r>
          </w:p>
        </w:tc>
      </w:tr>
      <w:tr w:rsidR="00716FEC" w:rsidRPr="00716FEC" w:rsidTr="00291BB6">
        <w:tc>
          <w:tcPr>
            <w:tcW w:w="1668" w:type="dxa"/>
          </w:tcPr>
          <w:p w:rsidR="00716FEC" w:rsidRPr="00F35E89" w:rsidRDefault="00716FEC" w:rsidP="00F35E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4110" w:type="dxa"/>
          </w:tcPr>
          <w:p w:rsidR="00716FEC" w:rsidRPr="00F35E89" w:rsidRDefault="00716FEC" w:rsidP="00094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89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поведение на улице»</w:t>
            </w:r>
          </w:p>
          <w:p w:rsidR="00716FEC" w:rsidRPr="00716FEC" w:rsidRDefault="00716FEC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правилам поведения на улице, где можно и нельзя играть. Обсудить с детьми различные ситуации, которые могут возникнуть при играх во дворе дома, научить их необходимым мерам предосторожности.</w:t>
            </w:r>
          </w:p>
        </w:tc>
        <w:tc>
          <w:tcPr>
            <w:tcW w:w="3793" w:type="dxa"/>
          </w:tcPr>
          <w:p w:rsidR="00716FEC" w:rsidRDefault="00716FEC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 Мы играем во дворе», </w:t>
            </w:r>
          </w:p>
          <w:p w:rsidR="00716FEC" w:rsidRDefault="00716FEC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F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«Красный, желтый, зеленый»,</w:t>
            </w:r>
          </w:p>
          <w:p w:rsidR="004C707C" w:rsidRDefault="004C707C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70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«Разрешается-запрещается»,</w:t>
            </w:r>
          </w:p>
          <w:p w:rsidR="004C707C" w:rsidRDefault="004C707C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«Водители»</w:t>
            </w:r>
          </w:p>
          <w:p w:rsidR="004C707C" w:rsidRPr="004C707C" w:rsidRDefault="004C707C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11049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FEC" w:rsidRPr="00716FEC" w:rsidTr="00291BB6">
        <w:tc>
          <w:tcPr>
            <w:tcW w:w="1668" w:type="dxa"/>
          </w:tcPr>
          <w:p w:rsidR="00716FEC" w:rsidRPr="00F35E89" w:rsidRDefault="004C707C" w:rsidP="00F35E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4110" w:type="dxa"/>
          </w:tcPr>
          <w:p w:rsidR="00716FEC" w:rsidRPr="00F35E89" w:rsidRDefault="001E3C75" w:rsidP="00094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89">
              <w:rPr>
                <w:rFonts w:ascii="Times New Roman" w:hAnsi="Times New Roman" w:cs="Times New Roman"/>
                <w:b/>
                <w:sz w:val="24"/>
                <w:szCs w:val="24"/>
              </w:rPr>
              <w:t>«Мир транспорта»</w:t>
            </w:r>
          </w:p>
          <w:p w:rsidR="001E3C75" w:rsidRPr="00716FEC" w:rsidRDefault="001E3C75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Знать виды</w:t>
            </w:r>
            <w:r w:rsidR="00BB1B7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его части, отличительные особенности, названия профессий связанные с транспортом.</w:t>
            </w:r>
          </w:p>
        </w:tc>
        <w:tc>
          <w:tcPr>
            <w:tcW w:w="3793" w:type="dxa"/>
          </w:tcPr>
          <w:p w:rsidR="00716FEC" w:rsidRDefault="006D0C54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Путешествие в мир транспорта»</w:t>
            </w:r>
          </w:p>
          <w:p w:rsidR="006D0C54" w:rsidRDefault="006D0C54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0C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«Автомастерская»</w:t>
            </w:r>
          </w:p>
          <w:p w:rsidR="006D0C54" w:rsidRDefault="006D0C54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D0C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«Отгадай загадку». Наблюдение за транспортом.</w:t>
            </w:r>
          </w:p>
          <w:p w:rsidR="006D0C54" w:rsidRDefault="006D0C54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0C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«Цветные автомобили»</w:t>
            </w:r>
          </w:p>
          <w:p w:rsidR="006D0C54" w:rsidRDefault="006D0C54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«Машины будущего»</w:t>
            </w:r>
          </w:p>
          <w:p w:rsidR="006D0C54" w:rsidRDefault="006D0C54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Г.Юргин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мышонок»</w:t>
            </w:r>
          </w:p>
          <w:p w:rsidR="006D0C54" w:rsidRPr="006D0C54" w:rsidRDefault="006D0C54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EC" w:rsidRPr="00716FEC" w:rsidTr="00291BB6">
        <w:tc>
          <w:tcPr>
            <w:tcW w:w="1668" w:type="dxa"/>
          </w:tcPr>
          <w:p w:rsidR="00716FEC" w:rsidRPr="00F35E89" w:rsidRDefault="00A1726F" w:rsidP="00F35E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4110" w:type="dxa"/>
          </w:tcPr>
          <w:p w:rsidR="00716FEC" w:rsidRPr="00F35E89" w:rsidRDefault="00A1726F" w:rsidP="00094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89">
              <w:rPr>
                <w:rFonts w:ascii="Times New Roman" w:hAnsi="Times New Roman" w:cs="Times New Roman"/>
                <w:b/>
                <w:sz w:val="24"/>
                <w:szCs w:val="24"/>
              </w:rPr>
              <w:t>«Пост ГИБДД»</w:t>
            </w:r>
          </w:p>
          <w:p w:rsidR="00A1726F" w:rsidRPr="00716FEC" w:rsidRDefault="00A1726F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назначение поста ГИБДД, на дороге, познакомить детей с особенностями работы сотрудников  ДПС»</w:t>
            </w:r>
          </w:p>
        </w:tc>
        <w:tc>
          <w:tcPr>
            <w:tcW w:w="3793" w:type="dxa"/>
          </w:tcPr>
          <w:p w:rsidR="00716FEC" w:rsidRDefault="00A1726F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«Работа сотрудника ГИБДД,</w:t>
            </w:r>
          </w:p>
          <w:p w:rsidR="00A1726F" w:rsidRDefault="00A1726F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72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«Инспектор»</w:t>
            </w:r>
          </w:p>
          <w:p w:rsidR="00A1726F" w:rsidRPr="00A1726F" w:rsidRDefault="00A1726F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«Светофор»</w:t>
            </w:r>
          </w:p>
        </w:tc>
      </w:tr>
      <w:tr w:rsidR="00BB0767" w:rsidRPr="00716FEC" w:rsidTr="00535AE8">
        <w:trPr>
          <w:trHeight w:val="2416"/>
        </w:trPr>
        <w:tc>
          <w:tcPr>
            <w:tcW w:w="1668" w:type="dxa"/>
          </w:tcPr>
          <w:p w:rsidR="00BB0767" w:rsidRPr="00F35E89" w:rsidRDefault="00BB0767" w:rsidP="00F35E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4110" w:type="dxa"/>
          </w:tcPr>
          <w:p w:rsidR="00BB0767" w:rsidRPr="00F35E89" w:rsidRDefault="00BB0767" w:rsidP="00094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89">
              <w:rPr>
                <w:rFonts w:ascii="Times New Roman" w:hAnsi="Times New Roman" w:cs="Times New Roman"/>
                <w:b/>
                <w:sz w:val="24"/>
                <w:szCs w:val="24"/>
              </w:rPr>
              <w:t>«Знаки сервиса»</w:t>
            </w:r>
          </w:p>
          <w:p w:rsidR="00BB0767" w:rsidRDefault="00BB0767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знаках сервиса «Телефон», «Автозаправочная станция», «Пункт технического контроля», «Пункт питания», «Пункт медицинской помощи».</w:t>
            </w:r>
          </w:p>
        </w:tc>
        <w:tc>
          <w:tcPr>
            <w:tcW w:w="3793" w:type="dxa"/>
          </w:tcPr>
          <w:p w:rsidR="00BB0767" w:rsidRDefault="00535AE8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«Знаки сервиса»</w:t>
            </w:r>
          </w:p>
          <w:p w:rsidR="00535AE8" w:rsidRDefault="00535AE8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35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«Поставь правильно знак»,</w:t>
            </w:r>
          </w:p>
          <w:p w:rsidR="00535AE8" w:rsidRDefault="00535AE8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«Угадай знак»</w:t>
            </w:r>
          </w:p>
          <w:p w:rsidR="00535AE8" w:rsidRPr="00535AE8" w:rsidRDefault="00535AE8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23975" cy="107632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CED" w:rsidRPr="00716FEC" w:rsidTr="00535AE8">
        <w:trPr>
          <w:trHeight w:val="2416"/>
        </w:trPr>
        <w:tc>
          <w:tcPr>
            <w:tcW w:w="1668" w:type="dxa"/>
          </w:tcPr>
          <w:p w:rsidR="00106CED" w:rsidRPr="00F35E89" w:rsidRDefault="009C282F" w:rsidP="00F35E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4110" w:type="dxa"/>
          </w:tcPr>
          <w:p w:rsidR="00106CED" w:rsidRPr="00F35E89" w:rsidRDefault="009C282F" w:rsidP="00094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89">
              <w:rPr>
                <w:rFonts w:ascii="Times New Roman" w:hAnsi="Times New Roman" w:cs="Times New Roman"/>
                <w:b/>
                <w:sz w:val="24"/>
                <w:szCs w:val="24"/>
              </w:rPr>
              <w:t>«День грамотного пассажира»</w:t>
            </w:r>
          </w:p>
          <w:p w:rsidR="009C282F" w:rsidRDefault="009C282F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детей о пассажирском транспорте, уточнить знания детей о правилах поведения в общественном транспорте, на остановке.</w:t>
            </w:r>
          </w:p>
        </w:tc>
        <w:tc>
          <w:tcPr>
            <w:tcW w:w="3793" w:type="dxa"/>
          </w:tcPr>
          <w:p w:rsidR="00106CED" w:rsidRDefault="00290C49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для пассажиров»</w:t>
            </w:r>
          </w:p>
          <w:p w:rsidR="00290C49" w:rsidRDefault="00290C49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«Автобус»</w:t>
            </w:r>
          </w:p>
          <w:p w:rsidR="00290C49" w:rsidRDefault="00290C49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«Автобус»</w:t>
            </w:r>
          </w:p>
          <w:p w:rsidR="00290C49" w:rsidRDefault="00290C49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«Транспорт на улице».</w:t>
            </w:r>
          </w:p>
          <w:p w:rsidR="00290C49" w:rsidRPr="00290C49" w:rsidRDefault="00290C49" w:rsidP="00094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676" w:rsidRPr="00716FEC" w:rsidRDefault="00094676" w:rsidP="00094676">
      <w:pPr>
        <w:rPr>
          <w:rFonts w:ascii="Times New Roman" w:hAnsi="Times New Roman" w:cs="Times New Roman"/>
          <w:sz w:val="28"/>
          <w:szCs w:val="28"/>
        </w:rPr>
      </w:pPr>
    </w:p>
    <w:sectPr w:rsidR="00094676" w:rsidRPr="00716FEC" w:rsidSect="005A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676"/>
    <w:rsid w:val="00094676"/>
    <w:rsid w:val="00106CED"/>
    <w:rsid w:val="00123A49"/>
    <w:rsid w:val="001E3C75"/>
    <w:rsid w:val="00290C49"/>
    <w:rsid w:val="00291BB6"/>
    <w:rsid w:val="00473F5E"/>
    <w:rsid w:val="004C707C"/>
    <w:rsid w:val="00535AE8"/>
    <w:rsid w:val="005A1AA2"/>
    <w:rsid w:val="006436B1"/>
    <w:rsid w:val="006D0C54"/>
    <w:rsid w:val="00716FEC"/>
    <w:rsid w:val="00720F99"/>
    <w:rsid w:val="009C282F"/>
    <w:rsid w:val="00A1726F"/>
    <w:rsid w:val="00BB0767"/>
    <w:rsid w:val="00BB1B76"/>
    <w:rsid w:val="00F3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6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6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16</cp:revision>
  <dcterms:created xsi:type="dcterms:W3CDTF">2015-02-14T15:10:00Z</dcterms:created>
  <dcterms:modified xsi:type="dcterms:W3CDTF">2015-02-14T16:18:00Z</dcterms:modified>
</cp:coreProperties>
</file>