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4BE" w:rsidRDefault="004124BE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124BE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основная общеобразовательная школа №6 города Новокуйбышевска городского округа Новокуйбышевск Самарской области структурное подразделение «Детский сад «Ежик»</w:t>
      </w:r>
    </w:p>
    <w:p w:rsidR="004124BE" w:rsidRDefault="004124BE" w:rsidP="00C86C16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124BE" w:rsidRDefault="004124BE" w:rsidP="00C86C16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24BE" w:rsidRDefault="004124BE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124BE" w:rsidRPr="00152B04" w:rsidRDefault="004124BE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04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152B04">
        <w:rPr>
          <w:rFonts w:ascii="Times New Roman" w:hAnsi="Times New Roman" w:cs="Times New Roman"/>
          <w:b/>
          <w:sz w:val="28"/>
          <w:szCs w:val="28"/>
        </w:rPr>
        <w:t xml:space="preserve"> территориальная научно-практическая конференция «Введение и реализация ФГОС как ресурс инновационного развития образовательного</w:t>
      </w:r>
    </w:p>
    <w:p w:rsidR="000946FA" w:rsidRPr="00152B04" w:rsidRDefault="004124BE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04">
        <w:rPr>
          <w:rFonts w:ascii="Times New Roman" w:hAnsi="Times New Roman" w:cs="Times New Roman"/>
          <w:b/>
          <w:sz w:val="28"/>
          <w:szCs w:val="28"/>
        </w:rPr>
        <w:t>учреждения»</w:t>
      </w:r>
    </w:p>
    <w:p w:rsidR="000946FA" w:rsidRPr="00152B04" w:rsidRDefault="004124BE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04">
        <w:rPr>
          <w:rFonts w:ascii="Times New Roman" w:hAnsi="Times New Roman" w:cs="Times New Roman"/>
          <w:b/>
          <w:sz w:val="28"/>
          <w:szCs w:val="28"/>
        </w:rPr>
        <w:t>Тема «</w:t>
      </w:r>
      <w:r w:rsidR="000946FA" w:rsidRPr="00152B04"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воспитателя </w:t>
      </w:r>
      <w:proofErr w:type="gramStart"/>
      <w:r w:rsidR="000946FA" w:rsidRPr="00152B0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0946FA" w:rsidRPr="00152B04">
        <w:rPr>
          <w:rFonts w:ascii="Times New Roman" w:hAnsi="Times New Roman" w:cs="Times New Roman"/>
          <w:b/>
          <w:sz w:val="28"/>
          <w:szCs w:val="28"/>
        </w:rPr>
        <w:t xml:space="preserve"> образовательной области «Речевое развитие» в условиях введения </w:t>
      </w:r>
      <w:r w:rsidR="00407523" w:rsidRPr="00152B04">
        <w:rPr>
          <w:rFonts w:ascii="Times New Roman" w:hAnsi="Times New Roman" w:cs="Times New Roman"/>
          <w:b/>
          <w:sz w:val="28"/>
          <w:szCs w:val="28"/>
        </w:rPr>
        <w:t xml:space="preserve">ФГОС </w:t>
      </w:r>
      <w:proofErr w:type="gramStart"/>
      <w:r w:rsidR="00407523" w:rsidRPr="00152B04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152B04">
        <w:rPr>
          <w:rFonts w:ascii="Times New Roman" w:hAnsi="Times New Roman" w:cs="Times New Roman"/>
          <w:b/>
          <w:sz w:val="28"/>
          <w:szCs w:val="28"/>
        </w:rPr>
        <w:t>»</w:t>
      </w:r>
    </w:p>
    <w:p w:rsidR="000946FA" w:rsidRPr="00152B04" w:rsidRDefault="000946FA" w:rsidP="00C86C16">
      <w:pPr>
        <w:spacing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6FA" w:rsidRDefault="000946FA" w:rsidP="00C86C16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C86C16" w:rsidRDefault="00C86C16" w:rsidP="00C86C16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86C16" w:rsidRDefault="00C86C16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Воспитатель</w:t>
      </w:r>
      <w:r w:rsidR="00152B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52B04" w:rsidRPr="00152B04">
        <w:rPr>
          <w:rFonts w:ascii="Times New Roman" w:hAnsi="Times New Roman" w:cs="Times New Roman"/>
          <w:sz w:val="28"/>
          <w:szCs w:val="28"/>
        </w:rPr>
        <w:t>Шолмова</w:t>
      </w:r>
      <w:proofErr w:type="spellEnd"/>
      <w:r w:rsidR="00152B04" w:rsidRPr="00152B04">
        <w:rPr>
          <w:rFonts w:ascii="Times New Roman" w:hAnsi="Times New Roman" w:cs="Times New Roman"/>
          <w:sz w:val="28"/>
          <w:szCs w:val="28"/>
        </w:rPr>
        <w:t xml:space="preserve"> Елизавета Викторовна      </w:t>
      </w:r>
    </w:p>
    <w:p w:rsidR="00C86C16" w:rsidRDefault="00C86C16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6C16" w:rsidRDefault="00C86C16" w:rsidP="00C86C16">
      <w:pPr>
        <w:spacing w:line="36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52B04">
        <w:rPr>
          <w:rFonts w:ascii="Times New Roman" w:hAnsi="Times New Roman" w:cs="Times New Roman"/>
          <w:sz w:val="28"/>
          <w:szCs w:val="28"/>
        </w:rPr>
        <w:t>С</w:t>
      </w:r>
      <w:r w:rsidR="00152B04" w:rsidRPr="00152B04">
        <w:rPr>
          <w:rFonts w:ascii="Times New Roman" w:hAnsi="Times New Roman" w:cs="Times New Roman"/>
          <w:sz w:val="28"/>
          <w:szCs w:val="28"/>
        </w:rPr>
        <w:t>труктурное подразделение «Детский сад «Ежик»</w:t>
      </w:r>
      <w:r>
        <w:rPr>
          <w:rFonts w:ascii="Times New Roman" w:hAnsi="Times New Roman" w:cs="Times New Roman"/>
          <w:sz w:val="28"/>
          <w:szCs w:val="28"/>
        </w:rPr>
        <w:t xml:space="preserve">      ГБОУ ООШ №6                                                    </w:t>
      </w:r>
    </w:p>
    <w:p w:rsidR="004124BE" w:rsidRDefault="00C86C16" w:rsidP="00C86C16">
      <w:pPr>
        <w:spacing w:line="360" w:lineRule="auto"/>
        <w:ind w:left="0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0946FA" w:rsidRDefault="00C86C16" w:rsidP="00C86C16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6FA" w:rsidRDefault="000946FA" w:rsidP="00C86C16">
      <w:pPr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0946FA" w:rsidRDefault="00C86C16" w:rsidP="00C86C16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="00152B04"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Новокуйбышевск, </w:t>
      </w:r>
      <w:r w:rsidR="00152B04">
        <w:rPr>
          <w:rFonts w:ascii="Times New Roman" w:hAnsi="Times New Roman" w:cs="Times New Roman"/>
          <w:sz w:val="28"/>
          <w:szCs w:val="28"/>
        </w:rPr>
        <w:t>2014г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0999" w:rsidRDefault="00272421" w:rsidP="000B6E32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 xml:space="preserve">Дошкольный возраст — уникальный период развития ребенка, обладающий своеобразной логикой и спецификой; это особый мир со своим языком, образом мышления, действиями. Речевая функция играет важную роль </w:t>
      </w:r>
      <w:r w:rsidR="00775A7E" w:rsidRPr="00EB0911">
        <w:rPr>
          <w:rFonts w:ascii="Times New Roman" w:hAnsi="Times New Roman" w:cs="Times New Roman"/>
          <w:sz w:val="24"/>
          <w:szCs w:val="24"/>
        </w:rPr>
        <w:t xml:space="preserve">в развитии ребенка.. Если самостоятельная речь у детей </w:t>
      </w:r>
      <w:r w:rsidR="00775A7E" w:rsidRPr="00EB0911">
        <w:rPr>
          <w:rFonts w:ascii="Times New Roman" w:hAnsi="Times New Roman" w:cs="Times New Roman"/>
          <w:sz w:val="24"/>
          <w:szCs w:val="24"/>
        </w:rPr>
        <w:lastRenderedPageBreak/>
        <w:t xml:space="preserve">старшего дошкольного возраста находится на высоком уровне, то они в общении </w:t>
      </w:r>
      <w:proofErr w:type="gramStart"/>
      <w:r w:rsidR="00775A7E" w:rsidRPr="00EB091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775A7E" w:rsidRPr="00EB0911">
        <w:rPr>
          <w:rFonts w:ascii="Times New Roman" w:hAnsi="Times New Roman" w:cs="Times New Roman"/>
          <w:sz w:val="24"/>
          <w:szCs w:val="24"/>
        </w:rPr>
        <w:t xml:space="preserve"> взрослыми и сверстниками проявляют умение слушать и понимать обращенную речь, поддерживать диалог, отвечать на вопросы и самостоятельно их задавать. Умение составлять простейшие, но интересные по смысловой нагрузке и содержанию рассказы, грамматически и фонетически правильно строить фразы, композиционно оформлять их содержание способствует овладению монологической речью, что имеет первостепенное значение для полноценной подготовки ребенка к школьному обучению. Речь, во всем ее многообразии, является необходимым компонентом общения. </w:t>
      </w:r>
      <w:r w:rsidR="000B6E32" w:rsidRPr="00EB091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E3750" w:rsidRPr="00EB0911" w:rsidRDefault="00E5559A" w:rsidP="000B6E32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0911">
        <w:rPr>
          <w:rFonts w:ascii="Times New Roman" w:hAnsi="Times New Roman" w:cs="Times New Roman"/>
          <w:sz w:val="24"/>
          <w:szCs w:val="24"/>
        </w:rPr>
        <w:t>Согласно приказа</w:t>
      </w:r>
      <w:proofErr w:type="gramEnd"/>
      <w:r w:rsidRPr="00EB0911">
        <w:rPr>
          <w:rFonts w:ascii="Times New Roman" w:hAnsi="Times New Roman" w:cs="Times New Roman"/>
          <w:sz w:val="24"/>
          <w:szCs w:val="24"/>
        </w:rPr>
        <w:t xml:space="preserve"> от 14 ноября 2013 года «Об утверждении </w:t>
      </w:r>
      <w:r w:rsidR="00DD38B9" w:rsidRPr="00EB0911">
        <w:rPr>
          <w:rFonts w:ascii="Times New Roman" w:hAnsi="Times New Roman" w:cs="Times New Roman"/>
          <w:sz w:val="24"/>
          <w:szCs w:val="24"/>
        </w:rPr>
        <w:t>Ф</w:t>
      </w:r>
      <w:r w:rsidRPr="00EB0911">
        <w:rPr>
          <w:rFonts w:ascii="Times New Roman" w:hAnsi="Times New Roman" w:cs="Times New Roman"/>
          <w:sz w:val="24"/>
          <w:szCs w:val="24"/>
        </w:rPr>
        <w:t>едерального государственного образовательного стандарта дошкольного образования» речевое развитие</w:t>
      </w:r>
      <w:r w:rsidR="00491FA3" w:rsidRPr="00EB0911">
        <w:rPr>
          <w:rFonts w:ascii="Times New Roman" w:hAnsi="Times New Roman" w:cs="Times New Roman"/>
          <w:sz w:val="24"/>
          <w:szCs w:val="24"/>
        </w:rPr>
        <w:t xml:space="preserve"> становится самостоятельной образовательной областью.</w:t>
      </w:r>
      <w:r w:rsidRPr="00EB09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38B9" w:rsidRPr="00EB0911">
        <w:rPr>
          <w:rFonts w:ascii="Times New Roman" w:hAnsi="Times New Roman" w:cs="Times New Roman"/>
          <w:sz w:val="24"/>
          <w:szCs w:val="24"/>
        </w:rPr>
        <w:t>Согласно ФГОС р</w:t>
      </w:r>
      <w:r w:rsidR="00491FA3" w:rsidRPr="00EB0911">
        <w:rPr>
          <w:rFonts w:ascii="Times New Roman" w:hAnsi="Times New Roman" w:cs="Times New Roman"/>
          <w:sz w:val="24"/>
          <w:szCs w:val="24"/>
        </w:rPr>
        <w:t xml:space="preserve">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 детской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="00491FA3" w:rsidRPr="00EB0911">
        <w:rPr>
          <w:rFonts w:ascii="Times New Roman" w:hAnsi="Times New Roman" w:cs="Times New Roman"/>
          <w:sz w:val="24"/>
          <w:szCs w:val="24"/>
        </w:rPr>
        <w:t>литературой,  понимание на слух текстов  различных жанров детской литературы;  формирование звуковой аналитико-синтетической активности как предпосылки обучения грамоте.</w:t>
      </w:r>
      <w:proofErr w:type="gramEnd"/>
      <w:r w:rsidR="00AE3750" w:rsidRPr="00EB09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ФГОС </w:t>
      </w:r>
      <w:proofErr w:type="gramStart"/>
      <w:r w:rsidR="00AE3750" w:rsidRPr="00EB091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AE3750" w:rsidRPr="00EB0911">
        <w:rPr>
          <w:rFonts w:ascii="Times New Roman" w:hAnsi="Times New Roman" w:cs="Times New Roman"/>
          <w:sz w:val="24"/>
          <w:szCs w:val="24"/>
        </w:rPr>
        <w:t xml:space="preserve"> в пункте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4.6 ориентирует  детский сад </w:t>
      </w:r>
      <w:r w:rsidR="00AE3750" w:rsidRPr="00EB0911">
        <w:rPr>
          <w:rFonts w:ascii="Times New Roman" w:hAnsi="Times New Roman" w:cs="Times New Roman"/>
          <w:sz w:val="24"/>
          <w:szCs w:val="24"/>
        </w:rPr>
        <w:t xml:space="preserve"> в </w:t>
      </w:r>
      <w:r w:rsidR="000B6E32" w:rsidRPr="00EB0911">
        <w:rPr>
          <w:rFonts w:ascii="Times New Roman" w:hAnsi="Times New Roman" w:cs="Times New Roman"/>
          <w:sz w:val="24"/>
          <w:szCs w:val="24"/>
        </w:rPr>
        <w:t>образовательной</w:t>
      </w:r>
      <w:r w:rsidR="00AE3750" w:rsidRPr="00EB0911">
        <w:rPr>
          <w:rFonts w:ascii="Times New Roman" w:hAnsi="Times New Roman" w:cs="Times New Roman"/>
          <w:sz w:val="24"/>
          <w:szCs w:val="24"/>
        </w:rPr>
        <w:t xml:space="preserve"> области «Речевое развитие» на:</w:t>
      </w:r>
    </w:p>
    <w:p w:rsidR="00AC1CF6" w:rsidRPr="00EB0911" w:rsidRDefault="00AA376E" w:rsidP="00AC1CF6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с</w:t>
      </w:r>
      <w:r w:rsidR="00AE3750" w:rsidRPr="00EB0911">
        <w:rPr>
          <w:rFonts w:ascii="Times New Roman" w:hAnsi="Times New Roman" w:cs="Times New Roman"/>
          <w:sz w:val="24"/>
          <w:szCs w:val="24"/>
        </w:rPr>
        <w:t>по</w:t>
      </w:r>
      <w:r w:rsidR="00AC1CF6" w:rsidRPr="00EB0911">
        <w:rPr>
          <w:rFonts w:ascii="Times New Roman" w:hAnsi="Times New Roman" w:cs="Times New Roman"/>
          <w:sz w:val="24"/>
          <w:szCs w:val="24"/>
        </w:rPr>
        <w:t>собность ребенка</w:t>
      </w:r>
      <w:r w:rsidR="00AE3750" w:rsidRPr="00EB0911">
        <w:rPr>
          <w:rFonts w:ascii="Times New Roman" w:hAnsi="Times New Roman" w:cs="Times New Roman"/>
          <w:sz w:val="24"/>
          <w:szCs w:val="24"/>
        </w:rPr>
        <w:t xml:space="preserve"> договариваться, учитывать интересы и чувства других;</w:t>
      </w:r>
    </w:p>
    <w:p w:rsidR="00AC1CF6" w:rsidRPr="00EB0911" w:rsidRDefault="00AE3750" w:rsidP="00AC1CF6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 </w:t>
      </w:r>
      <w:r w:rsidR="00AA376E" w:rsidRPr="00EB0911">
        <w:rPr>
          <w:rFonts w:ascii="Times New Roman" w:hAnsi="Times New Roman" w:cs="Times New Roman"/>
          <w:sz w:val="24"/>
          <w:szCs w:val="24"/>
        </w:rPr>
        <w:t>овладение</w:t>
      </w:r>
      <w:r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 ребенком устной речью, умением</w:t>
      </w:r>
      <w:r w:rsidRPr="00EB0911">
        <w:rPr>
          <w:rFonts w:ascii="Times New Roman" w:hAnsi="Times New Roman" w:cs="Times New Roman"/>
          <w:sz w:val="24"/>
          <w:szCs w:val="24"/>
        </w:rPr>
        <w:t xml:space="preserve"> выра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жать свои мысли и желания, </w:t>
      </w:r>
      <w:r w:rsidRPr="00EB0911">
        <w:rPr>
          <w:rFonts w:ascii="Times New Roman" w:hAnsi="Times New Roman" w:cs="Times New Roman"/>
          <w:sz w:val="24"/>
          <w:szCs w:val="24"/>
        </w:rPr>
        <w:t xml:space="preserve"> использовать речь для выражения своих мыслей, чувств и желаний, построения речевого высказ</w:t>
      </w:r>
      <w:r w:rsidR="00AA376E" w:rsidRPr="00EB0911">
        <w:rPr>
          <w:rFonts w:ascii="Times New Roman" w:hAnsi="Times New Roman" w:cs="Times New Roman"/>
          <w:sz w:val="24"/>
          <w:szCs w:val="24"/>
        </w:rPr>
        <w:t>ывания в ситуации общения, умения</w:t>
      </w:r>
      <w:r w:rsidRPr="00EB0911">
        <w:rPr>
          <w:rFonts w:ascii="Times New Roman" w:hAnsi="Times New Roman" w:cs="Times New Roman"/>
          <w:sz w:val="24"/>
          <w:szCs w:val="24"/>
        </w:rPr>
        <w:t xml:space="preserve"> выделять звуки в словах,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 на формирование у ребёнка  предпосылок </w:t>
      </w:r>
      <w:r w:rsidRPr="00EB0911">
        <w:rPr>
          <w:rFonts w:ascii="Times New Roman" w:hAnsi="Times New Roman" w:cs="Times New Roman"/>
          <w:sz w:val="24"/>
          <w:szCs w:val="24"/>
        </w:rPr>
        <w:t xml:space="preserve"> грамотности;</w:t>
      </w:r>
    </w:p>
    <w:p w:rsidR="00AE3750" w:rsidRPr="00EB0911" w:rsidRDefault="00AE3750" w:rsidP="00AC1CF6">
      <w:pPr>
        <w:pStyle w:val="ab"/>
        <w:numPr>
          <w:ilvl w:val="0"/>
          <w:numId w:val="2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 </w:t>
      </w:r>
      <w:r w:rsidR="00AA376E" w:rsidRPr="00EB0911">
        <w:rPr>
          <w:rFonts w:ascii="Times New Roman" w:hAnsi="Times New Roman" w:cs="Times New Roman"/>
          <w:sz w:val="24"/>
          <w:szCs w:val="24"/>
        </w:rPr>
        <w:t>на проявление</w:t>
      </w:r>
      <w:r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="00AA376E" w:rsidRPr="00EB0911">
        <w:rPr>
          <w:rFonts w:ascii="Times New Roman" w:hAnsi="Times New Roman" w:cs="Times New Roman"/>
          <w:bCs/>
          <w:iCs/>
          <w:sz w:val="24"/>
          <w:szCs w:val="24"/>
        </w:rPr>
        <w:t>любознательности</w:t>
      </w:r>
      <w:r w:rsidRPr="00EB091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AA376E" w:rsidRPr="00EB0911">
        <w:rPr>
          <w:rFonts w:ascii="Times New Roman" w:hAnsi="Times New Roman" w:cs="Times New Roman"/>
          <w:bCs/>
          <w:iCs/>
          <w:sz w:val="24"/>
          <w:szCs w:val="24"/>
        </w:rPr>
        <w:t xml:space="preserve"> его </w:t>
      </w:r>
      <w:r w:rsidRPr="00EB0911">
        <w:rPr>
          <w:rFonts w:ascii="Times New Roman" w:hAnsi="Times New Roman" w:cs="Times New Roman"/>
          <w:sz w:val="24"/>
          <w:szCs w:val="24"/>
        </w:rPr>
        <w:t xml:space="preserve">интерес причинно-следственными связями,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попытки </w:t>
      </w:r>
      <w:r w:rsidRPr="00EB0911">
        <w:rPr>
          <w:rFonts w:ascii="Times New Roman" w:hAnsi="Times New Roman" w:cs="Times New Roman"/>
          <w:sz w:val="24"/>
          <w:szCs w:val="24"/>
        </w:rPr>
        <w:t>самостоятельно придумывать объяснения явлениям природы и поступкам людей</w:t>
      </w:r>
      <w:r w:rsidR="00AC1CF6" w:rsidRPr="00EB0911">
        <w:rPr>
          <w:rFonts w:ascii="Times New Roman" w:hAnsi="Times New Roman" w:cs="Times New Roman"/>
          <w:sz w:val="24"/>
          <w:szCs w:val="24"/>
        </w:rPr>
        <w:t>.</w:t>
      </w:r>
    </w:p>
    <w:p w:rsidR="00E20394" w:rsidRPr="00EB0911" w:rsidRDefault="00E20394" w:rsidP="00AE3750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 xml:space="preserve">Однако, реализуя основную общеобразовательную программу дошкольного образования, 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мы </w:t>
      </w:r>
      <w:r w:rsidR="00C86C16" w:rsidRPr="00EB0911">
        <w:rPr>
          <w:rFonts w:ascii="Times New Roman" w:hAnsi="Times New Roman" w:cs="Times New Roman"/>
          <w:sz w:val="24"/>
          <w:szCs w:val="24"/>
        </w:rPr>
        <w:t>столкнулись</w:t>
      </w:r>
      <w:r w:rsidR="00AA376E"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sz w:val="24"/>
          <w:szCs w:val="24"/>
        </w:rPr>
        <w:t>с рядом недостатков:</w:t>
      </w:r>
    </w:p>
    <w:p w:rsidR="00AE3750" w:rsidRDefault="00AA376E" w:rsidP="00AE3750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• н</w:t>
      </w:r>
      <w:r w:rsidR="00AE3750" w:rsidRPr="00EB0911">
        <w:rPr>
          <w:rFonts w:ascii="Times New Roman" w:hAnsi="Times New Roman" w:cs="Times New Roman"/>
          <w:sz w:val="24"/>
          <w:szCs w:val="24"/>
        </w:rPr>
        <w:t xml:space="preserve">едостаточное методическое и информационное обеспечение дошкольных учреждений, необходимое для процесса внедрения Федеральных государственных образовательных стандартов. </w:t>
      </w:r>
    </w:p>
    <w:p w:rsidR="00077362" w:rsidRDefault="00077362" w:rsidP="00AE3750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занятия в детском саду не отменяются, но в </w:t>
      </w:r>
      <w:r w:rsidR="002F0999">
        <w:rPr>
          <w:rFonts w:ascii="Times New Roman" w:hAnsi="Times New Roman" w:cs="Times New Roman"/>
          <w:sz w:val="24"/>
          <w:szCs w:val="24"/>
        </w:rPr>
        <w:t xml:space="preserve"> это понятие </w:t>
      </w:r>
      <w:r w:rsidR="005918B6">
        <w:rPr>
          <w:rFonts w:ascii="Times New Roman" w:hAnsi="Times New Roman" w:cs="Times New Roman"/>
          <w:sz w:val="24"/>
          <w:szCs w:val="24"/>
        </w:rPr>
        <w:t>мы вкладываем иной</w:t>
      </w:r>
      <w:r>
        <w:rPr>
          <w:rFonts w:ascii="Times New Roman" w:hAnsi="Times New Roman" w:cs="Times New Roman"/>
          <w:sz w:val="24"/>
          <w:szCs w:val="24"/>
        </w:rPr>
        <w:t xml:space="preserve"> смысл: занятие как занимательное дело, в процессе которого происходит обучение ребенка.</w:t>
      </w:r>
    </w:p>
    <w:p w:rsidR="00A2763C" w:rsidRDefault="00A2763C" w:rsidP="00AE3750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Обучение согласно ФГОС</w:t>
      </w:r>
      <w:r w:rsidR="005918B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это целенаправленный, систематический и планомерный процесс, при котором под руководством воспитателя дети овладевают определенным кругом речевых навыков и умений. Важнейшей формой организации обучения речи и языку являются специальные</w:t>
      </w:r>
      <w:r w:rsidR="002F0999">
        <w:rPr>
          <w:rFonts w:ascii="Times New Roman" w:hAnsi="Times New Roman" w:cs="Times New Roman"/>
          <w:sz w:val="24"/>
          <w:szCs w:val="24"/>
        </w:rPr>
        <w:t xml:space="preserve"> </w:t>
      </w:r>
      <w:r w:rsidR="005918B6">
        <w:rPr>
          <w:rFonts w:ascii="Times New Roman" w:hAnsi="Times New Roman" w:cs="Times New Roman"/>
          <w:sz w:val="24"/>
          <w:szCs w:val="24"/>
        </w:rPr>
        <w:t>НОД,</w:t>
      </w:r>
      <w:r>
        <w:rPr>
          <w:rFonts w:ascii="Times New Roman" w:hAnsi="Times New Roman" w:cs="Times New Roman"/>
          <w:sz w:val="24"/>
          <w:szCs w:val="24"/>
        </w:rPr>
        <w:t xml:space="preserve"> на которых целенаправленно решаются задачи речевого развития детей.</w:t>
      </w:r>
    </w:p>
    <w:p w:rsidR="00A2763C" w:rsidRDefault="00A2763C" w:rsidP="00077362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="00077362">
        <w:rPr>
          <w:rFonts w:ascii="Times New Roman" w:hAnsi="Times New Roman" w:cs="Times New Roman"/>
          <w:sz w:val="24"/>
          <w:szCs w:val="24"/>
        </w:rPr>
        <w:t>НОД</w:t>
      </w:r>
      <w:r w:rsidR="002F0999">
        <w:rPr>
          <w:rFonts w:ascii="Times New Roman" w:hAnsi="Times New Roman" w:cs="Times New Roman"/>
          <w:sz w:val="24"/>
          <w:szCs w:val="24"/>
        </w:rPr>
        <w:t xml:space="preserve"> </w:t>
      </w:r>
      <w:r w:rsidR="00077362">
        <w:rPr>
          <w:rFonts w:ascii="Times New Roman" w:hAnsi="Times New Roman" w:cs="Times New Roman"/>
          <w:sz w:val="24"/>
          <w:szCs w:val="24"/>
        </w:rPr>
        <w:t>по развитию речи:</w:t>
      </w:r>
    </w:p>
    <w:p w:rsidR="00077362" w:rsidRDefault="00077362" w:rsidP="00077362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решаются задачи из всех разделов программы;</w:t>
      </w:r>
    </w:p>
    <w:p w:rsidR="00077362" w:rsidRDefault="00077362" w:rsidP="00077362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развиваются те навыки и умения, которые трудно сформировать в других видах деятельности;</w:t>
      </w:r>
    </w:p>
    <w:p w:rsidR="00077362" w:rsidRDefault="00077362" w:rsidP="00077362">
      <w:pPr>
        <w:pStyle w:val="ab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 ребенка фиксируется на определенных языковых явлениях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77362" w:rsidRDefault="005918B6" w:rsidP="00077362">
      <w:p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</w:t>
      </w:r>
      <w:r w:rsidR="00077362">
        <w:rPr>
          <w:rFonts w:ascii="Times New Roman" w:hAnsi="Times New Roman" w:cs="Times New Roman"/>
          <w:sz w:val="24"/>
          <w:szCs w:val="24"/>
        </w:rPr>
        <w:t xml:space="preserve">НОД по развитию речи </w:t>
      </w:r>
      <w:r>
        <w:rPr>
          <w:rFonts w:ascii="Times New Roman" w:hAnsi="Times New Roman" w:cs="Times New Roman"/>
          <w:sz w:val="24"/>
          <w:szCs w:val="24"/>
        </w:rPr>
        <w:t>мы проводим тщательную предварительную  подготовку</w:t>
      </w:r>
      <w:r w:rsidR="000773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обращаем внимание на </w:t>
      </w:r>
      <w:r w:rsidR="00077362">
        <w:rPr>
          <w:rFonts w:ascii="Times New Roman" w:hAnsi="Times New Roman" w:cs="Times New Roman"/>
          <w:sz w:val="24"/>
          <w:szCs w:val="24"/>
        </w:rPr>
        <w:t>соответствие материала возрастным возможностям умственного и речевого развития</w:t>
      </w:r>
      <w:r w:rsidR="001B44E3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077362">
        <w:rPr>
          <w:rFonts w:ascii="Times New Roman" w:hAnsi="Times New Roman" w:cs="Times New Roman"/>
          <w:sz w:val="24"/>
          <w:szCs w:val="24"/>
        </w:rPr>
        <w:t>, наличие четкой структуры и оптимального сочетания коллективных и индивидуальных форм работы.</w:t>
      </w:r>
    </w:p>
    <w:p w:rsidR="0029132E" w:rsidRDefault="0029132E" w:rsidP="000F4FEF">
      <w:pPr>
        <w:spacing w:line="360" w:lineRule="auto"/>
        <w:ind w:left="0" w:right="-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основной общеобразовательной программы</w:t>
      </w:r>
      <w:r w:rsidRPr="0029132E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важную роль играет предметно-развивающая среда</w:t>
      </w:r>
      <w:r w:rsidR="005918B6">
        <w:rPr>
          <w:rFonts w:ascii="Times New Roman" w:hAnsi="Times New Roman" w:cs="Times New Roman"/>
          <w:sz w:val="24"/>
          <w:szCs w:val="24"/>
        </w:rPr>
        <w:t>. Мы  стараемся</w:t>
      </w:r>
      <w:r>
        <w:rPr>
          <w:rFonts w:ascii="Times New Roman" w:hAnsi="Times New Roman" w:cs="Times New Roman"/>
          <w:sz w:val="24"/>
          <w:szCs w:val="24"/>
        </w:rPr>
        <w:t xml:space="preserve">, чтобы предметы и игрушки, которыми будет манипулировать и действовать ребенок, на первом этапе освоения данной среды были не просто объектами его внимания, а средством общения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взрослыми. Для этого все предметные действия детей и их пространственно-временные «переживания»</w:t>
      </w:r>
      <w:r w:rsidR="001D5FCC">
        <w:rPr>
          <w:rFonts w:ascii="Times New Roman" w:hAnsi="Times New Roman" w:cs="Times New Roman"/>
          <w:sz w:val="24"/>
          <w:szCs w:val="24"/>
        </w:rPr>
        <w:t xml:space="preserve"> обязательно сопровождаются </w:t>
      </w:r>
      <w:r w:rsidR="00F0695E">
        <w:rPr>
          <w:rFonts w:ascii="Times New Roman" w:hAnsi="Times New Roman" w:cs="Times New Roman"/>
          <w:sz w:val="24"/>
          <w:szCs w:val="24"/>
        </w:rPr>
        <w:t xml:space="preserve"> </w:t>
      </w:r>
      <w:r w:rsidR="005918B6">
        <w:rPr>
          <w:rFonts w:ascii="Times New Roman" w:hAnsi="Times New Roman" w:cs="Times New Roman"/>
          <w:sz w:val="24"/>
          <w:szCs w:val="24"/>
        </w:rPr>
        <w:t>речевым комментарием. Мы используем</w:t>
      </w:r>
      <w:r w:rsidR="001D5FCC">
        <w:rPr>
          <w:rFonts w:ascii="Times New Roman" w:hAnsi="Times New Roman" w:cs="Times New Roman"/>
          <w:sz w:val="24"/>
          <w:szCs w:val="24"/>
        </w:rPr>
        <w:t xml:space="preserve"> несколько основных методических приемов обыгрывания среды, которые имеют </w:t>
      </w:r>
      <w:r w:rsidR="00431413">
        <w:rPr>
          <w:rFonts w:ascii="Times New Roman" w:hAnsi="Times New Roman" w:cs="Times New Roman"/>
          <w:sz w:val="24"/>
          <w:szCs w:val="24"/>
        </w:rPr>
        <w:t>прямой развивающий и обучающий э</w:t>
      </w:r>
      <w:r w:rsidR="001D5FCC">
        <w:rPr>
          <w:rFonts w:ascii="Times New Roman" w:hAnsi="Times New Roman" w:cs="Times New Roman"/>
          <w:sz w:val="24"/>
          <w:szCs w:val="24"/>
        </w:rPr>
        <w:t>ффект:</w:t>
      </w:r>
    </w:p>
    <w:p w:rsidR="001D5FCC" w:rsidRDefault="001D5FCC" w:rsidP="00077362">
      <w:p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 предмета и его называние,</w:t>
      </w:r>
    </w:p>
    <w:p w:rsidR="001D5FCC" w:rsidRDefault="001D5FCC" w:rsidP="00077362">
      <w:p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 действий с предметами и их называния,</w:t>
      </w:r>
    </w:p>
    <w:p w:rsidR="0029132E" w:rsidRPr="00077362" w:rsidRDefault="001D5FCC" w:rsidP="00077362">
      <w:p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-предоставление ребенку свободы выбора действий и экспериментирование.</w:t>
      </w:r>
    </w:p>
    <w:p w:rsidR="001016F1" w:rsidRPr="00EB0911" w:rsidRDefault="005918B6" w:rsidP="00BC2BF5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считаем</w:t>
      </w:r>
      <w:r w:rsidR="00E20394" w:rsidRPr="00EB0911">
        <w:rPr>
          <w:rFonts w:ascii="Times New Roman" w:hAnsi="Times New Roman" w:cs="Times New Roman"/>
          <w:sz w:val="24"/>
          <w:szCs w:val="24"/>
        </w:rPr>
        <w:t>, что в</w:t>
      </w:r>
      <w:r w:rsidR="00775A7E" w:rsidRPr="00EB0911">
        <w:rPr>
          <w:rFonts w:ascii="Times New Roman" w:hAnsi="Times New Roman" w:cs="Times New Roman"/>
          <w:sz w:val="24"/>
          <w:szCs w:val="24"/>
        </w:rPr>
        <w:t>ажнейшей предпосылкой совершенствования речевой деятельности дошкольников является создание эмоционально</w:t>
      </w:r>
      <w:r w:rsidR="00F0695E">
        <w:rPr>
          <w:rFonts w:ascii="Times New Roman" w:hAnsi="Times New Roman" w:cs="Times New Roman"/>
          <w:sz w:val="24"/>
          <w:szCs w:val="24"/>
        </w:rPr>
        <w:t xml:space="preserve"> </w:t>
      </w:r>
      <w:r w:rsidR="001016F1" w:rsidRPr="00EB0911">
        <w:rPr>
          <w:rFonts w:ascii="Times New Roman" w:hAnsi="Times New Roman" w:cs="Times New Roman"/>
          <w:sz w:val="24"/>
          <w:szCs w:val="24"/>
        </w:rPr>
        <w:t>-</w:t>
      </w:r>
      <w:r w:rsidR="00775A7E" w:rsidRPr="00EB0911">
        <w:rPr>
          <w:rFonts w:ascii="Times New Roman" w:hAnsi="Times New Roman" w:cs="Times New Roman"/>
          <w:sz w:val="24"/>
          <w:szCs w:val="24"/>
        </w:rPr>
        <w:t xml:space="preserve"> благоприятной ситуации, которая способствует возникновению желания</w:t>
      </w:r>
      <w:r w:rsidR="001016F1" w:rsidRPr="00EB0911">
        <w:rPr>
          <w:rFonts w:ascii="Times New Roman" w:hAnsi="Times New Roman" w:cs="Times New Roman"/>
          <w:sz w:val="24"/>
          <w:szCs w:val="24"/>
        </w:rPr>
        <w:t xml:space="preserve"> у ребенка</w:t>
      </w:r>
      <w:r w:rsidR="00775A7E" w:rsidRPr="00EB0911">
        <w:rPr>
          <w:rFonts w:ascii="Times New Roman" w:hAnsi="Times New Roman" w:cs="Times New Roman"/>
          <w:sz w:val="24"/>
          <w:szCs w:val="24"/>
        </w:rPr>
        <w:t xml:space="preserve"> активно участвовать в речевом общении. </w:t>
      </w:r>
      <w:r w:rsidR="00F27DB4" w:rsidRPr="00EB0911">
        <w:rPr>
          <w:rFonts w:ascii="Times New Roman" w:hAnsi="Times New Roman" w:cs="Times New Roman"/>
          <w:sz w:val="24"/>
          <w:szCs w:val="24"/>
        </w:rPr>
        <w:t>Игра — ведущий в дошкольном возрасте вид деятельности, создающий наиболее благоприятные условия для психического и личностного развития ребенка</w:t>
      </w:r>
      <w:r w:rsidR="00DD38B9" w:rsidRPr="00EB0911">
        <w:rPr>
          <w:rFonts w:ascii="Times New Roman" w:hAnsi="Times New Roman" w:cs="Times New Roman"/>
          <w:sz w:val="24"/>
          <w:szCs w:val="24"/>
        </w:rPr>
        <w:t xml:space="preserve">. </w:t>
      </w:r>
      <w:r w:rsidR="00F27DB4" w:rsidRPr="00EB0911">
        <w:rPr>
          <w:rFonts w:ascii="Times New Roman" w:hAnsi="Times New Roman" w:cs="Times New Roman"/>
          <w:sz w:val="24"/>
          <w:szCs w:val="24"/>
        </w:rPr>
        <w:t xml:space="preserve"> Играя, малыш накапливает знания, развивает мышление и воображение, осваивает родной язык, и, конечно же, учится общению. </w:t>
      </w:r>
      <w:r w:rsidR="00775A7E" w:rsidRPr="00EB0911">
        <w:rPr>
          <w:rFonts w:ascii="Times New Roman" w:hAnsi="Times New Roman" w:cs="Times New Roman"/>
          <w:sz w:val="24"/>
          <w:szCs w:val="24"/>
        </w:rPr>
        <w:t>И именно игра помогает</w:t>
      </w:r>
      <w:r w:rsidR="000B6E32" w:rsidRPr="00EB0911">
        <w:rPr>
          <w:rFonts w:ascii="Times New Roman" w:hAnsi="Times New Roman" w:cs="Times New Roman"/>
          <w:sz w:val="24"/>
          <w:szCs w:val="24"/>
        </w:rPr>
        <w:t xml:space="preserve"> мне</w:t>
      </w:r>
      <w:r w:rsidR="00775A7E" w:rsidRPr="00EB0911">
        <w:rPr>
          <w:rFonts w:ascii="Times New Roman" w:hAnsi="Times New Roman" w:cs="Times New Roman"/>
          <w:sz w:val="24"/>
          <w:szCs w:val="24"/>
        </w:rPr>
        <w:t xml:space="preserve"> создать такие ситуации, в которых даже самые необщительные и скованные дети вступают в речевое общение и раскрываются. </w:t>
      </w:r>
    </w:p>
    <w:p w:rsidR="001016F1" w:rsidRDefault="000B6E32" w:rsidP="00BC2BF5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В настоящее время в соответствии с государственной программой РФ</w:t>
      </w:r>
      <w:r w:rsidR="00C26D93" w:rsidRPr="00EB0911">
        <w:rPr>
          <w:rFonts w:ascii="Times New Roman" w:hAnsi="Times New Roman" w:cs="Times New Roman"/>
          <w:sz w:val="24"/>
          <w:szCs w:val="24"/>
        </w:rPr>
        <w:t xml:space="preserve"> Развитие образования на 2013 – 2020г и требованиям ФГОС </w:t>
      </w:r>
      <w:proofErr w:type="gramStart"/>
      <w:r w:rsidR="00C26D93" w:rsidRPr="00EB091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0695E">
        <w:rPr>
          <w:rFonts w:ascii="Times New Roman" w:hAnsi="Times New Roman" w:cs="Times New Roman"/>
          <w:sz w:val="24"/>
          <w:szCs w:val="24"/>
        </w:rPr>
        <w:t xml:space="preserve"> </w:t>
      </w:r>
      <w:r w:rsidR="00C26D93" w:rsidRPr="00EB09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6D93" w:rsidRPr="00EB0911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="00C26D93" w:rsidRPr="00EB0911">
        <w:rPr>
          <w:rFonts w:ascii="Times New Roman" w:hAnsi="Times New Roman" w:cs="Times New Roman"/>
          <w:sz w:val="24"/>
          <w:szCs w:val="24"/>
        </w:rPr>
        <w:t xml:space="preserve"> перечень целевых комплектов и игровых </w:t>
      </w:r>
      <w:r w:rsidR="00C26D93" w:rsidRPr="00EB0911">
        <w:rPr>
          <w:rFonts w:ascii="Times New Roman" w:hAnsi="Times New Roman" w:cs="Times New Roman"/>
          <w:sz w:val="24"/>
          <w:szCs w:val="24"/>
        </w:rPr>
        <w:lastRenderedPageBreak/>
        <w:t xml:space="preserve">средств, который одобрен экспертным советом ФГАУ «ФИРО» по образованию и социализации детей. </w:t>
      </w:r>
      <w:r w:rsidR="00C86C16" w:rsidRPr="00EB0911">
        <w:rPr>
          <w:rFonts w:ascii="Times New Roman" w:hAnsi="Times New Roman" w:cs="Times New Roman"/>
          <w:sz w:val="24"/>
          <w:szCs w:val="24"/>
        </w:rPr>
        <w:t>Д</w:t>
      </w:r>
      <w:r w:rsidR="00BC2BF5" w:rsidRPr="00EB0911">
        <w:rPr>
          <w:rFonts w:ascii="Times New Roman" w:hAnsi="Times New Roman" w:cs="Times New Roman"/>
          <w:sz w:val="24"/>
          <w:szCs w:val="24"/>
        </w:rPr>
        <w:t xml:space="preserve">ля активизации речевого развития детей </w:t>
      </w:r>
      <w:r w:rsidR="005918B6">
        <w:rPr>
          <w:rFonts w:ascii="Times New Roman" w:hAnsi="Times New Roman" w:cs="Times New Roman"/>
          <w:sz w:val="24"/>
          <w:szCs w:val="24"/>
        </w:rPr>
        <w:t>ямы используем</w:t>
      </w:r>
      <w:r w:rsidR="00BC2BF5"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="00DD38B9" w:rsidRPr="00EB0911">
        <w:rPr>
          <w:rFonts w:ascii="Times New Roman" w:hAnsi="Times New Roman" w:cs="Times New Roman"/>
          <w:sz w:val="24"/>
          <w:szCs w:val="24"/>
        </w:rPr>
        <w:t xml:space="preserve">игры и игровые упражнения, </w:t>
      </w:r>
      <w:r w:rsidR="00BC2BF5"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="00DD38B9" w:rsidRPr="00EB0911">
        <w:rPr>
          <w:rFonts w:ascii="Times New Roman" w:hAnsi="Times New Roman" w:cs="Times New Roman"/>
          <w:sz w:val="24"/>
          <w:szCs w:val="24"/>
        </w:rPr>
        <w:t>направленные</w:t>
      </w:r>
      <w:r w:rsidR="00BC2BF5" w:rsidRPr="00EB0911">
        <w:rPr>
          <w:rFonts w:ascii="Times New Roman" w:hAnsi="Times New Roman" w:cs="Times New Roman"/>
          <w:sz w:val="24"/>
          <w:szCs w:val="24"/>
        </w:rPr>
        <w:t xml:space="preserve"> на решение разных речевых задач. Основные задачи — это развивать звуковую культуру речи, формировать грамматический строй речи, обогащать словарный запас, развивать связную речь у ребенка дошкольного возраста. </w:t>
      </w:r>
    </w:p>
    <w:p w:rsidR="001D5FCC" w:rsidRPr="001D5FCC" w:rsidRDefault="005918B6" w:rsidP="001D5FCC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используем</w:t>
      </w:r>
      <w:r w:rsidR="001D5FCC" w:rsidRPr="001D5FCC">
        <w:rPr>
          <w:rFonts w:ascii="Times New Roman" w:hAnsi="Times New Roman" w:cs="Times New Roman"/>
          <w:sz w:val="24"/>
          <w:szCs w:val="24"/>
        </w:rPr>
        <w:t xml:space="preserve"> лингвистические игры во всем их многообразии, так как они способствуют становлению разнообразных сторон речевой деятельности ребенка. </w:t>
      </w:r>
    </w:p>
    <w:p w:rsidR="001D5FCC" w:rsidRPr="001D5FCC" w:rsidRDefault="001D5FCC" w:rsidP="001D5FCC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5FCC">
        <w:rPr>
          <w:rFonts w:ascii="Times New Roman" w:hAnsi="Times New Roman" w:cs="Times New Roman"/>
          <w:sz w:val="24"/>
          <w:szCs w:val="24"/>
        </w:rPr>
        <w:t>В результате проделанной работы у  бол</w:t>
      </w:r>
      <w:r w:rsidR="00FB2780">
        <w:rPr>
          <w:rFonts w:ascii="Times New Roman" w:hAnsi="Times New Roman" w:cs="Times New Roman"/>
          <w:sz w:val="24"/>
          <w:szCs w:val="24"/>
        </w:rPr>
        <w:t xml:space="preserve">ьшинства  наших </w:t>
      </w:r>
      <w:r w:rsidRPr="001D5FCC">
        <w:rPr>
          <w:rFonts w:ascii="Times New Roman" w:hAnsi="Times New Roman" w:cs="Times New Roman"/>
          <w:sz w:val="24"/>
          <w:szCs w:val="24"/>
        </w:rPr>
        <w:t xml:space="preserve"> дошколят сформированы интонационно-динамическая выразительность, ее </w:t>
      </w:r>
      <w:proofErr w:type="spellStart"/>
      <w:r w:rsidRPr="001D5FCC">
        <w:rPr>
          <w:rFonts w:ascii="Times New Roman" w:hAnsi="Times New Roman" w:cs="Times New Roman"/>
          <w:sz w:val="24"/>
          <w:szCs w:val="24"/>
        </w:rPr>
        <w:t>темпоритмические</w:t>
      </w:r>
      <w:proofErr w:type="spellEnd"/>
      <w:r w:rsidRPr="001D5FCC">
        <w:rPr>
          <w:rFonts w:ascii="Times New Roman" w:hAnsi="Times New Roman" w:cs="Times New Roman"/>
          <w:sz w:val="24"/>
          <w:szCs w:val="24"/>
        </w:rPr>
        <w:t xml:space="preserve"> качества, четкость произношения каждого слова, правильность ударения в слове, грамотность. Они научились </w:t>
      </w:r>
      <w:proofErr w:type="gramStart"/>
      <w:r w:rsidRPr="001D5FCC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1D5FCC">
        <w:rPr>
          <w:rFonts w:ascii="Times New Roman" w:hAnsi="Times New Roman" w:cs="Times New Roman"/>
          <w:sz w:val="24"/>
          <w:szCs w:val="24"/>
        </w:rPr>
        <w:t xml:space="preserve"> формулировать свою мысль, чтобы быть понятыми другими людьми, у них  развиты диалогическая и монологическая речь, значительно обогащен словарный запас. Таким образом, проделанная </w:t>
      </w:r>
      <w:r w:rsidR="00F0695E">
        <w:rPr>
          <w:rFonts w:ascii="Times New Roman" w:hAnsi="Times New Roman" w:cs="Times New Roman"/>
          <w:sz w:val="24"/>
          <w:szCs w:val="24"/>
        </w:rPr>
        <w:t xml:space="preserve">нами </w:t>
      </w:r>
      <w:r w:rsidRPr="001D5FCC">
        <w:rPr>
          <w:rFonts w:ascii="Times New Roman" w:hAnsi="Times New Roman" w:cs="Times New Roman"/>
          <w:sz w:val="24"/>
          <w:szCs w:val="24"/>
        </w:rPr>
        <w:t>работа стимулировала собственную речевую активность ребенка.</w:t>
      </w:r>
    </w:p>
    <w:p w:rsidR="001D5FCC" w:rsidRDefault="001D5FCC" w:rsidP="00BC2BF5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D5FCC" w:rsidRDefault="001D5FCC" w:rsidP="001B44E3">
      <w:p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FCC" w:rsidRPr="00EB0911" w:rsidRDefault="001D5FCC" w:rsidP="00BC2BF5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72421" w:rsidRPr="00EB0911" w:rsidRDefault="00BC2BF5" w:rsidP="00BC2BF5">
      <w:p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 xml:space="preserve">Вот некоторые игры и игровые упражнения, которые </w:t>
      </w:r>
      <w:r w:rsidR="00C26D93" w:rsidRPr="00EB0911">
        <w:rPr>
          <w:rFonts w:ascii="Times New Roman" w:hAnsi="Times New Roman" w:cs="Times New Roman"/>
          <w:sz w:val="24"/>
          <w:szCs w:val="24"/>
        </w:rPr>
        <w:t>я использую</w:t>
      </w:r>
      <w:r w:rsidRPr="00EB0911">
        <w:rPr>
          <w:rFonts w:ascii="Times New Roman" w:hAnsi="Times New Roman" w:cs="Times New Roman"/>
          <w:sz w:val="24"/>
          <w:szCs w:val="24"/>
        </w:rPr>
        <w:t xml:space="preserve"> в своей работе.</w:t>
      </w:r>
    </w:p>
    <w:p w:rsidR="00E20394" w:rsidRPr="00EB0911" w:rsidRDefault="00E20394" w:rsidP="00E136E6">
      <w:pPr>
        <w:spacing w:line="360" w:lineRule="auto"/>
        <w:ind w:left="0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911">
        <w:rPr>
          <w:rFonts w:ascii="Times New Roman" w:hAnsi="Times New Roman" w:cs="Times New Roman"/>
          <w:b/>
          <w:bCs/>
          <w:sz w:val="24"/>
          <w:szCs w:val="24"/>
        </w:rPr>
        <w:t>Игры на развитие звуковой культуры речи у детей 5-6 лет</w:t>
      </w:r>
    </w:p>
    <w:p w:rsidR="00E136E6" w:rsidRPr="00EB0911" w:rsidRDefault="00E20394" w:rsidP="00E136E6">
      <w:pPr>
        <w:pStyle w:val="ab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bCs/>
          <w:sz w:val="24"/>
          <w:szCs w:val="24"/>
        </w:rPr>
        <w:t>Игра на развитие речи «Придумай слово»</w:t>
      </w:r>
      <w:r w:rsidR="00E136E6" w:rsidRPr="00EB09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развитие фонематического слуха у дошкольников или умение определить количество слогов в слове.</w:t>
      </w:r>
      <w:r w:rsidR="00E136E6" w:rsidRPr="00EB091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sz w:val="24"/>
          <w:szCs w:val="24"/>
        </w:rPr>
        <w:t xml:space="preserve">В процессе игры ребенок должен придумать слово по заданию: с заданным звуком в начале, середине, конце слова, с заданным количеством слогов, по схеме и т.д. </w:t>
      </w:r>
    </w:p>
    <w:p w:rsidR="00E136E6" w:rsidRPr="00EB0911" w:rsidRDefault="00E20394" w:rsidP="00E136E6">
      <w:pPr>
        <w:pStyle w:val="ab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bCs/>
          <w:sz w:val="24"/>
          <w:szCs w:val="24"/>
        </w:rPr>
        <w:t>Игра на развитие речи «Ловушка»</w:t>
      </w:r>
      <w:r w:rsidR="00E136E6" w:rsidRPr="00EB09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развитие умения услышать в слове определенный звук.</w:t>
      </w:r>
    </w:p>
    <w:p w:rsidR="00E136E6" w:rsidRPr="00EB0911" w:rsidRDefault="00E20394" w:rsidP="00E136E6">
      <w:pPr>
        <w:pStyle w:val="ab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bCs/>
          <w:sz w:val="24"/>
          <w:szCs w:val="24"/>
        </w:rPr>
        <w:t>Игра на развитие речи «Поймай слог»</w:t>
      </w:r>
      <w:r w:rsidR="00E136E6" w:rsidRPr="00EB09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развитие сл</w:t>
      </w:r>
      <w:r w:rsidR="00E136E6" w:rsidRPr="00EB0911">
        <w:rPr>
          <w:rFonts w:ascii="Times New Roman" w:hAnsi="Times New Roman" w:cs="Times New Roman"/>
          <w:i/>
          <w:iCs/>
          <w:sz w:val="24"/>
          <w:szCs w:val="24"/>
        </w:rPr>
        <w:t xml:space="preserve">ухового внимания и его быстроты. </w:t>
      </w:r>
      <w:r w:rsidR="00E136E6" w:rsidRPr="00EB0911">
        <w:rPr>
          <w:rFonts w:ascii="Times New Roman" w:hAnsi="Times New Roman" w:cs="Times New Roman"/>
          <w:sz w:val="24"/>
          <w:szCs w:val="24"/>
        </w:rPr>
        <w:t>Воспитатель</w:t>
      </w:r>
      <w:r w:rsidRPr="00EB0911">
        <w:rPr>
          <w:rFonts w:ascii="Times New Roman" w:hAnsi="Times New Roman" w:cs="Times New Roman"/>
          <w:sz w:val="24"/>
          <w:szCs w:val="24"/>
        </w:rPr>
        <w:t xml:space="preserve"> «бросает» детям слог, а дети должны «превратить» его в слово.</w:t>
      </w:r>
      <w:r w:rsidR="00E136E6" w:rsidRPr="00EB0911">
        <w:rPr>
          <w:rFonts w:ascii="Times New Roman" w:hAnsi="Times New Roman" w:cs="Times New Roman"/>
          <w:sz w:val="24"/>
          <w:szCs w:val="24"/>
        </w:rPr>
        <w:t xml:space="preserve"> </w:t>
      </w:r>
      <w:r w:rsidRPr="00EB0911">
        <w:rPr>
          <w:rFonts w:ascii="Times New Roman" w:hAnsi="Times New Roman" w:cs="Times New Roman"/>
          <w:sz w:val="24"/>
          <w:szCs w:val="24"/>
        </w:rPr>
        <w:t xml:space="preserve">Например: </w:t>
      </w:r>
      <w:proofErr w:type="gramStart"/>
      <w:r w:rsidRPr="00EB0911">
        <w:rPr>
          <w:rFonts w:ascii="Times New Roman" w:hAnsi="Times New Roman" w:cs="Times New Roman"/>
          <w:sz w:val="24"/>
          <w:szCs w:val="24"/>
        </w:rPr>
        <w:t xml:space="preserve">ПА — папа, </w:t>
      </w:r>
      <w:proofErr w:type="spellStart"/>
      <w:r w:rsidRPr="00EB0911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EB0911">
        <w:rPr>
          <w:rFonts w:ascii="Times New Roman" w:hAnsi="Times New Roman" w:cs="Times New Roman"/>
          <w:sz w:val="24"/>
          <w:szCs w:val="24"/>
        </w:rPr>
        <w:t xml:space="preserve"> — мама, ку — кукла, ар — арбуз и т.д.</w:t>
      </w:r>
      <w:proofErr w:type="gramEnd"/>
    </w:p>
    <w:p w:rsidR="00E136E6" w:rsidRPr="00EB0911" w:rsidRDefault="00E136E6" w:rsidP="00E136E6">
      <w:pPr>
        <w:pStyle w:val="ab"/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b/>
          <w:sz w:val="24"/>
          <w:szCs w:val="24"/>
        </w:rPr>
        <w:t xml:space="preserve">Игры на формирование грамматического строя речи у ребенка </w:t>
      </w:r>
    </w:p>
    <w:p w:rsidR="00E136E6" w:rsidRPr="00EB0911" w:rsidRDefault="00E136E6" w:rsidP="00E136E6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Игровое упражнение «Подбираем рифмы» Цель — развитие умения образовывать формы родительного падежа множественного числа существительных.</w:t>
      </w:r>
    </w:p>
    <w:p w:rsidR="00E136E6" w:rsidRPr="00EB0911" w:rsidRDefault="00E136E6" w:rsidP="00E136E6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Игра на развитие речи «Кузовок» Цель — образовать уменьшительно-ласкательные наименования; соотносить действие с его названием.</w:t>
      </w:r>
    </w:p>
    <w:p w:rsidR="00E136E6" w:rsidRPr="00EB0911" w:rsidRDefault="00E136E6" w:rsidP="00E136E6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lastRenderedPageBreak/>
        <w:t>Игровое упражнение «Чье все это?» Цель — упражнение в согласовании слов-предметов и слов-признаков в нужном числе и падеже.</w:t>
      </w:r>
    </w:p>
    <w:p w:rsidR="00BC2BF5" w:rsidRPr="00EB0911" w:rsidRDefault="00BC2BF5" w:rsidP="00BC2BF5">
      <w:pPr>
        <w:pStyle w:val="ab"/>
        <w:spacing w:line="360" w:lineRule="auto"/>
        <w:ind w:left="100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911">
        <w:rPr>
          <w:rFonts w:ascii="Times New Roman" w:hAnsi="Times New Roman" w:cs="Times New Roman"/>
          <w:b/>
          <w:bCs/>
          <w:sz w:val="24"/>
          <w:szCs w:val="24"/>
        </w:rPr>
        <w:t>Игры для детей на обогащение словарного запаса</w:t>
      </w:r>
    </w:p>
    <w:p w:rsidR="00BC2BF5" w:rsidRPr="00EB0911" w:rsidRDefault="00BC2BF5" w:rsidP="00BC2BF5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bCs/>
          <w:sz w:val="24"/>
          <w:szCs w:val="24"/>
        </w:rPr>
        <w:t xml:space="preserve">Игра «Наоборот»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упражнение в подборе антонимов (слов-неприятелей).</w:t>
      </w:r>
    </w:p>
    <w:p w:rsidR="00BC2BF5" w:rsidRPr="00EB0911" w:rsidRDefault="00BC2BF5" w:rsidP="00BC2BF5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11">
        <w:rPr>
          <w:rFonts w:ascii="Times New Roman" w:hAnsi="Times New Roman" w:cs="Times New Roman"/>
          <w:bCs/>
          <w:sz w:val="24"/>
          <w:szCs w:val="24"/>
        </w:rPr>
        <w:t xml:space="preserve">Игровое упражнение «Скажи по-другому»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упражнение в подборе слов, близких по смыслу (слов-приятелей).</w:t>
      </w:r>
    </w:p>
    <w:p w:rsidR="00BC2BF5" w:rsidRPr="00EB0911" w:rsidRDefault="00BC2BF5" w:rsidP="00BC2BF5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0911">
        <w:rPr>
          <w:rFonts w:ascii="Times New Roman" w:hAnsi="Times New Roman" w:cs="Times New Roman"/>
          <w:bCs/>
          <w:sz w:val="24"/>
          <w:szCs w:val="24"/>
        </w:rPr>
        <w:t>Игра</w:t>
      </w:r>
      <w:proofErr w:type="gramEnd"/>
      <w:r w:rsidRPr="00EB0911">
        <w:rPr>
          <w:rFonts w:ascii="Times New Roman" w:hAnsi="Times New Roman" w:cs="Times New Roman"/>
          <w:bCs/>
          <w:sz w:val="24"/>
          <w:szCs w:val="24"/>
        </w:rPr>
        <w:t xml:space="preserve"> «Какой предмет?»  </w:t>
      </w:r>
      <w:r w:rsidRPr="00EB0911">
        <w:rPr>
          <w:rFonts w:ascii="Times New Roman" w:hAnsi="Times New Roman" w:cs="Times New Roman"/>
          <w:i/>
          <w:iCs/>
          <w:sz w:val="24"/>
          <w:szCs w:val="24"/>
        </w:rPr>
        <w:t>Цель — развитие умения подбирать к слову-предмету как можно больше слов-признаков и правильно их согласовывать.</w:t>
      </w:r>
    </w:p>
    <w:p w:rsidR="00BC2BF5" w:rsidRPr="00EB0911" w:rsidRDefault="00BC2BF5" w:rsidP="00BC2BF5">
      <w:pPr>
        <w:pStyle w:val="ab"/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b/>
          <w:sz w:val="24"/>
          <w:szCs w:val="24"/>
        </w:rPr>
        <w:t>Игры на развитие связной речи у детей</w:t>
      </w:r>
    </w:p>
    <w:p w:rsidR="00BC2BF5" w:rsidRPr="00EB0911" w:rsidRDefault="00BC2BF5" w:rsidP="00BC2BF5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Игровое упражнение «Распространи предложение» Цель — развитие у детей умения строить данные предложения со словами-предметами, словами-признаками, словами-действиями.</w:t>
      </w:r>
    </w:p>
    <w:p w:rsidR="00BC2BF5" w:rsidRPr="00EB0911" w:rsidRDefault="00BC2BF5" w:rsidP="00BC2BF5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Игра «Пойми меня» Цель — развитие у детей умения составить короткий рассказ по картинке, используя разные характеристики предмета.</w:t>
      </w:r>
    </w:p>
    <w:p w:rsidR="00BC2BF5" w:rsidRPr="000541A7" w:rsidRDefault="00BC2BF5" w:rsidP="00BC2BF5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11">
        <w:rPr>
          <w:rFonts w:ascii="Times New Roman" w:hAnsi="Times New Roman" w:cs="Times New Roman"/>
          <w:sz w:val="24"/>
          <w:szCs w:val="24"/>
        </w:rPr>
        <w:t>Игровое упражнение «Если бы...» Цель — развитие у детей связной речи, воображения, высших форм мышления — синтеза, прогнозирования, экспериментирования.</w:t>
      </w: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7650" cy="135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t="21688" r="41195" b="27306"/>
                    <a:stretch/>
                  </pic:blipFill>
                  <pic:spPr bwMode="auto">
                    <a:xfrm>
                      <a:off x="0" y="0"/>
                      <a:ext cx="1927744" cy="135261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54C461" wp14:editId="5DFEAE9A">
            <wp:extent cx="1914525" cy="1638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37963" b="16458"/>
                    <a:stretch/>
                  </pic:blipFill>
                  <pic:spPr bwMode="auto">
                    <a:xfrm>
                      <a:off x="0" y="0"/>
                      <a:ext cx="1914716" cy="163846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6925" cy="1623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6" t="30925" r="28313" b="8832"/>
                    <a:stretch/>
                  </pic:blipFill>
                  <pic:spPr bwMode="auto">
                    <a:xfrm>
                      <a:off x="0" y="0"/>
                      <a:ext cx="2069399" cy="162518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9775" cy="1857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4" t="17095" r="38462" b="22297"/>
                    <a:stretch/>
                  </pic:blipFill>
                  <pic:spPr bwMode="auto">
                    <a:xfrm>
                      <a:off x="0" y="0"/>
                      <a:ext cx="2011945" cy="18593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1981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" t="16092" r="40948" b="24135"/>
                    <a:stretch/>
                  </pic:blipFill>
                  <pic:spPr bwMode="auto">
                    <a:xfrm>
                      <a:off x="0" y="0"/>
                      <a:ext cx="2391499" cy="19818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D25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3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17446" r="33645" b="13393"/>
                    <a:stretch/>
                  </pic:blipFill>
                  <pic:spPr bwMode="auto">
                    <a:xfrm>
                      <a:off x="0" y="0"/>
                      <a:ext cx="2401026" cy="21151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5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3675" cy="1771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6" r="31175" b="22299"/>
                    <a:stretch/>
                  </pic:blipFill>
                  <pic:spPr bwMode="auto">
                    <a:xfrm>
                      <a:off x="0" y="0"/>
                      <a:ext cx="2736689" cy="177360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1A7" w:rsidRDefault="000541A7" w:rsidP="000541A7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CD25B4" w:rsidP="00CD25B4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0FF19D" wp14:editId="4BB4E901">
            <wp:extent cx="2152650" cy="17956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30714" r="36520" b="10000"/>
                    <a:stretch/>
                  </pic:blipFill>
                  <pic:spPr bwMode="auto">
                    <a:xfrm>
                      <a:off x="0" y="0"/>
                      <a:ext cx="2160685" cy="180238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1725" cy="2028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" t="14089" r="27319" b="12713"/>
                    <a:stretch/>
                  </pic:blipFill>
                  <pic:spPr bwMode="auto">
                    <a:xfrm>
                      <a:off x="0" y="0"/>
                      <a:ext cx="2372443" cy="202943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CD25B4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1819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7316" r="30909" b="16534"/>
                    <a:stretch/>
                  </pic:blipFill>
                  <pic:spPr bwMode="auto">
                    <a:xfrm>
                      <a:off x="0" y="0"/>
                      <a:ext cx="2431714" cy="182140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0541A7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1A7" w:rsidRDefault="00CD25B4" w:rsidP="000541A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5500" cy="2066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32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14036" r="24655" b="5814"/>
                    <a:stretch/>
                  </pic:blipFill>
                  <pic:spPr bwMode="auto">
                    <a:xfrm>
                      <a:off x="0" y="0"/>
                      <a:ext cx="2098070" cy="20694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1A7" w:rsidRPr="000541A7" w:rsidRDefault="000541A7" w:rsidP="000541A7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0946FA">
      <w:pPr>
        <w:spacing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407523">
      <w:pPr>
        <w:spacing w:line="24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B4620A" w:rsidRDefault="00B4620A" w:rsidP="00B4620A">
      <w:pPr>
        <w:spacing w:line="240" w:lineRule="auto"/>
        <w:ind w:left="0" w:firstLine="284"/>
        <w:jc w:val="both"/>
        <w:rPr>
          <w:rFonts w:ascii="Times New Roman" w:hAnsi="Times New Roman" w:cs="Times New Roman"/>
          <w:b/>
          <w:bCs/>
        </w:rPr>
      </w:pPr>
    </w:p>
    <w:p w:rsidR="00DD38B9" w:rsidRPr="00B4620A" w:rsidRDefault="00DD38B9" w:rsidP="00B611E1">
      <w:pPr>
        <w:spacing w:line="240" w:lineRule="auto"/>
        <w:ind w:left="0"/>
        <w:jc w:val="both"/>
        <w:rPr>
          <w:rFonts w:ascii="Times New Roman" w:hAnsi="Times New Roman" w:cs="Times New Roman"/>
        </w:rPr>
      </w:pPr>
    </w:p>
    <w:sectPr w:rsidR="00DD38B9" w:rsidRPr="00B4620A" w:rsidSect="000541A7">
      <w:pgSz w:w="11906" w:h="16838"/>
      <w:pgMar w:top="568" w:right="1274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402"/>
    <w:multiLevelType w:val="multilevel"/>
    <w:tmpl w:val="E65E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554C62"/>
    <w:multiLevelType w:val="hybridMultilevel"/>
    <w:tmpl w:val="345E5C76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25D7CAB"/>
    <w:multiLevelType w:val="multilevel"/>
    <w:tmpl w:val="F4E4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822E9"/>
    <w:multiLevelType w:val="hybridMultilevel"/>
    <w:tmpl w:val="FD12491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0AE1878"/>
    <w:multiLevelType w:val="hybridMultilevel"/>
    <w:tmpl w:val="B4E694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77A4C13"/>
    <w:multiLevelType w:val="multilevel"/>
    <w:tmpl w:val="63F0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FD2D51"/>
    <w:multiLevelType w:val="hybridMultilevel"/>
    <w:tmpl w:val="6C0C9EB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EA26F07"/>
    <w:multiLevelType w:val="hybridMultilevel"/>
    <w:tmpl w:val="6AC8D4E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965CF4"/>
    <w:multiLevelType w:val="hybridMultilevel"/>
    <w:tmpl w:val="B0C281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1FE2170"/>
    <w:multiLevelType w:val="multilevel"/>
    <w:tmpl w:val="1A22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161DA2"/>
    <w:multiLevelType w:val="hybridMultilevel"/>
    <w:tmpl w:val="03C8870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A673255"/>
    <w:multiLevelType w:val="multilevel"/>
    <w:tmpl w:val="590C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184C53"/>
    <w:multiLevelType w:val="hybridMultilevel"/>
    <w:tmpl w:val="B5DC4CA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12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11"/>
  </w:num>
  <w:num w:numId="11">
    <w:abstractNumId w:val="9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65"/>
    <w:rsid w:val="000541A7"/>
    <w:rsid w:val="0007190A"/>
    <w:rsid w:val="00077362"/>
    <w:rsid w:val="000946FA"/>
    <w:rsid w:val="000B6E32"/>
    <w:rsid w:val="000F4FEF"/>
    <w:rsid w:val="001016F1"/>
    <w:rsid w:val="00152B04"/>
    <w:rsid w:val="001B44E3"/>
    <w:rsid w:val="001D5FCC"/>
    <w:rsid w:val="002274E8"/>
    <w:rsid w:val="00272421"/>
    <w:rsid w:val="0029132E"/>
    <w:rsid w:val="002F0999"/>
    <w:rsid w:val="00407523"/>
    <w:rsid w:val="004124BE"/>
    <w:rsid w:val="00431413"/>
    <w:rsid w:val="00491FA3"/>
    <w:rsid w:val="00516823"/>
    <w:rsid w:val="00563035"/>
    <w:rsid w:val="005918B6"/>
    <w:rsid w:val="0060313F"/>
    <w:rsid w:val="00775A7E"/>
    <w:rsid w:val="007D42C4"/>
    <w:rsid w:val="00863B30"/>
    <w:rsid w:val="00871D46"/>
    <w:rsid w:val="009F720B"/>
    <w:rsid w:val="00A2763C"/>
    <w:rsid w:val="00AA376E"/>
    <w:rsid w:val="00AC1CF6"/>
    <w:rsid w:val="00AE3750"/>
    <w:rsid w:val="00B4620A"/>
    <w:rsid w:val="00B611E1"/>
    <w:rsid w:val="00BC2BF5"/>
    <w:rsid w:val="00C26D93"/>
    <w:rsid w:val="00C86C16"/>
    <w:rsid w:val="00C91B65"/>
    <w:rsid w:val="00CD25B4"/>
    <w:rsid w:val="00DD38B9"/>
    <w:rsid w:val="00E136E6"/>
    <w:rsid w:val="00E20394"/>
    <w:rsid w:val="00E5559A"/>
    <w:rsid w:val="00E66BC0"/>
    <w:rsid w:val="00EB0911"/>
    <w:rsid w:val="00ED21B1"/>
    <w:rsid w:val="00F0695E"/>
    <w:rsid w:val="00F2466F"/>
    <w:rsid w:val="00F27DB4"/>
    <w:rsid w:val="00F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B3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63B3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B3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3B3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3B3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3B3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B3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B3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B3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B3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B3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3B3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63B3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63B3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63B3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63B3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63B3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63B3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63B3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63B3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63B3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63B3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63B3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63B3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63B30"/>
    <w:rPr>
      <w:b/>
      <w:bCs/>
      <w:spacing w:val="0"/>
    </w:rPr>
  </w:style>
  <w:style w:type="character" w:styleId="a9">
    <w:name w:val="Emphasis"/>
    <w:uiPriority w:val="20"/>
    <w:qFormat/>
    <w:rsid w:val="00863B3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63B3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63B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3B3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63B3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63B3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63B3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863B3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63B3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63B3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63B3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63B3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63B30"/>
    <w:pPr>
      <w:outlineLvl w:val="9"/>
    </w:pPr>
    <w:rPr>
      <w:lang w:bidi="en-US"/>
    </w:rPr>
  </w:style>
  <w:style w:type="paragraph" w:styleId="af4">
    <w:name w:val="Plain Text"/>
    <w:basedOn w:val="a"/>
    <w:link w:val="af5"/>
    <w:uiPriority w:val="99"/>
    <w:semiHidden/>
    <w:unhideWhenUsed/>
    <w:rsid w:val="00491F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semiHidden/>
    <w:rsid w:val="00491FA3"/>
    <w:rPr>
      <w:rFonts w:ascii="Consolas" w:hAnsi="Consolas" w:cs="Consolas"/>
      <w:color w:val="5A5A5A" w:themeColor="text1" w:themeTint="A5"/>
      <w:sz w:val="21"/>
      <w:szCs w:val="21"/>
    </w:rPr>
  </w:style>
  <w:style w:type="character" w:styleId="af6">
    <w:name w:val="Hyperlink"/>
    <w:basedOn w:val="a0"/>
    <w:uiPriority w:val="99"/>
    <w:unhideWhenUsed/>
    <w:rsid w:val="00BC2BF5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B6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611E1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B3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63B3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B3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3B3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3B3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3B3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B3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B3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B3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B3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3B3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63B3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63B3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63B3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63B3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63B3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63B3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63B3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63B3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63B3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63B3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63B3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63B3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63B3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63B30"/>
    <w:rPr>
      <w:b/>
      <w:bCs/>
      <w:spacing w:val="0"/>
    </w:rPr>
  </w:style>
  <w:style w:type="character" w:styleId="a9">
    <w:name w:val="Emphasis"/>
    <w:uiPriority w:val="20"/>
    <w:qFormat/>
    <w:rsid w:val="00863B3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63B3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63B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3B3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63B3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863B3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63B3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863B3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63B3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63B3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63B3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63B3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63B30"/>
    <w:pPr>
      <w:outlineLvl w:val="9"/>
    </w:pPr>
    <w:rPr>
      <w:lang w:bidi="en-US"/>
    </w:rPr>
  </w:style>
  <w:style w:type="paragraph" w:styleId="af4">
    <w:name w:val="Plain Text"/>
    <w:basedOn w:val="a"/>
    <w:link w:val="af5"/>
    <w:uiPriority w:val="99"/>
    <w:semiHidden/>
    <w:unhideWhenUsed/>
    <w:rsid w:val="00491F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semiHidden/>
    <w:rsid w:val="00491FA3"/>
    <w:rPr>
      <w:rFonts w:ascii="Consolas" w:hAnsi="Consolas" w:cs="Consolas"/>
      <w:color w:val="5A5A5A" w:themeColor="text1" w:themeTint="A5"/>
      <w:sz w:val="21"/>
      <w:szCs w:val="21"/>
    </w:rPr>
  </w:style>
  <w:style w:type="character" w:styleId="af6">
    <w:name w:val="Hyperlink"/>
    <w:basedOn w:val="a0"/>
    <w:uiPriority w:val="99"/>
    <w:unhideWhenUsed/>
    <w:rsid w:val="00BC2BF5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B6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611E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7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8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32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867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1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Алексей</cp:lastModifiedBy>
  <cp:revision>5</cp:revision>
  <cp:lastPrinted>2014-04-09T17:11:00Z</cp:lastPrinted>
  <dcterms:created xsi:type="dcterms:W3CDTF">2014-04-04T11:20:00Z</dcterms:created>
  <dcterms:modified xsi:type="dcterms:W3CDTF">2014-04-10T02:15:00Z</dcterms:modified>
</cp:coreProperties>
</file>