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05" w:rsidRPr="00356005" w:rsidRDefault="00C31089" w:rsidP="00356005">
      <w:pPr>
        <w:pStyle w:val="c3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  <w:lang w:val="ru-RU"/>
        </w:rPr>
      </w:pPr>
      <w:r>
        <w:rPr>
          <w:rStyle w:val="c0"/>
          <w:rFonts w:ascii="Arial" w:hAnsi="Arial" w:cs="Arial"/>
          <w:color w:val="444444"/>
          <w:sz w:val="28"/>
          <w:szCs w:val="28"/>
          <w:lang w:val="ru-RU"/>
        </w:rPr>
        <w:t>КОММУНИКАТИВ</w:t>
      </w:r>
      <w:bookmarkStart w:id="0" w:name="_GoBack"/>
      <w:bookmarkEnd w:id="0"/>
      <w:r w:rsidR="00356005" w:rsidRPr="00356005">
        <w:rPr>
          <w:rStyle w:val="c0"/>
          <w:rFonts w:ascii="Arial" w:hAnsi="Arial" w:cs="Arial"/>
          <w:color w:val="444444"/>
          <w:sz w:val="28"/>
          <w:szCs w:val="28"/>
          <w:lang w:val="ru-RU"/>
        </w:rPr>
        <w:t>НЫЕ ИГРЫ ДЕТЕЙ ДОШКОЛЬНОГО ВОЗРАСТА.</w:t>
      </w:r>
    </w:p>
    <w:p w:rsidR="00356005" w:rsidRPr="00356005" w:rsidRDefault="00356005" w:rsidP="00356005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  <w:lang w:val="ru-RU"/>
        </w:rPr>
      </w:pPr>
      <w:r w:rsidRPr="00356005">
        <w:rPr>
          <w:rStyle w:val="c0"/>
          <w:rFonts w:ascii="Arial" w:hAnsi="Arial" w:cs="Arial"/>
          <w:color w:val="444444"/>
          <w:sz w:val="28"/>
          <w:szCs w:val="28"/>
          <w:lang w:val="ru-RU"/>
        </w:rPr>
        <w:t>Консультация для воспитателей.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Период детства -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>период активного формирования социально-психологических основ личности, приобщения к человеческой культуре, воспроизводство социального опыта. Усвоение ребенком норм общения, овладение навыками индивидуальной и коллективной работы.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>Отечественной педагогикой и психологией признано, что сферой социального творчества ребенка, где закладываются основы его полноценного социального общения, является совместная игра с другими детьми.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>Участие в совместных с другими детьми играх закладывает у ребенка основы для полноценного социального общения, умения понимать других людей и себя.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Игра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>- выверенный веками, народным опытом фактор социализации личности. Музыка тесно связана с моторно-мышечными и интонационно – речевыми ощущениями, и этим она особенно близка к игре. Следовательно, музыкально-игровая деятельность может быть педагогически направлена на развитие социальных качеств детей. Воспитатель может использовать игровой потенциал музыкальной деятельности для развития навыков общения между детьми в группе, воспитания у детей доброго отношения друг к другу.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>В данном случае речь идет о коммуникативных играх. Музыкальные коммуникативные игры – это игры с использованием музыки, основной задачей которых является включение детей в межличностные отношения, развитие социальных навыков их поведения и создание условий для свободного и естественного проявления индивидуальных качеств ребенка. Музыка в этих играх используется как фактор, организующий игру во времени, ритме, эмоциональном настрое. Поэтому музыкальная коммуникативная игра – это синтез музыки с речью, движением, пространственными, тактильными, зрительными ощущениями.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>Коммуникативные игры разнообразны по форме. Это может быть обычная сюжетно – ролевая игра с эпизодическим применением детьми музыкального репертуара, включение в общий сюжет песенок.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>Коммуникативные игры классифицированы в соответствии с той функцией, которую они выполняют в развитии динамической стороны общения у детей: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- игры - пластические импровизации, развивающие творческое воображение и эмоционально выразительные движения («Репка», «Игра со </w:t>
      </w:r>
      <w:r w:rsidRPr="00356005">
        <w:rPr>
          <w:rStyle w:val="c0"/>
          <w:color w:val="444444"/>
          <w:sz w:val="28"/>
          <w:szCs w:val="28"/>
          <w:lang w:val="ru-RU"/>
        </w:rPr>
        <w:lastRenderedPageBreak/>
        <w:t xml:space="preserve">стульчиками»,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 «Бабочка и ветерок», «Волшебник и цветы», «Водоросли», «Бабочки и жуки»)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- игры – зеркала, пластические диалоги в парах, направленные на развитие навыков невербального общения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«Море волнуется», «Зеркало»,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>«Мышки на зарядке»</w:t>
      </w:r>
      <w:proofErr w:type="gramStart"/>
      <w:r w:rsidRPr="00356005">
        <w:rPr>
          <w:rStyle w:val="c0"/>
          <w:color w:val="444444"/>
          <w:sz w:val="28"/>
          <w:szCs w:val="28"/>
          <w:lang w:val="ru-RU"/>
        </w:rPr>
        <w:t xml:space="preserve"> ,</w:t>
      </w:r>
      <w:proofErr w:type="gramEnd"/>
      <w:r w:rsidRPr="00356005">
        <w:rPr>
          <w:rStyle w:val="c0"/>
          <w:color w:val="444444"/>
          <w:sz w:val="28"/>
          <w:szCs w:val="28"/>
          <w:lang w:val="ru-RU"/>
        </w:rPr>
        <w:t xml:space="preserve"> «Ткачи», «Король», «Позы»,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>«Тряпичная кукла», «Водители машин»)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- тактильные игры, когда дети трогают друг друга, держатся за руки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(«Цепи кованные», «Гори ясно», «Горелки», «Волк и гуси»,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>и т.п.)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- </w:t>
      </w:r>
      <w:proofErr w:type="spellStart"/>
      <w:r w:rsidRPr="00356005">
        <w:rPr>
          <w:rStyle w:val="c0"/>
          <w:color w:val="444444"/>
          <w:sz w:val="28"/>
          <w:szCs w:val="28"/>
          <w:lang w:val="ru-RU"/>
        </w:rPr>
        <w:t>ритмо</w:t>
      </w:r>
      <w:proofErr w:type="spellEnd"/>
      <w:r w:rsidRPr="00356005">
        <w:rPr>
          <w:rStyle w:val="c0"/>
          <w:color w:val="444444"/>
          <w:sz w:val="28"/>
          <w:szCs w:val="28"/>
          <w:lang w:val="ru-RU"/>
        </w:rPr>
        <w:t xml:space="preserve"> </w:t>
      </w:r>
      <w:proofErr w:type="gramStart"/>
      <w:r w:rsidRPr="00356005">
        <w:rPr>
          <w:rStyle w:val="c0"/>
          <w:color w:val="444444"/>
          <w:sz w:val="28"/>
          <w:szCs w:val="28"/>
          <w:lang w:val="ru-RU"/>
        </w:rPr>
        <w:t>–и</w:t>
      </w:r>
      <w:proofErr w:type="gramEnd"/>
      <w:r w:rsidRPr="00356005">
        <w:rPr>
          <w:rStyle w:val="c0"/>
          <w:color w:val="444444"/>
          <w:sz w:val="28"/>
          <w:szCs w:val="28"/>
          <w:lang w:val="ru-RU"/>
        </w:rPr>
        <w:t xml:space="preserve">нтонационные игры с именами. Эти игры являются своеобразными тренингами, дающими возможность ребенку представить себя в различных ролях, «примерить» на себя эти роли, найти свой образ, стиль. В этих играх каждому ребенку уделяется внимание всех: представленный им образ тут же копируется всеми. Эти игры позволяют детям не только увидеть себя со стороны, но и ощутить свою значимость в коллективе. Кроме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того, звучание собственного имени из уст окружающих вызывает положительные эмоции и настраивает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>на доброжелательные отношения с другими детьми. Громкое четкое произнесение своего имени помогает ребенку справиться с робостью, почувствовать свои силы и уверенность в себе.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К коммуникативным играм относится практически весь детский </w:t>
      </w:r>
      <w:proofErr w:type="spellStart"/>
      <w:r w:rsidRPr="00356005">
        <w:rPr>
          <w:rStyle w:val="c0"/>
          <w:color w:val="444444"/>
          <w:sz w:val="28"/>
          <w:szCs w:val="28"/>
          <w:lang w:val="ru-RU"/>
        </w:rPr>
        <w:t>фольклер</w:t>
      </w:r>
      <w:proofErr w:type="spellEnd"/>
      <w:r w:rsidRPr="00356005">
        <w:rPr>
          <w:rStyle w:val="c0"/>
          <w:color w:val="444444"/>
          <w:sz w:val="28"/>
          <w:szCs w:val="28"/>
          <w:lang w:val="ru-RU"/>
        </w:rPr>
        <w:t xml:space="preserve">. Детский игровой </w:t>
      </w:r>
      <w:proofErr w:type="spellStart"/>
      <w:r w:rsidRPr="00356005">
        <w:rPr>
          <w:rStyle w:val="c0"/>
          <w:color w:val="444444"/>
          <w:sz w:val="28"/>
          <w:szCs w:val="28"/>
          <w:lang w:val="ru-RU"/>
        </w:rPr>
        <w:t>фольклер</w:t>
      </w:r>
      <w:proofErr w:type="spellEnd"/>
      <w:r w:rsidRPr="00356005">
        <w:rPr>
          <w:rStyle w:val="c0"/>
          <w:color w:val="444444"/>
          <w:sz w:val="28"/>
          <w:szCs w:val="28"/>
          <w:lang w:val="ru-RU"/>
        </w:rPr>
        <w:t xml:space="preserve"> </w:t>
      </w:r>
      <w:r w:rsidRPr="00356005">
        <w:rPr>
          <w:rStyle w:val="c0"/>
          <w:color w:val="444444"/>
          <w:sz w:val="28"/>
          <w:szCs w:val="28"/>
        </w:rPr>
        <w:t> </w:t>
      </w:r>
      <w:r w:rsidRPr="00356005">
        <w:rPr>
          <w:rStyle w:val="c0"/>
          <w:color w:val="444444"/>
          <w:sz w:val="28"/>
          <w:szCs w:val="28"/>
          <w:lang w:val="ru-RU"/>
        </w:rPr>
        <w:t xml:space="preserve"> можно рассматривать как уникальное средство социального развития ребенка, поскольку он учитывает возрастные психофизиологические особенности ребенка, его интересы и творческие возможности.</w:t>
      </w:r>
    </w:p>
    <w:p w:rsidR="00356005" w:rsidRPr="00356005" w:rsidRDefault="00356005" w:rsidP="00356005">
      <w:pPr>
        <w:pStyle w:val="c1"/>
        <w:spacing w:before="0" w:beforeAutospacing="0" w:after="0" w:afterAutospacing="0" w:line="276" w:lineRule="auto"/>
        <w:jc w:val="both"/>
        <w:rPr>
          <w:color w:val="444444"/>
          <w:sz w:val="28"/>
          <w:szCs w:val="28"/>
          <w:lang w:val="ru-RU"/>
        </w:rPr>
      </w:pPr>
      <w:r w:rsidRPr="00356005">
        <w:rPr>
          <w:rStyle w:val="c0"/>
          <w:color w:val="444444"/>
          <w:sz w:val="28"/>
          <w:szCs w:val="28"/>
        </w:rPr>
        <w:t>         </w:t>
      </w:r>
      <w:r w:rsidRPr="00356005">
        <w:rPr>
          <w:rStyle w:val="c0"/>
          <w:color w:val="444444"/>
          <w:sz w:val="28"/>
          <w:szCs w:val="28"/>
          <w:lang w:val="ru-RU"/>
        </w:rPr>
        <w:t>Коммуникативные игры</w:t>
      </w:r>
      <w:proofErr w:type="gramStart"/>
      <w:r w:rsidRPr="00356005">
        <w:rPr>
          <w:rStyle w:val="c0"/>
          <w:color w:val="444444"/>
          <w:sz w:val="28"/>
          <w:szCs w:val="28"/>
          <w:lang w:val="ru-RU"/>
        </w:rPr>
        <w:t xml:space="preserve"> ,</w:t>
      </w:r>
      <w:proofErr w:type="gramEnd"/>
      <w:r w:rsidRPr="00356005">
        <w:rPr>
          <w:rStyle w:val="c0"/>
          <w:color w:val="444444"/>
          <w:sz w:val="28"/>
          <w:szCs w:val="28"/>
          <w:lang w:val="ru-RU"/>
        </w:rPr>
        <w:t>это своеобразная школа по освоению навыков сотрудничества: здесь отрабатывается и умение действовать в рамках правил и способности эмоционально откликаться на состояние другого, «болеть» за партнера, формируются навыки взаимовыручки и чувство «локтя», а так же множество других качеств, необходимых ребенку для полноценного самоощущения в детском коллективе.</w:t>
      </w:r>
    </w:p>
    <w:p w:rsidR="004069A9" w:rsidRPr="00356005" w:rsidRDefault="004069A9" w:rsidP="003560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69A9" w:rsidRPr="0035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7"/>
    <w:rsid w:val="001378EF"/>
    <w:rsid w:val="00356005"/>
    <w:rsid w:val="004069A9"/>
    <w:rsid w:val="00655AB7"/>
    <w:rsid w:val="008672B2"/>
    <w:rsid w:val="009C2D03"/>
    <w:rsid w:val="00A020FD"/>
    <w:rsid w:val="00AA55F9"/>
    <w:rsid w:val="00BD1719"/>
    <w:rsid w:val="00C3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a0"/>
    <w:rsid w:val="00356005"/>
  </w:style>
  <w:style w:type="paragraph" w:customStyle="1" w:styleId="c1">
    <w:name w:val="c1"/>
    <w:basedOn w:val="a"/>
    <w:rsid w:val="0035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a0"/>
    <w:rsid w:val="00356005"/>
  </w:style>
  <w:style w:type="paragraph" w:customStyle="1" w:styleId="c1">
    <w:name w:val="c1"/>
    <w:basedOn w:val="a"/>
    <w:rsid w:val="0035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2015-02-17T08:14:00Z</dcterms:created>
  <dcterms:modified xsi:type="dcterms:W3CDTF">2015-02-23T20:07:00Z</dcterms:modified>
</cp:coreProperties>
</file>