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40" w:rsidRDefault="001E710A" w:rsidP="00503840">
      <w:pPr>
        <w:rPr>
          <w:b/>
          <w:sz w:val="36"/>
          <w:szCs w:val="36"/>
        </w:rPr>
      </w:pPr>
      <w:r w:rsidRPr="004924ED">
        <w:rPr>
          <w:b/>
          <w:sz w:val="36"/>
          <w:szCs w:val="36"/>
        </w:rPr>
        <w:t>Экологический проект</w:t>
      </w:r>
    </w:p>
    <w:p w:rsidR="00503840" w:rsidRDefault="00503840" w:rsidP="00503840">
      <w:pPr>
        <w:rPr>
          <w:b/>
          <w:bCs/>
          <w:color w:val="000000"/>
        </w:rPr>
      </w:pPr>
      <w:r w:rsidRPr="00503840">
        <w:t xml:space="preserve"> </w:t>
      </w:r>
      <w:r w:rsidRPr="00A041F6">
        <w:t xml:space="preserve">Руководитель проекта: </w:t>
      </w:r>
      <w:r>
        <w:t>Ичёткина Татьяна Николаевна</w:t>
      </w:r>
    </w:p>
    <w:p w:rsidR="001E710A" w:rsidRDefault="001E710A" w:rsidP="001E710A">
      <w:pPr>
        <w:jc w:val="center"/>
        <w:rPr>
          <w:b/>
          <w:sz w:val="36"/>
          <w:szCs w:val="36"/>
        </w:rPr>
      </w:pPr>
      <w:r w:rsidRPr="004924ED">
        <w:rPr>
          <w:b/>
          <w:sz w:val="36"/>
          <w:szCs w:val="36"/>
        </w:rPr>
        <w:t xml:space="preserve"> </w:t>
      </w:r>
    </w:p>
    <w:p w:rsidR="001E710A" w:rsidRDefault="001E710A" w:rsidP="001E710A">
      <w:pPr>
        <w:jc w:val="center"/>
      </w:pPr>
      <w:r w:rsidRPr="004924E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Жалобная книга</w:t>
      </w:r>
      <w:r w:rsidR="003721FF">
        <w:rPr>
          <w:b/>
          <w:sz w:val="36"/>
          <w:szCs w:val="36"/>
        </w:rPr>
        <w:t xml:space="preserve"> природы</w:t>
      </w:r>
      <w:r>
        <w:rPr>
          <w:b/>
          <w:sz w:val="36"/>
          <w:szCs w:val="36"/>
        </w:rPr>
        <w:t xml:space="preserve"> нашего края</w:t>
      </w:r>
      <w:r w:rsidRPr="004924ED">
        <w:rPr>
          <w:b/>
          <w:sz w:val="36"/>
          <w:szCs w:val="36"/>
        </w:rPr>
        <w:t>»</w:t>
      </w:r>
    </w:p>
    <w:p w:rsidR="001E710A" w:rsidRDefault="001E710A" w:rsidP="001E710A">
      <w:pPr>
        <w:tabs>
          <w:tab w:val="left" w:pos="2340"/>
        </w:tabs>
        <w:jc w:val="center"/>
        <w:rPr>
          <w:b/>
          <w:bCs/>
          <w:color w:val="000000"/>
        </w:rPr>
      </w:pPr>
      <w:r w:rsidRPr="00B108F5">
        <w:rPr>
          <w:b/>
          <w:bCs/>
          <w:color w:val="000000"/>
        </w:rPr>
        <w:t>Обоснование необходимости разработки проекта</w:t>
      </w:r>
      <w:r>
        <w:rPr>
          <w:b/>
          <w:bCs/>
          <w:color w:val="000000"/>
        </w:rPr>
        <w:t xml:space="preserve"> </w:t>
      </w:r>
    </w:p>
    <w:p w:rsidR="001E710A" w:rsidRPr="001E710A" w:rsidRDefault="001E710A" w:rsidP="001E710A">
      <w:pPr>
        <w:tabs>
          <w:tab w:val="left" w:pos="23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>«</w:t>
      </w:r>
      <w:r w:rsidRPr="001E710A">
        <w:rPr>
          <w:b/>
          <w:sz w:val="28"/>
          <w:szCs w:val="28"/>
        </w:rPr>
        <w:t xml:space="preserve">Жалобная книга </w:t>
      </w:r>
      <w:r w:rsidR="003721FF">
        <w:rPr>
          <w:b/>
          <w:sz w:val="28"/>
          <w:szCs w:val="28"/>
        </w:rPr>
        <w:t xml:space="preserve"> природы </w:t>
      </w:r>
      <w:r w:rsidRPr="001E710A">
        <w:rPr>
          <w:b/>
          <w:sz w:val="28"/>
          <w:szCs w:val="28"/>
        </w:rPr>
        <w:t>нашего края</w:t>
      </w:r>
      <w:r w:rsidRPr="001E710A">
        <w:rPr>
          <w:b/>
          <w:bCs/>
          <w:color w:val="000000"/>
          <w:sz w:val="28"/>
          <w:szCs w:val="28"/>
        </w:rPr>
        <w:t>»</w:t>
      </w:r>
    </w:p>
    <w:p w:rsidR="001E710A" w:rsidRPr="00A0364A" w:rsidRDefault="001E710A" w:rsidP="001E71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364A">
        <w:rPr>
          <w:rFonts w:ascii="Times New Roman" w:hAnsi="Times New Roman" w:cs="Times New Roman"/>
          <w:sz w:val="24"/>
          <w:szCs w:val="24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1E710A" w:rsidRDefault="001E710A" w:rsidP="001E71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Детский сад сегодня  это образовательное учреждение, обеспечивающее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физкультурно-оздоровительное, познавательно - речевое, художественно -эстетическое, социально-личностное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развитие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Экологоориентрованное направление можно выделить отдельно, и в тоже время оно интегрировано входит в каждое из вышеперечисленных направлений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 как имеет огромное влияние на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интеллектуальное, творческое и нравственное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формирующее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современн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ую личность.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Наиболее эффективный способ реализации задач экологического образования - это организация  проектной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Участие в экологических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кциях, субботниках, озеленении, 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>работа по природоохранным проектам - уникальная возможность для детей и родителей проявить себя, прине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пользу окружающей</w:t>
      </w:r>
      <w:r w:rsidRPr="00A0364A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 родного края.</w:t>
      </w:r>
    </w:p>
    <w:p w:rsidR="001E710A" w:rsidRPr="001C68DC" w:rsidRDefault="001E710A" w:rsidP="001E71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8D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68DC">
        <w:rPr>
          <w:rFonts w:ascii="Times New Roman" w:hAnsi="Times New Roman" w:cs="Times New Roman"/>
          <w:sz w:val="24"/>
          <w:szCs w:val="24"/>
          <w:lang w:eastAsia="ru-RU"/>
        </w:rPr>
        <w:t>Методика "Ранжирование" позволила выявить представления детей подготовительной к школе группы о компонентах экологической культуры человека.</w:t>
      </w:r>
    </w:p>
    <w:p w:rsidR="001E710A" w:rsidRDefault="001E710A" w:rsidP="001E71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C68D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C68DC">
        <w:rPr>
          <w:rFonts w:ascii="Times New Roman" w:hAnsi="Times New Roman" w:cs="Times New Roman"/>
          <w:sz w:val="24"/>
          <w:szCs w:val="24"/>
          <w:lang w:eastAsia="ru-RU"/>
        </w:rPr>
        <w:t>Наиболее значимыми для себя дети считают:</w:t>
      </w:r>
    </w:p>
    <w:p w:rsidR="001E710A" w:rsidRPr="001C68DC" w:rsidRDefault="001E710A" w:rsidP="001E71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7"/>
        <w:gridCol w:w="2114"/>
      </w:tblGrid>
      <w:tr w:rsidR="001E710A" w:rsidRPr="001007EB" w:rsidTr="00B05B47">
        <w:trPr>
          <w:trHeight w:val="725"/>
        </w:trPr>
        <w:tc>
          <w:tcPr>
            <w:tcW w:w="9311" w:type="dxa"/>
            <w:gridSpan w:val="2"/>
          </w:tcPr>
          <w:p w:rsidR="001E710A" w:rsidRPr="001007EB" w:rsidRDefault="001E710A" w:rsidP="001E710A">
            <w:pPr>
              <w:ind w:left="360"/>
              <w:rPr>
                <w:b/>
              </w:rPr>
            </w:pPr>
            <w:r w:rsidRPr="001007EB">
              <w:rPr>
                <w:b/>
              </w:rPr>
              <w:t xml:space="preserve">      Представления детей </w:t>
            </w:r>
            <w:r>
              <w:rPr>
                <w:b/>
              </w:rPr>
              <w:t xml:space="preserve">5-6 </w:t>
            </w:r>
            <w:r w:rsidRPr="001007EB">
              <w:rPr>
                <w:b/>
              </w:rPr>
              <w:t>лет об экологической культуре человека.</w:t>
            </w:r>
          </w:p>
        </w:tc>
      </w:tr>
      <w:tr w:rsidR="001E710A" w:rsidRPr="001007EB" w:rsidTr="00B05B47">
        <w:trPr>
          <w:trHeight w:val="725"/>
        </w:trPr>
        <w:tc>
          <w:tcPr>
            <w:tcW w:w="7086" w:type="dxa"/>
          </w:tcPr>
          <w:p w:rsidR="001E710A" w:rsidRPr="001007EB" w:rsidRDefault="001E710A" w:rsidP="001E71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владение правилами поведения в природе </w:t>
            </w:r>
          </w:p>
        </w:tc>
        <w:tc>
          <w:tcPr>
            <w:tcW w:w="2225" w:type="dxa"/>
          </w:tcPr>
          <w:p w:rsidR="001E710A" w:rsidRPr="001007EB" w:rsidRDefault="001E710A" w:rsidP="00B05B4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 32%;</w:t>
            </w:r>
          </w:p>
        </w:tc>
      </w:tr>
      <w:tr w:rsidR="001E710A" w:rsidRPr="001007EB" w:rsidTr="00B05B47">
        <w:trPr>
          <w:trHeight w:val="488"/>
        </w:trPr>
        <w:tc>
          <w:tcPr>
            <w:tcW w:w="7086" w:type="dxa"/>
          </w:tcPr>
          <w:p w:rsidR="001E710A" w:rsidRPr="001007EB" w:rsidRDefault="001E710A" w:rsidP="001E71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потребность в общении с природой </w:t>
            </w:r>
          </w:p>
        </w:tc>
        <w:tc>
          <w:tcPr>
            <w:tcW w:w="2225" w:type="dxa"/>
          </w:tcPr>
          <w:p w:rsidR="001E710A" w:rsidRPr="001007EB" w:rsidRDefault="001E710A" w:rsidP="00B05B4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 20%;</w:t>
            </w:r>
          </w:p>
        </w:tc>
      </w:tr>
      <w:tr w:rsidR="001E710A" w:rsidRPr="001007EB" w:rsidTr="00B05B47">
        <w:trPr>
          <w:trHeight w:val="725"/>
        </w:trPr>
        <w:tc>
          <w:tcPr>
            <w:tcW w:w="7086" w:type="dxa"/>
          </w:tcPr>
          <w:p w:rsidR="001E710A" w:rsidRPr="001007EB" w:rsidRDefault="001E710A" w:rsidP="001E71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убежденность в необходимости ответственно относиться к природе </w:t>
            </w:r>
          </w:p>
        </w:tc>
        <w:tc>
          <w:tcPr>
            <w:tcW w:w="2225" w:type="dxa"/>
          </w:tcPr>
          <w:p w:rsidR="001E710A" w:rsidRPr="001007EB" w:rsidRDefault="001E710A" w:rsidP="00B05B4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 20%;</w:t>
            </w:r>
          </w:p>
        </w:tc>
      </w:tr>
      <w:tr w:rsidR="001E710A" w:rsidRPr="001007EB" w:rsidTr="00B05B47">
        <w:trPr>
          <w:trHeight w:val="725"/>
        </w:trPr>
        <w:tc>
          <w:tcPr>
            <w:tcW w:w="7086" w:type="dxa"/>
          </w:tcPr>
          <w:p w:rsidR="001E710A" w:rsidRPr="001007EB" w:rsidRDefault="001E710A" w:rsidP="001E71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>понимание многосторонней (универсальной) ценности природы</w:t>
            </w:r>
          </w:p>
        </w:tc>
        <w:tc>
          <w:tcPr>
            <w:tcW w:w="2225" w:type="dxa"/>
          </w:tcPr>
          <w:p w:rsidR="001E710A" w:rsidRPr="001007EB" w:rsidRDefault="001E710A" w:rsidP="00B05B4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>12%;</w:t>
            </w:r>
          </w:p>
        </w:tc>
      </w:tr>
      <w:tr w:rsidR="001E710A" w:rsidRPr="001007EB" w:rsidTr="00B05B47">
        <w:trPr>
          <w:trHeight w:val="488"/>
        </w:trPr>
        <w:tc>
          <w:tcPr>
            <w:tcW w:w="7086" w:type="dxa"/>
          </w:tcPr>
          <w:p w:rsidR="001E710A" w:rsidRPr="001007EB" w:rsidRDefault="001E710A" w:rsidP="001E71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практические экологические умения </w:t>
            </w:r>
          </w:p>
        </w:tc>
        <w:tc>
          <w:tcPr>
            <w:tcW w:w="2225" w:type="dxa"/>
          </w:tcPr>
          <w:p w:rsidR="001E710A" w:rsidRPr="001007EB" w:rsidRDefault="001E710A" w:rsidP="00B05B4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 8%;</w:t>
            </w:r>
          </w:p>
        </w:tc>
      </w:tr>
      <w:tr w:rsidR="001E710A" w:rsidRPr="001007EB" w:rsidTr="00B05B47">
        <w:trPr>
          <w:trHeight w:val="488"/>
        </w:trPr>
        <w:tc>
          <w:tcPr>
            <w:tcW w:w="7086" w:type="dxa"/>
          </w:tcPr>
          <w:p w:rsidR="001E710A" w:rsidRPr="001007EB" w:rsidRDefault="001E710A" w:rsidP="001E71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интерес к экологическим проблемам </w:t>
            </w:r>
          </w:p>
        </w:tc>
        <w:tc>
          <w:tcPr>
            <w:tcW w:w="2225" w:type="dxa"/>
          </w:tcPr>
          <w:p w:rsidR="001E710A" w:rsidRPr="001007EB" w:rsidRDefault="001E710A" w:rsidP="00B05B4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07EB">
              <w:rPr>
                <w:color w:val="000000"/>
              </w:rPr>
              <w:t xml:space="preserve"> 8%.</w:t>
            </w:r>
          </w:p>
        </w:tc>
      </w:tr>
    </w:tbl>
    <w:p w:rsidR="001E710A" w:rsidRPr="001C68DC" w:rsidRDefault="001E710A" w:rsidP="001E710A">
      <w:pPr>
        <w:spacing w:before="100" w:beforeAutospacing="1" w:after="100" w:afterAutospacing="1"/>
        <w:jc w:val="both"/>
        <w:rPr>
          <w:color w:val="000000"/>
        </w:rPr>
      </w:pPr>
      <w:r w:rsidRPr="001C68DC">
        <w:rPr>
          <w:color w:val="000000"/>
        </w:rPr>
        <w:t xml:space="preserve">       Таким образом,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"Я и природа".</w:t>
      </w:r>
      <w:r>
        <w:rPr>
          <w:color w:val="000000"/>
        </w:rPr>
        <w:t xml:space="preserve"> Все вышеприведенные данные позволили сформировать цель проекта и его задачи.</w:t>
      </w:r>
    </w:p>
    <w:p w:rsidR="001E710A" w:rsidRPr="001C68DC" w:rsidRDefault="001E710A" w:rsidP="001E71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F90">
        <w:rPr>
          <w:rFonts w:ascii="Times New Roman" w:hAnsi="Times New Roman" w:cs="Times New Roman"/>
          <w:b/>
          <w:u w:val="single"/>
          <w:lang w:eastAsia="ru-RU"/>
        </w:rPr>
        <w:t>Цель проекта:</w:t>
      </w:r>
      <w:r w:rsidRPr="00B108F5">
        <w:rPr>
          <w:b/>
          <w:lang w:eastAsia="ru-RU"/>
        </w:rPr>
        <w:t> 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C68DC">
        <w:rPr>
          <w:rFonts w:ascii="Times New Roman" w:hAnsi="Times New Roman" w:cs="Times New Roman"/>
          <w:sz w:val="24"/>
          <w:szCs w:val="24"/>
        </w:rPr>
        <w:t xml:space="preserve">ормирование у детей и родителей  </w:t>
      </w:r>
      <w:r w:rsidRPr="001C68DC">
        <w:rPr>
          <w:rFonts w:ascii="Times New Roman" w:hAnsi="Times New Roman" w:cs="Times New Roman"/>
          <w:sz w:val="24"/>
          <w:szCs w:val="24"/>
          <w:lang w:eastAsia="ru-RU"/>
        </w:rPr>
        <w:t>чувства сопричастности ко всему живому,</w:t>
      </w:r>
      <w:r w:rsidRPr="001C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1C68DC">
        <w:rPr>
          <w:rFonts w:ascii="Times New Roman" w:hAnsi="Times New Roman" w:cs="Times New Roman"/>
          <w:sz w:val="24"/>
          <w:szCs w:val="24"/>
          <w:lang w:eastAsia="ru-RU"/>
        </w:rPr>
        <w:t>гуманное отношение к окружающей среде и стремление проявлять заботу о сохранении природы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родного края</w:t>
      </w:r>
      <w:r w:rsidRPr="001C68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710A" w:rsidRDefault="001E710A" w:rsidP="001E710A">
      <w:pPr>
        <w:pStyle w:val="a4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1E710A" w:rsidRPr="002B7F90" w:rsidRDefault="001E710A" w:rsidP="001E710A">
      <w:pPr>
        <w:pStyle w:val="a4"/>
        <w:jc w:val="both"/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</w:pPr>
      <w:r w:rsidRPr="002B7F90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 xml:space="preserve"> </w:t>
      </w:r>
      <w:r w:rsidRPr="002B7F90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Задачи проекта:</w:t>
      </w:r>
    </w:p>
    <w:p w:rsidR="001E710A" w:rsidRPr="001E710A" w:rsidRDefault="001E710A" w:rsidP="001E710A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/>
        <w:ind w:left="284"/>
        <w:jc w:val="both"/>
        <w:rPr>
          <w:color w:val="000000"/>
        </w:rPr>
      </w:pPr>
      <w:r>
        <w:t>создать экологически благоприятную среду на участке группы «Мальвина»</w:t>
      </w:r>
    </w:p>
    <w:p w:rsidR="001E710A" w:rsidRPr="00422A4A" w:rsidRDefault="001E710A" w:rsidP="001E710A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/>
        <w:ind w:left="284"/>
        <w:jc w:val="both"/>
        <w:rPr>
          <w:color w:val="000000"/>
        </w:rPr>
      </w:pPr>
      <w:r>
        <w:rPr>
          <w:color w:val="000000"/>
        </w:rPr>
        <w:t>р</w:t>
      </w:r>
      <w:r w:rsidRPr="00422A4A">
        <w:rPr>
          <w:color w:val="000000"/>
        </w:rPr>
        <w:t>азвивать познавательные умения детей</w:t>
      </w:r>
      <w:r>
        <w:rPr>
          <w:color w:val="000000"/>
        </w:rPr>
        <w:t xml:space="preserve"> и родителей </w:t>
      </w:r>
      <w:r w:rsidRPr="00422A4A">
        <w:rPr>
          <w:color w:val="000000"/>
        </w:rPr>
        <w:t xml:space="preserve"> при овладении исследователь</w:t>
      </w:r>
      <w:r>
        <w:rPr>
          <w:color w:val="000000"/>
        </w:rPr>
        <w:t>скими методами познания  природы;</w:t>
      </w:r>
    </w:p>
    <w:p w:rsidR="001E710A" w:rsidRPr="00B108F5" w:rsidRDefault="001E710A" w:rsidP="001E710A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/>
        <w:ind w:left="284"/>
        <w:jc w:val="both"/>
        <w:rPr>
          <w:color w:val="000000"/>
        </w:rPr>
      </w:pPr>
      <w:r>
        <w:rPr>
          <w:color w:val="000000"/>
        </w:rPr>
        <w:t>о</w:t>
      </w:r>
      <w:r w:rsidRPr="00B108F5">
        <w:rPr>
          <w:color w:val="000000"/>
        </w:rPr>
        <w:t>рганизовать практическую приро</w:t>
      </w:r>
      <w:r>
        <w:rPr>
          <w:color w:val="000000"/>
        </w:rPr>
        <w:t>доохранную деятельность детей и родителей;</w:t>
      </w:r>
    </w:p>
    <w:p w:rsidR="001E710A" w:rsidRDefault="001E710A" w:rsidP="001E710A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/>
        <w:ind w:left="284"/>
        <w:jc w:val="both"/>
        <w:rPr>
          <w:color w:val="000000"/>
        </w:rPr>
      </w:pPr>
      <w:r>
        <w:rPr>
          <w:color w:val="000000"/>
        </w:rPr>
        <w:t>реализовать одну из форм работы с родителями   проектно-исследовательской   деятельности;</w:t>
      </w:r>
    </w:p>
    <w:p w:rsidR="001E710A" w:rsidRPr="005C4175" w:rsidRDefault="001E710A" w:rsidP="001E710A">
      <w:pPr>
        <w:pStyle w:val="a3"/>
        <w:numPr>
          <w:ilvl w:val="0"/>
          <w:numId w:val="2"/>
        </w:numPr>
        <w:tabs>
          <w:tab w:val="clear" w:pos="644"/>
          <w:tab w:val="num" w:pos="284"/>
        </w:tabs>
        <w:spacing w:before="0" w:beforeAutospacing="0" w:after="0" w:afterAutospacing="0" w:line="285" w:lineRule="atLeast"/>
        <w:ind w:left="284"/>
        <w:jc w:val="both"/>
        <w:rPr>
          <w:color w:val="226644"/>
        </w:rPr>
      </w:pPr>
      <w:r>
        <w:t>развивать</w:t>
      </w:r>
      <w:r w:rsidRPr="00422A4A">
        <w:t xml:space="preserve">  взаимопонимание  и  взаимопомощь  между  детьми, педагогами, ро</w:t>
      </w:r>
      <w:r>
        <w:t xml:space="preserve">дителями, </w:t>
      </w:r>
      <w:r w:rsidRPr="00B3252D">
        <w:rPr>
          <w:color w:val="000000"/>
        </w:rPr>
        <w:t xml:space="preserve"> потребность в постоянном саморазвитии</w:t>
      </w:r>
      <w:r>
        <w:rPr>
          <w:color w:val="000000"/>
        </w:rPr>
        <w:t xml:space="preserve"> </w:t>
      </w:r>
      <w:r w:rsidRPr="00B3252D">
        <w:rPr>
          <w:color w:val="000000"/>
        </w:rPr>
        <w:t>экологической культуры;</w:t>
      </w:r>
    </w:p>
    <w:p w:rsidR="001E710A" w:rsidRPr="00B14558" w:rsidRDefault="001E710A" w:rsidP="001E710A">
      <w:pPr>
        <w:pStyle w:val="a3"/>
        <w:spacing w:before="0" w:beforeAutospacing="0" w:after="0" w:afterAutospacing="0" w:line="285" w:lineRule="atLeast"/>
        <w:ind w:left="360"/>
        <w:jc w:val="both"/>
      </w:pPr>
    </w:p>
    <w:p w:rsidR="001E710A" w:rsidRPr="00884533" w:rsidRDefault="001E710A" w:rsidP="001E710A">
      <w:pPr>
        <w:pStyle w:val="a3"/>
        <w:spacing w:before="0" w:beforeAutospacing="0" w:after="0" w:afterAutospacing="0" w:line="285" w:lineRule="atLeast"/>
        <w:jc w:val="both"/>
      </w:pPr>
      <w:r>
        <w:t xml:space="preserve">          Новизна </w:t>
      </w:r>
      <w:r w:rsidRPr="00B108F5">
        <w:t xml:space="preserve"> экологического проек</w:t>
      </w:r>
      <w:r>
        <w:t xml:space="preserve">та заключается в использовании информационных компьютерных </w:t>
      </w:r>
      <w:r w:rsidRPr="00B108F5">
        <w:t>технологий.</w:t>
      </w:r>
      <w:r>
        <w:t xml:space="preserve"> </w:t>
      </w:r>
      <w:r w:rsidRPr="00B108F5">
        <w:rPr>
          <w:color w:val="000000"/>
        </w:rPr>
        <w:t xml:space="preserve">Основным фактом, обеспечивающим эффективность воспитательного процесса, является </w:t>
      </w:r>
      <w:r>
        <w:rPr>
          <w:color w:val="000000"/>
        </w:rPr>
        <w:t>личностная включённость детей</w:t>
      </w:r>
      <w:r w:rsidRPr="00B108F5">
        <w:rPr>
          <w:color w:val="000000"/>
        </w:rPr>
        <w:t xml:space="preserve"> </w:t>
      </w:r>
      <w:r>
        <w:rPr>
          <w:color w:val="000000"/>
        </w:rPr>
        <w:t xml:space="preserve">и родителей </w:t>
      </w:r>
      <w:r w:rsidRPr="00B108F5">
        <w:rPr>
          <w:color w:val="000000"/>
        </w:rPr>
        <w:t>в событийную жизнь. Проект по</w:t>
      </w:r>
      <w:r>
        <w:rPr>
          <w:color w:val="000000"/>
        </w:rPr>
        <w:t xml:space="preserve">зволяет детям и родителям </w:t>
      </w:r>
      <w:r w:rsidRPr="00B108F5">
        <w:rPr>
          <w:color w:val="000000"/>
        </w:rPr>
        <w:t xml:space="preserve"> заниматься любимым делом и одновременно приносит пользу окружающему миру</w:t>
      </w:r>
      <w:r>
        <w:rPr>
          <w:color w:val="000000"/>
        </w:rPr>
        <w:t>.</w:t>
      </w:r>
    </w:p>
    <w:p w:rsidR="001E710A" w:rsidRPr="002B7F90" w:rsidRDefault="001E710A" w:rsidP="001E710A">
      <w:pPr>
        <w:rPr>
          <w:b/>
        </w:rPr>
      </w:pPr>
      <w:r w:rsidRPr="002B7F90">
        <w:rPr>
          <w:b/>
        </w:rPr>
        <w:t>Сроки реализации проекта: </w:t>
      </w:r>
      <w:r>
        <w:rPr>
          <w:b/>
        </w:rPr>
        <w:t>один год</w:t>
      </w:r>
      <w:r w:rsidRPr="002B7F90">
        <w:t>.</w:t>
      </w:r>
      <w:r w:rsidRPr="002B7F90">
        <w:rPr>
          <w:b/>
        </w:rPr>
        <w:t xml:space="preserve"> </w:t>
      </w:r>
    </w:p>
    <w:p w:rsidR="001E710A" w:rsidRPr="00B108F5" w:rsidRDefault="001E710A" w:rsidP="001E710A">
      <w:r w:rsidRPr="002B7F90">
        <w:rPr>
          <w:b/>
        </w:rPr>
        <w:t xml:space="preserve">Участники, партнеры проекта: </w:t>
      </w:r>
      <w:r w:rsidRPr="002B7F90">
        <w:t>сотрудники</w:t>
      </w:r>
      <w:r w:rsidR="003721FF">
        <w:t xml:space="preserve"> МБ</w:t>
      </w:r>
      <w:r w:rsidRPr="00F856E7">
        <w:t>ДОУ, дети</w:t>
      </w:r>
      <w:r>
        <w:t xml:space="preserve"> от 5 до 6 лет</w:t>
      </w:r>
      <w:r w:rsidRPr="00F856E7">
        <w:t xml:space="preserve"> и их родители</w:t>
      </w:r>
      <w:r>
        <w:t>.</w:t>
      </w:r>
    </w:p>
    <w:p w:rsidR="001E710A" w:rsidRPr="004D0D98" w:rsidRDefault="001E710A" w:rsidP="001E710A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4D0D98">
        <w:rPr>
          <w:b/>
          <w:bCs/>
          <w:color w:val="000000"/>
        </w:rPr>
        <w:t>Этапы реализации проекта</w:t>
      </w:r>
      <w:r>
        <w:rPr>
          <w:b/>
          <w:bCs/>
          <w:color w:val="000000"/>
        </w:rPr>
        <w:t>:</w:t>
      </w:r>
    </w:p>
    <w:p w:rsidR="001E710A" w:rsidRDefault="001E710A" w:rsidP="001E710A">
      <w:pPr>
        <w:spacing w:before="100" w:beforeAutospacing="1" w:after="100" w:afterAutospacing="1"/>
        <w:rPr>
          <w:color w:val="000000"/>
        </w:rPr>
      </w:pPr>
      <w:r w:rsidRPr="004D0D98">
        <w:rPr>
          <w:b/>
          <w:bCs/>
          <w:color w:val="000000"/>
        </w:rPr>
        <w:t xml:space="preserve">1 этап - </w:t>
      </w:r>
      <w:r w:rsidRPr="004D0D98">
        <w:rPr>
          <w:b/>
          <w:bCs/>
          <w:color w:val="000000"/>
          <w:u w:val="single"/>
        </w:rPr>
        <w:t>аналитический</w:t>
      </w:r>
      <w:r w:rsidRPr="004D0D98">
        <w:rPr>
          <w:b/>
          <w:bCs/>
          <w:color w:val="000000"/>
        </w:rPr>
        <w:t xml:space="preserve"> (м</w:t>
      </w:r>
      <w:r>
        <w:rPr>
          <w:b/>
          <w:bCs/>
          <w:color w:val="000000"/>
        </w:rPr>
        <w:t>ай – август</w:t>
      </w:r>
      <w:r w:rsidRPr="004D0D98">
        <w:rPr>
          <w:b/>
          <w:bCs/>
          <w:color w:val="000000"/>
        </w:rPr>
        <w:t>)</w:t>
      </w:r>
      <w:r w:rsidRPr="004D0D98">
        <w:rPr>
          <w:color w:val="000000"/>
        </w:rPr>
        <w:t xml:space="preserve">     Задача этапа: анализ ситуации; определение основных его целей: формирование экологического сознания, экологической культуры</w:t>
      </w:r>
      <w:r>
        <w:rPr>
          <w:color w:val="000000"/>
        </w:rPr>
        <w:t>.</w:t>
      </w:r>
    </w:p>
    <w:p w:rsidR="001E710A" w:rsidRDefault="001E710A" w:rsidP="003721FF">
      <w:pPr>
        <w:spacing w:before="100" w:beforeAutospacing="1" w:after="100" w:afterAutospacing="1"/>
        <w:rPr>
          <w:color w:val="000000"/>
        </w:rPr>
      </w:pPr>
      <w:r w:rsidRPr="004D0D98">
        <w:rPr>
          <w:b/>
          <w:bCs/>
          <w:color w:val="000000"/>
        </w:rPr>
        <w:t xml:space="preserve">2 этап – </w:t>
      </w:r>
      <w:r w:rsidRPr="004D0D98">
        <w:rPr>
          <w:b/>
          <w:bCs/>
          <w:color w:val="000000"/>
          <w:u w:val="single"/>
        </w:rPr>
        <w:t>организационный</w:t>
      </w:r>
      <w:r w:rsidRPr="004D0D98">
        <w:rPr>
          <w:b/>
          <w:bCs/>
          <w:color w:val="000000"/>
        </w:rPr>
        <w:t>:  планирование и прогнозирование пре</w:t>
      </w:r>
      <w:r>
        <w:rPr>
          <w:b/>
          <w:bCs/>
          <w:color w:val="000000"/>
        </w:rPr>
        <w:t>дстоящей работы. (август- сентябрь</w:t>
      </w:r>
      <w:r w:rsidRPr="004D0D98">
        <w:rPr>
          <w:b/>
          <w:bCs/>
          <w:color w:val="000000"/>
        </w:rPr>
        <w:t>)</w:t>
      </w:r>
      <w:r w:rsidRPr="004D0D98">
        <w:rPr>
          <w:color w:val="000000"/>
        </w:rPr>
        <w:t xml:space="preserve">     Задачи этапа: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</w:t>
      </w:r>
      <w:r>
        <w:rPr>
          <w:color w:val="000000"/>
        </w:rPr>
        <w:t>нию экологическо</w:t>
      </w:r>
      <w:r w:rsidR="003721FF">
        <w:rPr>
          <w:color w:val="000000"/>
        </w:rPr>
        <w:t xml:space="preserve">й культуры </w:t>
      </w:r>
      <w:r>
        <w:rPr>
          <w:color w:val="000000"/>
        </w:rPr>
        <w:t xml:space="preserve">  через проведения экологических акций.</w:t>
      </w:r>
    </w:p>
    <w:p w:rsidR="001E710A" w:rsidRDefault="001E710A" w:rsidP="001E710A">
      <w:pPr>
        <w:spacing w:before="100" w:beforeAutospacing="1" w:after="100" w:afterAutospacing="1"/>
        <w:jc w:val="both"/>
        <w:rPr>
          <w:color w:val="000000"/>
        </w:rPr>
      </w:pPr>
      <w:r w:rsidRPr="004D0D98">
        <w:rPr>
          <w:b/>
          <w:bCs/>
          <w:color w:val="000000"/>
        </w:rPr>
        <w:t xml:space="preserve">3 этап – </w:t>
      </w:r>
      <w:r w:rsidRPr="004D0D98">
        <w:rPr>
          <w:b/>
          <w:bCs/>
          <w:color w:val="000000"/>
          <w:u w:val="single"/>
        </w:rPr>
        <w:t>практическая деятельность</w:t>
      </w:r>
      <w:r>
        <w:rPr>
          <w:b/>
          <w:bCs/>
          <w:color w:val="000000"/>
        </w:rPr>
        <w:t xml:space="preserve"> (</w:t>
      </w:r>
      <w:r w:rsidRPr="004D0D98">
        <w:rPr>
          <w:b/>
          <w:bCs/>
          <w:color w:val="000000"/>
        </w:rPr>
        <w:t>учебный год)</w:t>
      </w:r>
      <w:r w:rsidRPr="004D0D98">
        <w:rPr>
          <w:color w:val="000000"/>
        </w:rPr>
        <w:t xml:space="preserve">     Задачи этапа: формирование элементарных экологических зна</w:t>
      </w:r>
      <w:r>
        <w:rPr>
          <w:color w:val="000000"/>
        </w:rPr>
        <w:t>ний и представлений детей и родителей</w:t>
      </w:r>
      <w:r w:rsidR="003721FF">
        <w:rPr>
          <w:color w:val="000000"/>
        </w:rPr>
        <w:t>.</w:t>
      </w:r>
    </w:p>
    <w:p w:rsidR="001E710A" w:rsidRPr="00B108F5" w:rsidRDefault="001E710A" w:rsidP="001E710A">
      <w:pPr>
        <w:spacing w:before="100" w:beforeAutospacing="1" w:after="100" w:afterAutospacing="1"/>
        <w:jc w:val="both"/>
        <w:rPr>
          <w:color w:val="000000"/>
        </w:rPr>
      </w:pPr>
      <w:r w:rsidRPr="004D0D98">
        <w:rPr>
          <w:color w:val="000000"/>
        </w:rPr>
        <w:t xml:space="preserve"> </w:t>
      </w:r>
      <w:r w:rsidRPr="004D0D98">
        <w:rPr>
          <w:b/>
          <w:bCs/>
          <w:color w:val="000000"/>
        </w:rPr>
        <w:t xml:space="preserve">4 этап – </w:t>
      </w:r>
      <w:r w:rsidRPr="004D0D98">
        <w:rPr>
          <w:b/>
          <w:bCs/>
          <w:color w:val="000000"/>
          <w:u w:val="single"/>
        </w:rPr>
        <w:t xml:space="preserve">итоговый, диагностический </w:t>
      </w:r>
      <w:r>
        <w:rPr>
          <w:b/>
          <w:bCs/>
          <w:color w:val="000000"/>
        </w:rPr>
        <w:t>(апрель</w:t>
      </w:r>
      <w:r w:rsidRPr="004D0D98">
        <w:rPr>
          <w:b/>
          <w:bCs/>
          <w:color w:val="000000"/>
        </w:rPr>
        <w:t>)</w:t>
      </w:r>
      <w:r w:rsidRPr="004D0D98">
        <w:rPr>
          <w:color w:val="000000"/>
        </w:rPr>
        <w:t xml:space="preserve">     </w:t>
      </w:r>
      <w:r w:rsidRPr="00150DAE">
        <w:rPr>
          <w:b/>
          <w:color w:val="000000"/>
        </w:rPr>
        <w:t>Задачи этапа:</w:t>
      </w:r>
      <w:r w:rsidRPr="004D0D98">
        <w:rPr>
          <w:color w:val="000000"/>
        </w:rPr>
        <w:t xml:space="preserve"> обобщение опыта и определение результата практической деятельности педагога, разработка тактики последующих</w:t>
      </w:r>
      <w:r>
        <w:rPr>
          <w:color w:val="000000"/>
        </w:rPr>
        <w:t xml:space="preserve"> педагогических </w:t>
      </w:r>
      <w:r w:rsidRPr="004D0D98">
        <w:rPr>
          <w:color w:val="000000"/>
        </w:rPr>
        <w:t xml:space="preserve"> </w:t>
      </w:r>
      <w:r>
        <w:rPr>
          <w:color w:val="000000"/>
        </w:rPr>
        <w:t>действий на следующий год.</w:t>
      </w:r>
    </w:p>
    <w:p w:rsidR="001E710A" w:rsidRDefault="001E710A" w:rsidP="001E710A">
      <w:pPr>
        <w:jc w:val="both"/>
      </w:pPr>
      <w:r w:rsidRPr="00B108F5">
        <w:rPr>
          <w:b/>
          <w:bCs/>
          <w:color w:val="000000"/>
        </w:rPr>
        <w:t>Ожидаемые результаты проекта</w:t>
      </w:r>
      <w:r>
        <w:rPr>
          <w:b/>
          <w:bCs/>
          <w:color w:val="000000"/>
        </w:rPr>
        <w:t>:</w:t>
      </w:r>
      <w:r w:rsidRPr="00F856E7">
        <w:t xml:space="preserve"> </w:t>
      </w:r>
    </w:p>
    <w:p w:rsidR="001E710A" w:rsidRDefault="001E710A" w:rsidP="001E710A">
      <w:pPr>
        <w:numPr>
          <w:ilvl w:val="0"/>
          <w:numId w:val="4"/>
        </w:numPr>
        <w:jc w:val="both"/>
      </w:pPr>
      <w:r w:rsidRPr="00F856E7">
        <w:t xml:space="preserve">создание на территории </w:t>
      </w:r>
      <w:r w:rsidR="003721FF">
        <w:t>МБ</w:t>
      </w:r>
      <w:r w:rsidRPr="00F856E7">
        <w:t>ДОУ эко</w:t>
      </w:r>
      <w:r>
        <w:t xml:space="preserve">логически благоприятной среды; </w:t>
      </w:r>
    </w:p>
    <w:p w:rsidR="001E710A" w:rsidRDefault="001E710A" w:rsidP="001E710A">
      <w:pPr>
        <w:numPr>
          <w:ilvl w:val="0"/>
          <w:numId w:val="4"/>
        </w:numPr>
        <w:jc w:val="both"/>
      </w:pPr>
      <w:r w:rsidRPr="00F856E7">
        <w:t xml:space="preserve">повышение </w:t>
      </w:r>
      <w:r>
        <w:t>уровня знаний по экологии у детей;</w:t>
      </w:r>
      <w:r w:rsidRPr="00F856E7">
        <w:t xml:space="preserve"> </w:t>
      </w:r>
      <w:r>
        <w:t xml:space="preserve"> </w:t>
      </w:r>
    </w:p>
    <w:p w:rsidR="001E710A" w:rsidRDefault="001E710A" w:rsidP="001E710A">
      <w:pPr>
        <w:numPr>
          <w:ilvl w:val="0"/>
          <w:numId w:val="4"/>
        </w:numPr>
      </w:pPr>
      <w:r w:rsidRPr="00F856E7">
        <w:t>совершенствование уровня знаний, экологической компетентнос</w:t>
      </w:r>
      <w:r>
        <w:t>ти родителей по теме проекта; </w:t>
      </w:r>
    </w:p>
    <w:p w:rsidR="001E710A" w:rsidRPr="001C68DC" w:rsidRDefault="001E710A" w:rsidP="001E710A">
      <w:pPr>
        <w:numPr>
          <w:ilvl w:val="0"/>
          <w:numId w:val="4"/>
        </w:numPr>
      </w:pPr>
      <w:r>
        <w:t xml:space="preserve">изменения процентного соотношения в таблице параметров  о  </w:t>
      </w:r>
      <w:r w:rsidRPr="00B108F5">
        <w:rPr>
          <w:color w:val="000000"/>
        </w:rPr>
        <w:t xml:space="preserve"> </w:t>
      </w:r>
      <w:r w:rsidRPr="001C68DC">
        <w:t>представлени</w:t>
      </w:r>
      <w:r>
        <w:t xml:space="preserve">ях детей </w:t>
      </w:r>
      <w:r w:rsidR="003721FF">
        <w:t>5-6</w:t>
      </w:r>
      <w:r>
        <w:t>лет</w:t>
      </w:r>
      <w:r w:rsidRPr="001C68DC">
        <w:t xml:space="preserve"> о</w:t>
      </w:r>
      <w:r>
        <w:t>б</w:t>
      </w:r>
      <w:r w:rsidRPr="001C68DC">
        <w:t xml:space="preserve"> экологической культур</w:t>
      </w:r>
      <w:r>
        <w:t>е</w:t>
      </w:r>
      <w:r w:rsidRPr="001C68DC">
        <w:t xml:space="preserve"> человека.</w:t>
      </w:r>
    </w:p>
    <w:p w:rsidR="001E710A" w:rsidRPr="00884533" w:rsidRDefault="001E710A" w:rsidP="001E710A">
      <w:pPr>
        <w:ind w:left="360"/>
      </w:pPr>
    </w:p>
    <w:p w:rsidR="001E710A" w:rsidRPr="00884533" w:rsidRDefault="001E710A" w:rsidP="001E710A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Формы работы по реализации проекта:</w:t>
      </w:r>
    </w:p>
    <w:p w:rsidR="001E710A" w:rsidRPr="00A94423" w:rsidRDefault="001E710A" w:rsidP="001E710A">
      <w:pPr>
        <w:pStyle w:val="HTM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видеофильмов, презентаций, слайд шоу;</w:t>
      </w:r>
    </w:p>
    <w:p w:rsidR="001E710A" w:rsidRPr="00A94423" w:rsidRDefault="001E710A" w:rsidP="001E710A">
      <w:pPr>
        <w:pStyle w:val="HTM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чтение;</w:t>
      </w:r>
    </w:p>
    <w:p w:rsidR="001E710A" w:rsidRPr="00A94423" w:rsidRDefault="001E710A" w:rsidP="001E710A">
      <w:pPr>
        <w:pStyle w:val="HTM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и викторины,  КВН;</w:t>
      </w:r>
      <w:r w:rsidRPr="00A9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0A" w:rsidRPr="00A94423" w:rsidRDefault="001E710A" w:rsidP="001E710A">
      <w:pPr>
        <w:pStyle w:val="HTM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 (опыты и эксперименты);</w:t>
      </w:r>
    </w:p>
    <w:p w:rsidR="001E710A" w:rsidRPr="00A94423" w:rsidRDefault="001E710A" w:rsidP="001E710A">
      <w:pPr>
        <w:pStyle w:val="HTM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 экологический газеты,</w:t>
      </w:r>
    </w:p>
    <w:p w:rsidR="001E710A" w:rsidRPr="00A94423" w:rsidRDefault="001E710A" w:rsidP="001E710A">
      <w:pPr>
        <w:pStyle w:val="HTM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94423">
        <w:rPr>
          <w:rFonts w:ascii="Times New Roman" w:hAnsi="Times New Roman" w:cs="Times New Roman"/>
          <w:sz w:val="24"/>
          <w:szCs w:val="24"/>
        </w:rPr>
        <w:t>ень (н</w:t>
      </w:r>
      <w:r>
        <w:rPr>
          <w:rFonts w:ascii="Times New Roman" w:hAnsi="Times New Roman" w:cs="Times New Roman"/>
          <w:sz w:val="24"/>
          <w:szCs w:val="24"/>
        </w:rPr>
        <w:t>еделя)  “Волшебная экология души”;</w:t>
      </w:r>
    </w:p>
    <w:p w:rsidR="001E710A" w:rsidRPr="00A94423" w:rsidRDefault="001E710A" w:rsidP="001E710A">
      <w:pPr>
        <w:pStyle w:val="HTM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инсценировки и театрализации;</w:t>
      </w:r>
    </w:p>
    <w:p w:rsidR="001E710A" w:rsidRPr="00A94423" w:rsidRDefault="001E710A" w:rsidP="001E710A">
      <w:pPr>
        <w:pStyle w:val="HTM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94423">
        <w:rPr>
          <w:rFonts w:ascii="Times New Roman" w:hAnsi="Times New Roman" w:cs="Times New Roman"/>
          <w:sz w:val="24"/>
          <w:szCs w:val="24"/>
        </w:rPr>
        <w:t xml:space="preserve">кологические, подвижные, дидактические, имитационные игры, игры-путешествия. </w:t>
      </w:r>
    </w:p>
    <w:p w:rsidR="001E710A" w:rsidRDefault="001E710A" w:rsidP="001E710A">
      <w:pPr>
        <w:jc w:val="both"/>
      </w:pPr>
      <w:r w:rsidRPr="00E51883">
        <w:t>Содержание</w:t>
      </w:r>
      <w:r>
        <w:t xml:space="preserve"> проекта включает в себя деятельность всех участников воспитательно-образовательного процесса в экологических акциях, которая проходит через четыре этапа:</w:t>
      </w:r>
    </w:p>
    <w:p w:rsidR="001E710A" w:rsidRDefault="001E710A" w:rsidP="001E710A">
      <w:pPr>
        <w:jc w:val="both"/>
      </w:pPr>
    </w:p>
    <w:p w:rsidR="001E710A" w:rsidRPr="00E51883" w:rsidRDefault="001E710A" w:rsidP="001E710A">
      <w:pPr>
        <w:numPr>
          <w:ilvl w:val="0"/>
          <w:numId w:val="6"/>
        </w:numPr>
        <w:jc w:val="both"/>
      </w:pPr>
      <w:r>
        <w:t>Экологическая тревога</w:t>
      </w:r>
    </w:p>
    <w:p w:rsidR="001E710A" w:rsidRDefault="001E710A" w:rsidP="001E710A">
      <w:pPr>
        <w:numPr>
          <w:ilvl w:val="0"/>
          <w:numId w:val="5"/>
        </w:numPr>
        <w:rPr>
          <w:b/>
          <w:bCs/>
          <w:color w:val="000000"/>
        </w:rPr>
      </w:pPr>
      <w:r>
        <w:t>Экологические знаки</w:t>
      </w:r>
    </w:p>
    <w:p w:rsidR="001E710A" w:rsidRDefault="001E710A" w:rsidP="001E710A">
      <w:pPr>
        <w:numPr>
          <w:ilvl w:val="0"/>
          <w:numId w:val="5"/>
        </w:numPr>
      </w:pPr>
      <w:r>
        <w:t>Экологическая тропа</w:t>
      </w:r>
    </w:p>
    <w:p w:rsidR="001E710A" w:rsidRDefault="001E710A" w:rsidP="001E710A">
      <w:pPr>
        <w:numPr>
          <w:ilvl w:val="0"/>
          <w:numId w:val="5"/>
        </w:numPr>
      </w:pPr>
      <w:r>
        <w:t>Экологическая газета</w:t>
      </w:r>
    </w:p>
    <w:p w:rsidR="001E710A" w:rsidRDefault="001E710A" w:rsidP="003721FF">
      <w:pPr>
        <w:jc w:val="center"/>
      </w:pPr>
      <w:r>
        <w:rPr>
          <w:b/>
          <w:bCs/>
          <w:color w:val="000000"/>
          <w:sz w:val="28"/>
          <w:szCs w:val="28"/>
        </w:rPr>
        <w:t>План - карта действий по реализации проекта</w:t>
      </w:r>
      <w:r>
        <w:rPr>
          <w:b/>
          <w:sz w:val="28"/>
          <w:szCs w:val="28"/>
        </w:rPr>
        <w:t xml:space="preserve"> для детей 5-6 лет</w:t>
      </w:r>
      <w:r w:rsidR="003721FF">
        <w:rPr>
          <w:b/>
          <w:sz w:val="28"/>
          <w:szCs w:val="28"/>
        </w:rPr>
        <w:t xml:space="preserve">  группы «Домовенок»</w:t>
      </w:r>
    </w:p>
    <w:p w:rsidR="001E710A" w:rsidRDefault="001E710A" w:rsidP="001E710A">
      <w:r>
        <w:t xml:space="preserve">АКЦИЯ </w:t>
      </w:r>
      <w:r>
        <w:rPr>
          <w:b/>
        </w:rPr>
        <w:t xml:space="preserve">«Чистая планета»                                                                       </w:t>
      </w:r>
      <w:r>
        <w:t>(август-сентябрь)</w:t>
      </w:r>
    </w:p>
    <w:p w:rsidR="001E710A" w:rsidRDefault="001E710A" w:rsidP="001E710A">
      <w:r>
        <w:t>Цель: формирование представлений о чистоте окружающей среды для жизни на планете, навыков эстетического преобразования действительности.</w:t>
      </w:r>
    </w:p>
    <w:p w:rsidR="001E710A" w:rsidRDefault="001E710A" w:rsidP="001E7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600"/>
        <w:gridCol w:w="3057"/>
        <w:gridCol w:w="3110"/>
      </w:tblGrid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Этапы акции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rPr>
                <w:b/>
              </w:rPr>
            </w:pPr>
            <w:r>
              <w:rPr>
                <w:b/>
              </w:rPr>
              <w:t>Взаимодействие с семьёй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Экологическая тревога. Люди  мусорят.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Чтение и обсуждение рассказа О.Солопова «Приключение кота Леопольда и его друзей в лесу»</w:t>
            </w:r>
          </w:p>
          <w:p w:rsidR="001E710A" w:rsidRDefault="001E710A">
            <w:r>
              <w:t>Трудовой десант «Мы за чистый двор»</w:t>
            </w:r>
          </w:p>
          <w:p w:rsidR="001E710A" w:rsidRDefault="001E710A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Трудовой десант «Посадка саженцев деревьев в чистом дворе»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Экологические знаки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 xml:space="preserve">Конкурс рисунков-знаков. </w:t>
            </w:r>
          </w:p>
          <w:p w:rsidR="001E710A" w:rsidRDefault="001E710A">
            <w:r>
              <w:t>Заучивание стихотворений о правилах поведения в природе.</w:t>
            </w:r>
          </w:p>
          <w:p w:rsidR="001E710A" w:rsidRDefault="001E710A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Конкурс рисунков-знаков.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тропа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Экскурсия, д/и по решению проблемных ситуаций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Субботник на экологической тропе: сенокос, ограждение саженцев, ремонт ограды огорода.</w:t>
            </w:r>
          </w:p>
          <w:p w:rsidR="001E710A" w:rsidRDefault="001E710A"/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газета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Рисование «Какую пользу я принёс планете?»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«Чистота – залог здоровья» - памятки о последствиях влияния мусора на природу (бумага, консервная банка, стекло).</w:t>
            </w:r>
          </w:p>
          <w:p w:rsidR="001E710A" w:rsidRDefault="001E710A"/>
        </w:tc>
      </w:tr>
    </w:tbl>
    <w:p w:rsidR="001E710A" w:rsidRDefault="001E710A" w:rsidP="001E710A">
      <w:pPr>
        <w:jc w:val="center"/>
      </w:pPr>
    </w:p>
    <w:p w:rsidR="003721FF" w:rsidRDefault="003721FF" w:rsidP="001E710A">
      <w:pPr>
        <w:jc w:val="center"/>
      </w:pPr>
    </w:p>
    <w:p w:rsidR="003721FF" w:rsidRDefault="003721FF" w:rsidP="001E710A">
      <w:pPr>
        <w:jc w:val="center"/>
      </w:pPr>
    </w:p>
    <w:p w:rsidR="003721FF" w:rsidRDefault="003721FF" w:rsidP="001E710A">
      <w:pPr>
        <w:jc w:val="center"/>
      </w:pPr>
    </w:p>
    <w:p w:rsidR="003721FF" w:rsidRDefault="003721FF" w:rsidP="001E710A">
      <w:pPr>
        <w:jc w:val="center"/>
      </w:pPr>
    </w:p>
    <w:p w:rsidR="003721FF" w:rsidRDefault="003721FF" w:rsidP="001E710A">
      <w:pPr>
        <w:jc w:val="center"/>
      </w:pPr>
    </w:p>
    <w:p w:rsidR="003721FF" w:rsidRDefault="003721FF" w:rsidP="001E710A">
      <w:pPr>
        <w:jc w:val="center"/>
      </w:pPr>
    </w:p>
    <w:p w:rsidR="003721FF" w:rsidRDefault="003721FF" w:rsidP="001E710A">
      <w:pPr>
        <w:jc w:val="center"/>
      </w:pPr>
    </w:p>
    <w:p w:rsidR="003721FF" w:rsidRDefault="003721FF" w:rsidP="001E710A">
      <w:pPr>
        <w:jc w:val="center"/>
      </w:pPr>
    </w:p>
    <w:p w:rsidR="001E710A" w:rsidRDefault="001E710A" w:rsidP="001E710A"/>
    <w:p w:rsidR="001E710A" w:rsidRDefault="001E710A" w:rsidP="001E710A">
      <w:r>
        <w:t xml:space="preserve">АКЦИЯ </w:t>
      </w:r>
      <w:r>
        <w:rPr>
          <w:b/>
        </w:rPr>
        <w:t xml:space="preserve">«Открытие птичьей столовой»                                                </w:t>
      </w:r>
      <w:r>
        <w:t>(октябрь-ноябрь)</w:t>
      </w:r>
    </w:p>
    <w:p w:rsidR="001E710A" w:rsidRDefault="001E710A" w:rsidP="001E710A">
      <w:r>
        <w:t>Цель:   воспитание заботливого,   отношения   к птицам, развитие интереса к  исследовательской деятельности, через трудовую деятельность.</w:t>
      </w:r>
    </w:p>
    <w:p w:rsidR="001E710A" w:rsidRDefault="001E710A" w:rsidP="001E710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20"/>
        <w:gridCol w:w="2979"/>
        <w:gridCol w:w="3066"/>
      </w:tblGrid>
      <w:tr w:rsidR="001E710A" w:rsidTr="001E710A">
        <w:trPr>
          <w:jc w:val="right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Этапы акции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rPr>
                <w:b/>
              </w:rPr>
            </w:pPr>
            <w:r>
              <w:rPr>
                <w:b/>
              </w:rPr>
              <w:t>Взаимодействие с семьёй</w:t>
            </w:r>
          </w:p>
        </w:tc>
      </w:tr>
      <w:tr w:rsidR="001E710A" w:rsidTr="001E710A">
        <w:trPr>
          <w:jc w:val="right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тревога</w:t>
            </w:r>
          </w:p>
          <w:p w:rsidR="001E710A" w:rsidRDefault="001E710A">
            <w:pPr>
              <w:jc w:val="center"/>
            </w:pPr>
            <w:r>
              <w:t>Птицам нечего есть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Решение проблемных ситуаций</w:t>
            </w:r>
          </w:p>
          <w:p w:rsidR="001E710A" w:rsidRDefault="001E710A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Конкурс «Птичьи домики»</w:t>
            </w:r>
          </w:p>
        </w:tc>
      </w:tr>
      <w:tr w:rsidR="001E710A" w:rsidTr="001E710A">
        <w:trPr>
          <w:jc w:val="right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Экологические знаки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Рисование плаката «Покормите птиц зимой»</w:t>
            </w:r>
          </w:p>
          <w:p w:rsidR="001E710A" w:rsidRDefault="001E710A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Презентация фильма «Птицы зимой»</w:t>
            </w:r>
          </w:p>
        </w:tc>
      </w:tr>
      <w:tr w:rsidR="001E710A" w:rsidTr="001E710A">
        <w:trPr>
          <w:jc w:val="right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тропа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КВН «Друзья птиц»</w:t>
            </w:r>
          </w:p>
          <w:p w:rsidR="001E710A" w:rsidRDefault="001E710A">
            <w:r>
              <w:t>Трудовой патруль (наполнение кормушек кормом)</w:t>
            </w:r>
          </w:p>
          <w:p w:rsidR="001E710A" w:rsidRDefault="001E710A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Фотовыставка «Кормушка на экологической тропе моей семьи»</w:t>
            </w:r>
          </w:p>
        </w:tc>
      </w:tr>
      <w:tr w:rsidR="001E710A" w:rsidTr="001E710A">
        <w:trPr>
          <w:jc w:val="right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газета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Рисование  «Птичьи дома»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Придумывание историй «Как я спас птичку»</w:t>
            </w:r>
          </w:p>
        </w:tc>
      </w:tr>
    </w:tbl>
    <w:p w:rsidR="001E710A" w:rsidRDefault="001E710A" w:rsidP="001E710A">
      <w:pPr>
        <w:rPr>
          <w:sz w:val="28"/>
          <w:szCs w:val="28"/>
        </w:rPr>
      </w:pPr>
    </w:p>
    <w:p w:rsidR="001E710A" w:rsidRDefault="001E710A" w:rsidP="001E710A">
      <w:pPr>
        <w:rPr>
          <w:sz w:val="28"/>
          <w:szCs w:val="28"/>
        </w:rPr>
      </w:pPr>
    </w:p>
    <w:p w:rsidR="001E710A" w:rsidRDefault="001E710A" w:rsidP="001E710A"/>
    <w:p w:rsidR="001E710A" w:rsidRDefault="001E710A" w:rsidP="001E710A">
      <w:r>
        <w:t xml:space="preserve">АКЦИЯ </w:t>
      </w:r>
      <w:r>
        <w:rPr>
          <w:b/>
        </w:rPr>
        <w:t xml:space="preserve">«Ёлочка –краса»          </w:t>
      </w:r>
      <w:r>
        <w:t xml:space="preserve">                                                               (декабрь)</w:t>
      </w:r>
    </w:p>
    <w:p w:rsidR="001E710A" w:rsidRDefault="001E710A" w:rsidP="001E710A">
      <w:r>
        <w:t>Цель:  формирование представлений о неразрывной связи человека с природой,  умение сочувствовать, сопереживать</w:t>
      </w:r>
    </w:p>
    <w:p w:rsidR="001E710A" w:rsidRDefault="001E710A" w:rsidP="001E7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720"/>
        <w:gridCol w:w="2992"/>
        <w:gridCol w:w="3054"/>
      </w:tblGrid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Этапы акции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rPr>
                <w:b/>
              </w:rPr>
            </w:pPr>
            <w:r>
              <w:rPr>
                <w:b/>
              </w:rPr>
              <w:t>Взаимодействие с семьёй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тревога Ёлочка просит помощи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Чтение письма  от ёлочки.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Выпуск листовок  и распространение в микрорайоне</w:t>
            </w:r>
          </w:p>
          <w:p w:rsidR="001E710A" w:rsidRDefault="001E710A"/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Экологические знаки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Рисование запрещающих знаков вырубки елей</w:t>
            </w:r>
          </w:p>
          <w:p w:rsidR="001E710A" w:rsidRDefault="001E710A"/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Рисование запрещающих знаков вырубки елей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тропа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Установка запрещающих знаков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>Установка знаков по экологической тропе</w:t>
            </w:r>
          </w:p>
          <w:p w:rsidR="001E710A" w:rsidRDefault="001E710A"/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газета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«Не дадим лесу остаться без ели»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0A" w:rsidRDefault="001E710A">
            <w:r>
              <w:t xml:space="preserve">Сочинение «Как мы спасали ель» </w:t>
            </w:r>
          </w:p>
          <w:p w:rsidR="001E710A" w:rsidRDefault="001E710A">
            <w:r>
              <w:t>Фотомонтаж «Праздничная ёлка» (на экологической тропе)</w:t>
            </w:r>
          </w:p>
          <w:p w:rsidR="001E710A" w:rsidRDefault="001E710A"/>
        </w:tc>
      </w:tr>
    </w:tbl>
    <w:p w:rsidR="001E710A" w:rsidRDefault="001E710A" w:rsidP="001E710A">
      <w:pPr>
        <w:jc w:val="center"/>
      </w:pPr>
    </w:p>
    <w:p w:rsidR="001E710A" w:rsidRDefault="001E710A" w:rsidP="001E710A">
      <w:pPr>
        <w:jc w:val="center"/>
      </w:pPr>
    </w:p>
    <w:p w:rsidR="003721FF" w:rsidRDefault="003721FF" w:rsidP="001E710A">
      <w:pPr>
        <w:jc w:val="center"/>
      </w:pPr>
    </w:p>
    <w:p w:rsidR="003721FF" w:rsidRDefault="003721FF" w:rsidP="001E710A">
      <w:pPr>
        <w:jc w:val="center"/>
      </w:pPr>
    </w:p>
    <w:p w:rsidR="001E710A" w:rsidRDefault="001E710A" w:rsidP="001E710A">
      <w:pPr>
        <w:jc w:val="center"/>
      </w:pPr>
    </w:p>
    <w:p w:rsidR="001E710A" w:rsidRDefault="001E710A" w:rsidP="001E710A">
      <w:pPr>
        <w:jc w:val="center"/>
      </w:pPr>
    </w:p>
    <w:p w:rsidR="001E710A" w:rsidRDefault="001E710A" w:rsidP="001E710A">
      <w:r>
        <w:t xml:space="preserve">АКЦИЯ: </w:t>
      </w:r>
      <w:r>
        <w:rPr>
          <w:b/>
        </w:rPr>
        <w:t xml:space="preserve">«Жизнь в капле воды»                                    </w:t>
      </w:r>
      <w:r>
        <w:t xml:space="preserve">                                  (февраль-март)</w:t>
      </w:r>
    </w:p>
    <w:p w:rsidR="001E710A" w:rsidRDefault="001E710A" w:rsidP="001E710A">
      <w:r>
        <w:t>Цель: формирование представлений о том, какое большое значение имеет чистая вода  для всего живого на Земле; научить понимать, что чистая вода – это бесценный дар природы, её надо беречь</w:t>
      </w:r>
    </w:p>
    <w:p w:rsidR="001E710A" w:rsidRDefault="001E710A" w:rsidP="001E7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603"/>
        <w:gridCol w:w="3060"/>
        <w:gridCol w:w="3102"/>
      </w:tblGrid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  <w:rPr>
                <w:b/>
              </w:rPr>
            </w:pPr>
            <w:r>
              <w:rPr>
                <w:b/>
              </w:rPr>
              <w:t>Этапы акции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rPr>
                <w:b/>
              </w:rPr>
            </w:pPr>
            <w:r>
              <w:rPr>
                <w:b/>
              </w:rPr>
              <w:t>Взаимодействие с семьёй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тревога</w:t>
            </w:r>
          </w:p>
          <w:p w:rsidR="001E710A" w:rsidRDefault="001E710A">
            <w:pPr>
              <w:jc w:val="center"/>
            </w:pPr>
            <w:r>
              <w:t>Вода в опасности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Занятие в лаборатории.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Изготовление атрибутов к викторине «Вода – это жизнь»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Экологические знаки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Составление знаков «Берегите воду» для малышей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Зарисовка знака «Закрывай покрепче кран, чтоб не вытек океан»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тропа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Исследуем слой снега.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Викторина «Вода – это жизнь»</w:t>
            </w:r>
          </w:p>
        </w:tc>
      </w:tr>
      <w:tr w:rsidR="001E710A" w:rsidTr="001E71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pPr>
              <w:jc w:val="center"/>
            </w:pPr>
            <w:r>
              <w:t>Экологическая газета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Зарисовка результатов опытнической деятельности «Всё о воде».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0A" w:rsidRDefault="001E710A">
            <w:r>
              <w:t>Дневник наблюдений за водой.</w:t>
            </w:r>
          </w:p>
        </w:tc>
      </w:tr>
    </w:tbl>
    <w:p w:rsidR="001E710A" w:rsidRDefault="001E710A" w:rsidP="001E710A">
      <w:pPr>
        <w:jc w:val="center"/>
      </w:pPr>
    </w:p>
    <w:p w:rsidR="001E710A" w:rsidRDefault="001E710A" w:rsidP="001E710A">
      <w:pPr>
        <w:jc w:val="center"/>
      </w:pPr>
    </w:p>
    <w:p w:rsidR="001E710A" w:rsidRDefault="001E710A" w:rsidP="001E710A">
      <w:pPr>
        <w:jc w:val="center"/>
      </w:pPr>
    </w:p>
    <w:p w:rsidR="001E710A" w:rsidRDefault="001E710A" w:rsidP="001E710A">
      <w:r>
        <w:t>Итоговый результат проекта для детей 5-6 лет и родителей -  развлечение                      апрель</w:t>
      </w:r>
    </w:p>
    <w:p w:rsidR="001E710A" w:rsidRDefault="001E710A" w:rsidP="001E710A">
      <w:r>
        <w:t>Награждение юных защитников природы переходным галстуком юного защитника природы</w:t>
      </w:r>
      <w:r w:rsidR="003721FF">
        <w:t xml:space="preserve"> родного края</w:t>
      </w:r>
      <w:r>
        <w:t xml:space="preserve">.  </w:t>
      </w:r>
    </w:p>
    <w:p w:rsidR="001E710A" w:rsidRDefault="001E710A" w:rsidP="001E710A">
      <w:pPr>
        <w:jc w:val="center"/>
        <w:rPr>
          <w:sz w:val="36"/>
          <w:szCs w:val="36"/>
        </w:rPr>
      </w:pPr>
    </w:p>
    <w:p w:rsidR="00D709DC" w:rsidRDefault="00D709DC"/>
    <w:sectPr w:rsidR="00D709DC" w:rsidSect="00D7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29E"/>
    <w:multiLevelType w:val="hybridMultilevel"/>
    <w:tmpl w:val="2974942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2CEB6FC5"/>
    <w:multiLevelType w:val="hybridMultilevel"/>
    <w:tmpl w:val="52CA6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5F15"/>
    <w:multiLevelType w:val="multilevel"/>
    <w:tmpl w:val="DDE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1142DF"/>
    <w:multiLevelType w:val="hybridMultilevel"/>
    <w:tmpl w:val="7D26998E"/>
    <w:lvl w:ilvl="0" w:tplc="840642B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49E927DB"/>
    <w:multiLevelType w:val="hybridMultilevel"/>
    <w:tmpl w:val="83AC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C4497"/>
    <w:multiLevelType w:val="hybridMultilevel"/>
    <w:tmpl w:val="25E65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10A"/>
    <w:rsid w:val="00036277"/>
    <w:rsid w:val="0015384E"/>
    <w:rsid w:val="001E710A"/>
    <w:rsid w:val="003721FF"/>
    <w:rsid w:val="0038306A"/>
    <w:rsid w:val="004930AD"/>
    <w:rsid w:val="00503840"/>
    <w:rsid w:val="00510A44"/>
    <w:rsid w:val="00533B2F"/>
    <w:rsid w:val="006239BF"/>
    <w:rsid w:val="006D4813"/>
    <w:rsid w:val="00873F87"/>
    <w:rsid w:val="0089501B"/>
    <w:rsid w:val="00C334D4"/>
    <w:rsid w:val="00D27258"/>
    <w:rsid w:val="00D7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1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1E7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10A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E710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AFDA-731F-4037-86B5-362C0573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2015-02-15T14:34:00Z</dcterms:created>
  <dcterms:modified xsi:type="dcterms:W3CDTF">2015-02-15T14:58:00Z</dcterms:modified>
</cp:coreProperties>
</file>