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3F" w:rsidRPr="00A9123F" w:rsidRDefault="00256071" w:rsidP="00A9123F">
      <w:pPr>
        <w:pStyle w:val="3"/>
        <w:shd w:val="clear" w:color="auto" w:fill="FFFFFF"/>
        <w:spacing w:before="240" w:beforeAutospacing="0" w:after="240" w:afterAutospacing="0"/>
        <w:rPr>
          <w:sz w:val="28"/>
          <w:szCs w:val="28"/>
        </w:rPr>
      </w:pPr>
      <w:r w:rsidRPr="00A9123F">
        <w:rPr>
          <w:sz w:val="28"/>
          <w:szCs w:val="28"/>
        </w:rPr>
        <w:t xml:space="preserve">           </w:t>
      </w:r>
      <w:r w:rsidR="00A9123F">
        <w:rPr>
          <w:noProof/>
        </w:rPr>
        <w:drawing>
          <wp:anchor distT="0" distB="0" distL="114300" distR="114300" simplePos="0" relativeHeight="251659264" behindDoc="1" locked="0" layoutInCell="1" allowOverlap="1">
            <wp:simplePos x="0" y="0"/>
            <wp:positionH relativeFrom="column">
              <wp:posOffset>3611245</wp:posOffset>
            </wp:positionH>
            <wp:positionV relativeFrom="paragraph">
              <wp:posOffset>-10795</wp:posOffset>
            </wp:positionV>
            <wp:extent cx="3038475" cy="2933700"/>
            <wp:effectExtent l="19050" t="0" r="9525" b="0"/>
            <wp:wrapTight wrapText="bothSides">
              <wp:wrapPolygon edited="0">
                <wp:start x="-135" y="0"/>
                <wp:lineTo x="-135" y="21460"/>
                <wp:lineTo x="21668" y="21460"/>
                <wp:lineTo x="21668" y="0"/>
                <wp:lineTo x="-135" y="0"/>
              </wp:wrapPolygon>
            </wp:wrapTight>
            <wp:docPr id="1" name="i-main-pic" descr="Картинка 290 из 400924">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90 из 400924">
                      <a:hlinkClick r:id="rId4" tgtFrame="_blank"/>
                    </pic:cNvPr>
                    <pic:cNvPicPr>
                      <a:picLocks noChangeAspect="1" noChangeArrowheads="1"/>
                    </pic:cNvPicPr>
                  </pic:nvPicPr>
                  <pic:blipFill>
                    <a:blip r:embed="rId5" r:link="rId6"/>
                    <a:srcRect/>
                    <a:stretch>
                      <a:fillRect/>
                    </a:stretch>
                  </pic:blipFill>
                  <pic:spPr bwMode="auto">
                    <a:xfrm>
                      <a:off x="0" y="0"/>
                      <a:ext cx="3038475" cy="2933700"/>
                    </a:xfrm>
                    <a:prstGeom prst="rect">
                      <a:avLst/>
                    </a:prstGeom>
                    <a:noFill/>
                    <a:ln w="9525">
                      <a:noFill/>
                      <a:miter lim="800000"/>
                      <a:headEnd/>
                      <a:tailEnd/>
                    </a:ln>
                  </pic:spPr>
                </pic:pic>
              </a:graphicData>
            </a:graphic>
          </wp:anchor>
        </w:drawing>
      </w:r>
      <w:r w:rsidR="00A9123F" w:rsidRPr="00AD501F">
        <w:rPr>
          <w:rFonts w:ascii="Verdana" w:hAnsi="Verdana"/>
          <w:color w:val="FF0000"/>
        </w:rPr>
        <w:t>«Играйте вместе с детьми»</w:t>
      </w:r>
    </w:p>
    <w:p w:rsidR="00A9123F" w:rsidRDefault="00A9123F" w:rsidP="00A9123F">
      <w:pPr>
        <w:pStyle w:val="a3"/>
        <w:rPr>
          <w:rFonts w:ascii="Verdana" w:hAnsi="Verdana"/>
          <w:sz w:val="18"/>
          <w:szCs w:val="18"/>
        </w:rPr>
      </w:pPr>
      <w:r>
        <w:rPr>
          <w:rFonts w:ascii="Verdana" w:hAnsi="Verdana"/>
          <w:sz w:val="18"/>
          <w:szCs w:val="1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A9123F" w:rsidRDefault="00A9123F" w:rsidP="00A9123F">
      <w:pPr>
        <w:pStyle w:val="a3"/>
        <w:rPr>
          <w:rFonts w:ascii="Verdana" w:hAnsi="Verdana"/>
          <w:sz w:val="18"/>
          <w:szCs w:val="18"/>
        </w:rPr>
      </w:pPr>
      <w:r>
        <w:rPr>
          <w:rFonts w:ascii="Verdana" w:hAnsi="Verdana"/>
          <w:sz w:val="18"/>
          <w:szCs w:val="18"/>
        </w:rPr>
        <w:t>Те же родители, которые постоянно играют с детьми, наблюдают за игрой, ценят её, как одно из важных средств воспитания.</w:t>
      </w:r>
      <w:r>
        <w:rPr>
          <w:rFonts w:ascii="Verdana" w:hAnsi="Verdana"/>
          <w:sz w:val="18"/>
          <w:szCs w:val="1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9123F" w:rsidRDefault="00A9123F" w:rsidP="00A9123F">
      <w:pPr>
        <w:pStyle w:val="a3"/>
        <w:rPr>
          <w:rFonts w:ascii="Verdana" w:hAnsi="Verdana"/>
          <w:sz w:val="18"/>
          <w:szCs w:val="18"/>
        </w:rPr>
      </w:pPr>
      <w:r>
        <w:rPr>
          <w:rFonts w:ascii="Verdana" w:hAnsi="Verdana"/>
          <w:sz w:val="18"/>
          <w:szCs w:val="1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Pr>
          <w:rFonts w:ascii="Verdana" w:hAnsi="Verdana"/>
          <w:sz w:val="18"/>
          <w:szCs w:val="1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A9123F" w:rsidRDefault="00A9123F" w:rsidP="00A9123F">
      <w:pPr>
        <w:pStyle w:val="a3"/>
        <w:rPr>
          <w:rFonts w:ascii="Verdana" w:hAnsi="Verdana"/>
          <w:sz w:val="18"/>
          <w:szCs w:val="18"/>
        </w:rPr>
      </w:pPr>
      <w:r>
        <w:rPr>
          <w:rFonts w:ascii="Verdana" w:hAnsi="Verdana"/>
          <w:sz w:val="18"/>
          <w:szCs w:val="1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A9123F" w:rsidRDefault="00A9123F" w:rsidP="00A9123F">
      <w:pPr>
        <w:pStyle w:val="a3"/>
        <w:rPr>
          <w:rFonts w:ascii="Verdana" w:hAnsi="Verdana"/>
          <w:sz w:val="18"/>
          <w:szCs w:val="18"/>
        </w:rPr>
      </w:pPr>
      <w:r>
        <w:rPr>
          <w:rFonts w:ascii="Verdana" w:hAnsi="Verdana"/>
          <w:sz w:val="18"/>
          <w:szCs w:val="1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A9123F" w:rsidRDefault="00A9123F" w:rsidP="00A9123F">
      <w:pPr>
        <w:pStyle w:val="a3"/>
        <w:rPr>
          <w:rFonts w:ascii="Verdana" w:hAnsi="Verdana"/>
          <w:sz w:val="18"/>
          <w:szCs w:val="18"/>
        </w:rPr>
      </w:pPr>
      <w:r>
        <w:rPr>
          <w:rFonts w:ascii="Verdana" w:hAnsi="Verdana"/>
          <w:sz w:val="18"/>
          <w:szCs w:val="1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Fonts w:ascii="Verdana" w:hAnsi="Verdana"/>
          <w:sz w:val="18"/>
          <w:szCs w:val="18"/>
        </w:rPr>
        <w:t>другому</w:t>
      </w:r>
      <w:proofErr w:type="gramEnd"/>
      <w:r>
        <w:rPr>
          <w:rFonts w:ascii="Verdana" w:hAnsi="Verdana"/>
          <w:sz w:val="18"/>
          <w:szCs w:val="18"/>
        </w:rPr>
        <w:t xml:space="preserve"> свою тему игры, стремясь быть в главной роли. В этом случае без помощи взрослого не обойтись. Можно </w:t>
      </w:r>
      <w:proofErr w:type="gramStart"/>
      <w:r>
        <w:rPr>
          <w:rFonts w:ascii="Verdana" w:hAnsi="Verdana"/>
          <w:sz w:val="18"/>
          <w:szCs w:val="18"/>
        </w:rPr>
        <w:t>выполнить главную роль</w:t>
      </w:r>
      <w:proofErr w:type="gramEnd"/>
      <w:r>
        <w:rPr>
          <w:rFonts w:ascii="Verdana" w:hAnsi="Verdana"/>
          <w:sz w:val="18"/>
          <w:szCs w:val="1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A9123F" w:rsidRDefault="00A9123F" w:rsidP="00A9123F">
      <w:pPr>
        <w:pStyle w:val="a3"/>
        <w:rPr>
          <w:rFonts w:ascii="Verdana" w:hAnsi="Verdana"/>
          <w:sz w:val="18"/>
          <w:szCs w:val="18"/>
        </w:rPr>
      </w:pPr>
      <w:r>
        <w:rPr>
          <w:rFonts w:ascii="Verdana" w:hAnsi="Verdana"/>
          <w:sz w:val="18"/>
          <w:szCs w:val="18"/>
        </w:rPr>
        <w:t xml:space="preserve">Авторитет отца и матери, всё </w:t>
      </w:r>
      <w:proofErr w:type="gramStart"/>
      <w:r>
        <w:rPr>
          <w:rFonts w:ascii="Verdana" w:hAnsi="Verdana"/>
          <w:sz w:val="18"/>
          <w:szCs w:val="18"/>
        </w:rPr>
        <w:t>знающих</w:t>
      </w:r>
      <w:proofErr w:type="gramEnd"/>
      <w:r>
        <w:rPr>
          <w:rFonts w:ascii="Verdana" w:hAnsi="Verdana"/>
          <w:sz w:val="18"/>
          <w:szCs w:val="18"/>
        </w:rPr>
        <w:t xml:space="preserve"> и умеющих. Растёт в глазах детей, а с ним растёт любовь и преданность </w:t>
      </w:r>
      <w:proofErr w:type="gramStart"/>
      <w:r>
        <w:rPr>
          <w:rFonts w:ascii="Verdana" w:hAnsi="Verdana"/>
          <w:sz w:val="18"/>
          <w:szCs w:val="18"/>
        </w:rPr>
        <w:t>к</w:t>
      </w:r>
      <w:proofErr w:type="gramEnd"/>
      <w:r>
        <w:rPr>
          <w:rFonts w:ascii="Verdana" w:hAnsi="Verdana"/>
          <w:sz w:val="18"/>
          <w:szCs w:val="1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A9123F" w:rsidRDefault="00A9123F" w:rsidP="00A9123F">
      <w:pPr>
        <w:pStyle w:val="a3"/>
        <w:rPr>
          <w:rFonts w:ascii="Verdana" w:hAnsi="Verdana"/>
          <w:sz w:val="18"/>
          <w:szCs w:val="18"/>
        </w:rPr>
      </w:pPr>
      <w:r>
        <w:rPr>
          <w:rFonts w:ascii="Verdana" w:hAnsi="Verdana"/>
          <w:sz w:val="18"/>
          <w:szCs w:val="1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Fonts w:ascii="Verdana" w:hAnsi="Verdana"/>
          <w:sz w:val="18"/>
          <w:szCs w:val="18"/>
        </w:rPr>
        <w:t>со</w:t>
      </w:r>
      <w:proofErr w:type="gramEnd"/>
      <w:r>
        <w:rPr>
          <w:rFonts w:ascii="Verdana" w:hAnsi="Verdana"/>
          <w:sz w:val="18"/>
          <w:szCs w:val="1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A9123F" w:rsidRDefault="00A9123F" w:rsidP="00A9123F">
      <w:pPr>
        <w:pStyle w:val="a3"/>
        <w:rPr>
          <w:rFonts w:ascii="Verdana" w:hAnsi="Verdana"/>
          <w:sz w:val="18"/>
          <w:szCs w:val="18"/>
        </w:rPr>
      </w:pPr>
      <w:r>
        <w:rPr>
          <w:rFonts w:ascii="Verdana" w:hAnsi="Verdana"/>
          <w:sz w:val="18"/>
          <w:szCs w:val="18"/>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A9123F" w:rsidRDefault="00A9123F" w:rsidP="00A9123F">
      <w:pPr>
        <w:pStyle w:val="a3"/>
        <w:rPr>
          <w:rFonts w:ascii="Verdana" w:hAnsi="Verdana"/>
          <w:sz w:val="18"/>
          <w:szCs w:val="18"/>
        </w:rPr>
      </w:pPr>
      <w:r>
        <w:rPr>
          <w:rFonts w:ascii="Verdana" w:hAnsi="Verdana"/>
          <w:sz w:val="18"/>
          <w:szCs w:val="1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rFonts w:ascii="Verdana" w:hAnsi="Verdana"/>
          <w:sz w:val="18"/>
          <w:szCs w:val="18"/>
        </w:rPr>
        <w:br/>
      </w:r>
      <w:proofErr w:type="gramStart"/>
      <w:r>
        <w:rPr>
          <w:rFonts w:ascii="Verdana" w:hAnsi="Verdana"/>
          <w:sz w:val="18"/>
          <w:szCs w:val="1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A9123F" w:rsidRDefault="00A9123F" w:rsidP="00A9123F">
      <w:pPr>
        <w:pStyle w:val="a3"/>
        <w:rPr>
          <w:rFonts w:ascii="Verdana" w:hAnsi="Verdana"/>
          <w:sz w:val="18"/>
          <w:szCs w:val="18"/>
        </w:rPr>
      </w:pPr>
      <w:r>
        <w:rPr>
          <w:rFonts w:ascii="Verdana" w:hAnsi="Verdana"/>
          <w:sz w:val="18"/>
          <w:szCs w:val="1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Fonts w:ascii="Verdana" w:hAnsi="Verdana"/>
          <w:sz w:val="18"/>
          <w:szCs w:val="18"/>
        </w:rPr>
        <w:t>играть</w:t>
      </w:r>
      <w:proofErr w:type="gramEnd"/>
      <w:r>
        <w:rPr>
          <w:rFonts w:ascii="Verdana" w:hAnsi="Verdana"/>
          <w:sz w:val="18"/>
          <w:szCs w:val="1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Fonts w:ascii="Verdana" w:hAnsi="Verdana"/>
          <w:sz w:val="18"/>
          <w:szCs w:val="18"/>
        </w:rPr>
        <w:t>мальчишечьи</w:t>
      </w:r>
      <w:proofErr w:type="gramEnd"/>
      <w:r>
        <w:rPr>
          <w:rFonts w:ascii="Verdana" w:hAnsi="Verdana"/>
          <w:sz w:val="18"/>
          <w:szCs w:val="18"/>
        </w:rPr>
        <w:t>».</w:t>
      </w:r>
    </w:p>
    <w:p w:rsidR="00A9123F" w:rsidRDefault="00A9123F" w:rsidP="00A9123F">
      <w:pPr>
        <w:pStyle w:val="a3"/>
        <w:rPr>
          <w:rFonts w:ascii="Verdana" w:hAnsi="Verdana"/>
          <w:sz w:val="18"/>
          <w:szCs w:val="18"/>
        </w:rPr>
      </w:pPr>
      <w:r>
        <w:rPr>
          <w:rFonts w:ascii="Verdana" w:hAnsi="Verdana"/>
          <w:sz w:val="18"/>
          <w:szCs w:val="18"/>
        </w:rPr>
        <w:t xml:space="preserve">Если мальчик не играет с куклой, ему можно приобрести мишку, куклу в образе мальчика, малыша, матроса, Буратино, </w:t>
      </w:r>
      <w:proofErr w:type="spellStart"/>
      <w:r>
        <w:rPr>
          <w:rFonts w:ascii="Verdana" w:hAnsi="Verdana"/>
          <w:sz w:val="18"/>
          <w:szCs w:val="18"/>
        </w:rPr>
        <w:t>Чебурашки</w:t>
      </w:r>
      <w:proofErr w:type="spellEnd"/>
      <w:r>
        <w:rPr>
          <w:rFonts w:ascii="Verdana" w:hAnsi="Verdana"/>
          <w:sz w:val="18"/>
          <w:szCs w:val="1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A9123F" w:rsidRDefault="00A9123F" w:rsidP="00A9123F">
      <w:pPr>
        <w:pStyle w:val="a3"/>
        <w:rPr>
          <w:rFonts w:ascii="Verdana" w:hAnsi="Verdana"/>
          <w:sz w:val="18"/>
          <w:szCs w:val="18"/>
        </w:rPr>
      </w:pPr>
      <w:r>
        <w:rPr>
          <w:rFonts w:ascii="Verdana" w:hAnsi="Verdana"/>
          <w:sz w:val="18"/>
          <w:szCs w:val="1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rFonts w:ascii="Verdana" w:hAnsi="Verdana"/>
          <w:sz w:val="18"/>
          <w:szCs w:val="18"/>
        </w:rPr>
        <w:br/>
      </w:r>
      <w:proofErr w:type="gramStart"/>
      <w:r>
        <w:rPr>
          <w:rFonts w:ascii="Verdana" w:hAnsi="Verdana"/>
          <w:sz w:val="18"/>
          <w:szCs w:val="1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A9123F" w:rsidRDefault="00A9123F" w:rsidP="00A9123F">
      <w:pPr>
        <w:pStyle w:val="a3"/>
        <w:rPr>
          <w:rFonts w:ascii="Verdana" w:hAnsi="Verdana"/>
          <w:sz w:val="18"/>
          <w:szCs w:val="18"/>
        </w:rPr>
      </w:pPr>
      <w:r>
        <w:rPr>
          <w:rFonts w:ascii="Verdana" w:hAnsi="Verdana"/>
          <w:sz w:val="18"/>
          <w:szCs w:val="1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9123F" w:rsidRDefault="00A9123F" w:rsidP="00A9123F">
      <w:pPr>
        <w:pStyle w:val="a3"/>
        <w:rPr>
          <w:rFonts w:ascii="Verdana" w:hAnsi="Verdana"/>
          <w:sz w:val="18"/>
          <w:szCs w:val="18"/>
        </w:rPr>
      </w:pPr>
      <w:r>
        <w:rPr>
          <w:rFonts w:ascii="Verdana" w:hAnsi="Verdana"/>
          <w:sz w:val="18"/>
          <w:szCs w:val="18"/>
        </w:rPr>
        <w:t>Весьма ценными являются игры детей с театрализованными игрушками. Они привлекательны своим внешним ярким видом, умением «разговаривать».</w:t>
      </w:r>
    </w:p>
    <w:p w:rsidR="00A9123F" w:rsidRDefault="00A9123F" w:rsidP="00A9123F">
      <w:pPr>
        <w:pStyle w:val="a3"/>
        <w:rPr>
          <w:rFonts w:ascii="Verdana" w:hAnsi="Verdana"/>
          <w:sz w:val="18"/>
          <w:szCs w:val="18"/>
        </w:rPr>
      </w:pPr>
      <w:r>
        <w:rPr>
          <w:rFonts w:ascii="Verdana" w:hAnsi="Verdana"/>
          <w:sz w:val="18"/>
          <w:szCs w:val="1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A9123F" w:rsidRDefault="00A9123F" w:rsidP="00A9123F">
      <w:pPr>
        <w:pStyle w:val="a3"/>
        <w:rPr>
          <w:rFonts w:ascii="Verdana" w:hAnsi="Verdana"/>
          <w:sz w:val="18"/>
          <w:szCs w:val="18"/>
        </w:rPr>
      </w:pPr>
      <w:r>
        <w:rPr>
          <w:rFonts w:ascii="Verdana" w:hAnsi="Verdana"/>
          <w:sz w:val="18"/>
          <w:szCs w:val="1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w:t>
      </w:r>
      <w:r>
        <w:rPr>
          <w:rFonts w:ascii="Verdana" w:hAnsi="Verdana"/>
          <w:sz w:val="18"/>
          <w:szCs w:val="18"/>
        </w:rPr>
        <w:lastRenderedPageBreak/>
        <w:t>планом. Ровный, спокойный, доброжелательный тон равного по игре партнёра вселяет ребёнку уверенность в том, что его понимают, с ним хотят играть.</w:t>
      </w:r>
    </w:p>
    <w:p w:rsidR="00A9123F" w:rsidRDefault="00A9123F" w:rsidP="00A9123F">
      <w:pPr>
        <w:pStyle w:val="a3"/>
        <w:rPr>
          <w:rFonts w:ascii="Verdana" w:hAnsi="Verdana"/>
          <w:sz w:val="18"/>
          <w:szCs w:val="18"/>
        </w:rPr>
      </w:pPr>
      <w:r>
        <w:rPr>
          <w:rFonts w:ascii="Verdana" w:hAnsi="Verdana"/>
          <w:sz w:val="18"/>
          <w:szCs w:val="1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9123F" w:rsidRPr="00A9123F" w:rsidRDefault="00A9123F" w:rsidP="00A9123F">
      <w:pPr>
        <w:pStyle w:val="a3"/>
        <w:pBdr>
          <w:bottom w:val="single" w:sz="12" w:space="1" w:color="auto"/>
        </w:pBdr>
        <w:rPr>
          <w:rFonts w:ascii="Verdana" w:hAnsi="Verdana"/>
          <w:sz w:val="18"/>
          <w:szCs w:val="18"/>
          <w:u w:val="single"/>
        </w:rPr>
      </w:pPr>
      <w:r>
        <w:rPr>
          <w:rFonts w:ascii="Verdana" w:hAnsi="Verdana"/>
          <w:sz w:val="18"/>
          <w:szCs w:val="1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A9123F" w:rsidRDefault="00A9123F" w:rsidP="00A9123F">
      <w:pPr>
        <w:pStyle w:val="a3"/>
        <w:rPr>
          <w:rFonts w:ascii="Verdana" w:hAnsi="Verdana"/>
          <w:sz w:val="18"/>
          <w:szCs w:val="18"/>
        </w:rPr>
      </w:pPr>
    </w:p>
    <w:p w:rsidR="00A9123F" w:rsidRDefault="00A9123F" w:rsidP="00A9123F">
      <w:pPr>
        <w:spacing w:before="100" w:beforeAutospacing="1" w:after="100" w:afterAutospacing="1" w:line="240" w:lineRule="auto"/>
        <w:jc w:val="center"/>
        <w:outlineLvl w:val="1"/>
        <w:rPr>
          <w:rFonts w:ascii="Verdana" w:hAnsi="Verdana"/>
          <w:b/>
          <w:color w:val="004E8F"/>
          <w:sz w:val="30"/>
          <w:szCs w:val="30"/>
        </w:rPr>
      </w:pPr>
    </w:p>
    <w:p w:rsidR="00A9123F" w:rsidRDefault="00A9123F" w:rsidP="00A9123F">
      <w:pPr>
        <w:spacing w:before="100" w:beforeAutospacing="1" w:after="100" w:afterAutospacing="1" w:line="240" w:lineRule="auto"/>
        <w:jc w:val="center"/>
        <w:outlineLvl w:val="1"/>
        <w:rPr>
          <w:rFonts w:ascii="Verdana" w:hAnsi="Verdana"/>
          <w:b/>
          <w:color w:val="004E8F"/>
          <w:sz w:val="30"/>
          <w:szCs w:val="30"/>
        </w:rPr>
      </w:pPr>
    </w:p>
    <w:p w:rsidR="00A9123F" w:rsidRDefault="00A9123F" w:rsidP="00A9123F"/>
    <w:p w:rsidR="00BE5CB2" w:rsidRPr="00A9123F" w:rsidRDefault="00BE5CB2">
      <w:pPr>
        <w:rPr>
          <w:u w:val="single"/>
        </w:rPr>
      </w:pPr>
    </w:p>
    <w:sectPr w:rsidR="00BE5CB2" w:rsidRPr="00A9123F" w:rsidSect="00F31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6071"/>
    <w:rsid w:val="00256071"/>
    <w:rsid w:val="008248F8"/>
    <w:rsid w:val="00A9123F"/>
    <w:rsid w:val="00BE5CB2"/>
    <w:rsid w:val="00F31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04"/>
  </w:style>
  <w:style w:type="paragraph" w:styleId="3">
    <w:name w:val="heading 3"/>
    <w:basedOn w:val="a"/>
    <w:link w:val="30"/>
    <w:qFormat/>
    <w:rsid w:val="00256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6071"/>
    <w:rPr>
      <w:rFonts w:ascii="Times New Roman" w:eastAsia="Times New Roman" w:hAnsi="Times New Roman" w:cs="Times New Roman"/>
      <w:b/>
      <w:bCs/>
      <w:sz w:val="27"/>
      <w:szCs w:val="27"/>
    </w:rPr>
  </w:style>
  <w:style w:type="character" w:customStyle="1" w:styleId="apple-converted-space">
    <w:name w:val="apple-converted-space"/>
    <w:basedOn w:val="a0"/>
    <w:rsid w:val="00256071"/>
  </w:style>
  <w:style w:type="paragraph" w:styleId="a3">
    <w:name w:val="Normal (Web)"/>
    <w:basedOn w:val="a"/>
    <w:uiPriority w:val="99"/>
    <w:rsid w:val="002560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ctiverain.com/image_store/uploads/2/9/0/5/1/ar122360267415092.jpg" TargetMode="External"/><Relationship Id="rId5" Type="http://schemas.openxmlformats.org/officeDocument/2006/relationships/image" Target="media/image1.jpeg"/><Relationship Id="rId4" Type="http://schemas.openxmlformats.org/officeDocument/2006/relationships/hyperlink" Target="http://activerain.com/image_store/uploads/2/9/0/5/1/ar12236026741509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2015-02-25T13:45:00Z</dcterms:created>
  <dcterms:modified xsi:type="dcterms:W3CDTF">2015-02-25T14:10:00Z</dcterms:modified>
</cp:coreProperties>
</file>