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1BCC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непосредственно - образовательной деятельности в подготовительной группе  с использованием игровых, </w:t>
      </w:r>
      <w:proofErr w:type="spellStart"/>
      <w:r w:rsidRPr="00241BCC">
        <w:rPr>
          <w:rFonts w:ascii="Times New Roman" w:eastAsia="Calibri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241BCC">
        <w:rPr>
          <w:rFonts w:ascii="Times New Roman" w:eastAsia="Calibri" w:hAnsi="Times New Roman" w:cs="Times New Roman"/>
          <w:b/>
          <w:sz w:val="32"/>
          <w:szCs w:val="32"/>
        </w:rPr>
        <w:t xml:space="preserve"> технологий  на тему «Автопортрет».</w:t>
      </w: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1BCC">
        <w:rPr>
          <w:rFonts w:ascii="Times New Roman" w:eastAsia="Calibri" w:hAnsi="Times New Roman" w:cs="Times New Roman"/>
          <w:b/>
          <w:sz w:val="32"/>
          <w:szCs w:val="32"/>
        </w:rPr>
        <w:t>Интеграция образовательных областей: «Коммуникация, художественное  творчество, познание».</w:t>
      </w: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1BCC">
        <w:rPr>
          <w:rFonts w:ascii="Times New Roman" w:eastAsia="Calibri" w:hAnsi="Times New Roman" w:cs="Times New Roman"/>
          <w:sz w:val="28"/>
          <w:szCs w:val="28"/>
        </w:rPr>
        <w:t xml:space="preserve">Составила воспитатель </w:t>
      </w: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1BCC">
        <w:rPr>
          <w:rFonts w:ascii="Times New Roman" w:eastAsia="Calibri" w:hAnsi="Times New Roman" w:cs="Times New Roman"/>
          <w:sz w:val="28"/>
          <w:szCs w:val="28"/>
        </w:rPr>
        <w:t>по изобразительной деятельности</w:t>
      </w: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1BCC">
        <w:rPr>
          <w:rFonts w:ascii="Times New Roman" w:eastAsia="Calibri" w:hAnsi="Times New Roman" w:cs="Times New Roman"/>
          <w:sz w:val="28"/>
          <w:szCs w:val="28"/>
        </w:rPr>
        <w:t>МАДОУ № 74</w:t>
      </w:r>
    </w:p>
    <w:p w:rsidR="00241BCC" w:rsidRPr="00241BCC" w:rsidRDefault="00241BCC" w:rsidP="00241BC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BCC">
        <w:rPr>
          <w:rFonts w:ascii="Times New Roman" w:eastAsia="Calibri" w:hAnsi="Times New Roman" w:cs="Times New Roman"/>
          <w:sz w:val="28"/>
          <w:szCs w:val="28"/>
        </w:rPr>
        <w:t>Домашкина</w:t>
      </w:r>
      <w:proofErr w:type="spellEnd"/>
      <w:r w:rsidRPr="00241BCC">
        <w:rPr>
          <w:rFonts w:ascii="Times New Roman" w:eastAsia="Calibri" w:hAnsi="Times New Roman" w:cs="Times New Roman"/>
          <w:sz w:val="28"/>
          <w:szCs w:val="28"/>
        </w:rPr>
        <w:t xml:space="preserve"> А. В.</w:t>
      </w: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BCC">
        <w:rPr>
          <w:rFonts w:ascii="Times New Roman" w:eastAsia="Calibri" w:hAnsi="Times New Roman" w:cs="Times New Roman"/>
          <w:b/>
          <w:sz w:val="24"/>
          <w:szCs w:val="24"/>
        </w:rPr>
        <w:t>Сыктывкар, 2013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 развивать умение подмечать сходство с собой,  проявленное в мимике лица, в выражении и цвете глаз,  в манере одеваться; совершенствовать технические навыки изображения лица человека; </w:t>
      </w:r>
      <w:r>
        <w:rPr>
          <w:rFonts w:ascii="Times New Roman" w:eastAsia="Calibri" w:hAnsi="Times New Roman" w:cs="Times New Roman"/>
          <w:sz w:val="24"/>
          <w:szCs w:val="24"/>
        </w:rPr>
        <w:t>формировать коммуникативные навыки,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воспитывать аккуратность в работе с акварелью; учить детей рисовать автопортрет; ввести понятие «автопортрет», закрепить понятия «портрет»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«одиночный портрет», «групповой портрет».</w:t>
      </w:r>
    </w:p>
    <w:p w:rsidR="00241BCC" w:rsidRPr="00241BCC" w:rsidRDefault="00241BCC" w:rsidP="00241BC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портрет, одиночный портрет, групповой портрет, автопортрет.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другими видами деятельности: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художественных произведений; разучивание песен; рисование, лепка своей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непосредственно-образовательная деятельность по </w:t>
      </w:r>
      <w:proofErr w:type="spellStart"/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«Наши помощник</w:t>
      </w:r>
      <w:proofErr w:type="gramStart"/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чувств»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b/>
          <w:sz w:val="24"/>
          <w:szCs w:val="24"/>
        </w:rPr>
        <w:t>Материал: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на каждом </w:t>
      </w:r>
      <w:r w:rsidR="009B3815" w:rsidRPr="00241BCC">
        <w:rPr>
          <w:rFonts w:ascii="Times New Roman" w:eastAsia="Calibri" w:hAnsi="Times New Roman" w:cs="Times New Roman"/>
          <w:sz w:val="24"/>
          <w:szCs w:val="24"/>
        </w:rPr>
        <w:t>мольберте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прикреплены кисти из цветной бумаги и соответственные им по цвету палитры 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241BCC">
        <w:rPr>
          <w:rFonts w:ascii="Times New Roman" w:eastAsia="Calibri" w:hAnsi="Times New Roman" w:cs="Times New Roman"/>
          <w:sz w:val="24"/>
          <w:szCs w:val="24"/>
        </w:rPr>
        <w:t>а каждого ребенка (красные – сильный уровень, синие – средний, зеленые – низкий); на отдельном столе для выбора – цветные карандаши, восковые мелки, плоские и круглые кисти -  средний и маленький номер; на каждом мольберте акварельные краски, палитра, губка,</w:t>
      </w:r>
      <w:r w:rsidR="009B3815">
        <w:rPr>
          <w:rFonts w:ascii="Times New Roman" w:eastAsia="Calibri" w:hAnsi="Times New Roman" w:cs="Times New Roman"/>
          <w:sz w:val="24"/>
          <w:szCs w:val="24"/>
        </w:rPr>
        <w:t xml:space="preserve"> вода, салфетк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а или тряпочка, бумага (для сильного уровня – пустой </w:t>
      </w:r>
      <w:r w:rsidR="009B3815">
        <w:rPr>
          <w:rFonts w:ascii="Times New Roman" w:eastAsia="Calibri" w:hAnsi="Times New Roman" w:cs="Times New Roman"/>
          <w:sz w:val="24"/>
          <w:szCs w:val="24"/>
        </w:rPr>
        <w:t>л</w:t>
      </w:r>
      <w:r w:rsidRPr="00241BCC">
        <w:rPr>
          <w:rFonts w:ascii="Times New Roman" w:eastAsia="Calibri" w:hAnsi="Times New Roman" w:cs="Times New Roman"/>
          <w:sz w:val="24"/>
          <w:szCs w:val="24"/>
        </w:rPr>
        <w:t>ист, для среднего – прорисована линия овала лица, для низкого – прорисована линия овала лица с намеченными на ней точками для глаз, носа, рта), зеркало; на стенде портреты мам и пап с прошлых занятий.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рассматривание фотографий и портретов, рисование портретов мамы и папы.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BCC">
        <w:rPr>
          <w:rFonts w:ascii="Times New Roman" w:eastAsia="Calibri" w:hAnsi="Times New Roman" w:cs="Times New Roman"/>
          <w:b/>
          <w:sz w:val="24"/>
          <w:szCs w:val="24"/>
        </w:rPr>
        <w:t>Ход занятия.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Ребята, в каждом доме хранятся фотографии бабушек, дедушек, мамы, папы, друзей. Мы смотрим на них и вспоминаем, где были, как жили, как одевались.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Фотографии могут рассказать о многом. Раньше, когда не было фотоаппаратов, разные события в жизни людей отражали художники. Чаще рисовали портреты людей.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Что такое портрет? (</w:t>
      </w:r>
      <w:r w:rsidRPr="00241BCC">
        <w:rPr>
          <w:rFonts w:ascii="Times New Roman" w:eastAsia="Calibri" w:hAnsi="Times New Roman" w:cs="Times New Roman"/>
          <w:b/>
          <w:i/>
          <w:sz w:val="24"/>
          <w:szCs w:val="24"/>
        </w:rPr>
        <w:t>Портрет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 xml:space="preserve"> – это изображение одного человека или группы людей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Какие виды портретов вы знаете? (</w:t>
      </w:r>
      <w:r w:rsidRPr="00241BCC">
        <w:rPr>
          <w:rFonts w:ascii="Times New Roman" w:eastAsia="Calibri" w:hAnsi="Times New Roman" w:cs="Times New Roman"/>
          <w:b/>
          <w:i/>
          <w:sz w:val="24"/>
          <w:szCs w:val="24"/>
        </w:rPr>
        <w:t>одиночный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41BCC">
        <w:rPr>
          <w:rFonts w:ascii="Times New Roman" w:eastAsia="Calibri" w:hAnsi="Times New Roman" w:cs="Times New Roman"/>
          <w:b/>
          <w:i/>
          <w:sz w:val="24"/>
          <w:szCs w:val="24"/>
        </w:rPr>
        <w:t>групповой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>, мужской, женский, детский, в полный рост, по пояс, голова с плечами).</w:t>
      </w:r>
      <w:proofErr w:type="gramEnd"/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портреты своих мам и пап. 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Кроме внешнего сходства вы стремились передать характер человека, его духовный мир. По выражению лиц мы узнаем </w:t>
      </w:r>
      <w:r w:rsidRPr="00241BCC">
        <w:rPr>
          <w:rFonts w:ascii="Times New Roman" w:eastAsia="Calibri" w:hAnsi="Times New Roman" w:cs="Times New Roman"/>
          <w:sz w:val="24"/>
          <w:szCs w:val="24"/>
        </w:rPr>
        <w:lastRenderedPageBreak/>
        <w:t>о чувствах, которые испытывали люди – радость или печаль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… К</w:t>
      </w:r>
      <w:proofErr w:type="gramEnd"/>
      <w:r w:rsidRPr="00241BCC">
        <w:rPr>
          <w:rFonts w:ascii="Times New Roman" w:eastAsia="Calibri" w:hAnsi="Times New Roman" w:cs="Times New Roman"/>
          <w:sz w:val="24"/>
          <w:szCs w:val="24"/>
        </w:rPr>
        <w:t>аждый человек уникален и неповторим.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Ребята, от одной из ваших мам поступило предложение организовать выставку портретов на тему  «Папа, мама, я – дружная семья». У нас уже есть портреты мам и пап. Чего же нам не хватает для полного оформления выставки? 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>(Наших портретов)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Согласна</w:t>
      </w:r>
      <w:proofErr w:type="gramEnd"/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с вами. Только где же нам взять ваши портреты? 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>(Нарисовать)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А кто будет рисовать вас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? (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Pr="00241BCC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241BCC" w:rsidRPr="00241BCC" w:rsidRDefault="00241BCC" w:rsidP="00241BC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CC" w:rsidRPr="00241BCC" w:rsidRDefault="00241BCC" w:rsidP="00241BC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есть еще такое понятие в живописи как </w:t>
      </w:r>
      <w:r w:rsidRPr="00241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автопортрет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думаете, что оно обозначает? 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  <w:r w:rsidRPr="00241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когда не кто-то тебя рисует, а когда ты сам себя рисуешь</w:t>
      </w:r>
      <w:proofErr w:type="gramStart"/>
      <w:r w:rsidRPr="00241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24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gramEnd"/>
      <w:r w:rsidRPr="00241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а, когда человек сам себя рисует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(принятие). </w:t>
      </w:r>
      <w:r w:rsidRPr="00241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когда ты сам автор своего портрета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1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Да, когда человек сам является автором своего портрета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(принятие).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могут не знать значения слова «автопортрет».</w:t>
      </w:r>
      <w:proofErr w:type="gramEnd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можно получить, например, и такой ответ: «</w:t>
      </w:r>
      <w:r w:rsidRPr="00241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когда портрет в автомобиле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общими принципами проведения занятий такой ответ тоже принимается и поддерживается: </w:t>
      </w:r>
      <w:r w:rsidRPr="00241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«Да, портрет может быть и в автомобиле, и на фоне автомобиля, и на диване — где угодно 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(принятие).</w:t>
      </w:r>
      <w:r w:rsidRPr="00241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Портрет — это изображение человека; автопортрет означает, что человек — сам автор своего портрета, он сам себя рисует»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(пояснение).</w:t>
      </w:r>
    </w:p>
    <w:p w:rsidR="00241BCC" w:rsidRPr="00241BCC" w:rsidRDefault="00241BCC" w:rsidP="00241BC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Художники рисуют сами себя, глядя в зеркало, называя свои картины </w:t>
      </w:r>
      <w:r w:rsidRPr="00241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автопортретами</w:t>
      </w:r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Запомнили это слово? Давайте повторим</w:t>
      </w:r>
      <w:proofErr w:type="gramStart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втопортрет). Что оно означает</w:t>
      </w:r>
      <w:proofErr w:type="gramStart"/>
      <w:r w:rsidRPr="00241BCC">
        <w:rPr>
          <w:rFonts w:ascii="Times New Roman" w:eastAsia="Times New Roman" w:hAnsi="Times New Roman" w:cs="Times New Roman"/>
          <w:sz w:val="24"/>
          <w:szCs w:val="24"/>
          <w:lang w:eastAsia="ru-RU"/>
        </w:rPr>
        <w:t>? (…)</w:t>
      </w:r>
      <w:proofErr w:type="gramEnd"/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Возьмите зеркало и внимательно рассмотрите свое лицо, глаза, их цвет, брови, нос, волосы, прическу, одежду и т.д.</w:t>
      </w:r>
      <w:proofErr w:type="gramEnd"/>
      <w:r w:rsidR="009B3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Поиграйте выражением лица – покажите грусть, радость, удивление. 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Все это только ваше, индивидуальное.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Именно так, гладя на себя в зеркало, художники рисовали свой автопортрет. Воспитатель предлагает детям нарисовать самого себя, глядя в зеркало.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По ходу работы воспитатель напоминает детям, чтобы они не забыли мелкие детали: брови, ресницы, челку и т.д., потому что все мелочи важны в рисунке. Именно они отражают неповторимый характер человека.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Повторить, что дети рисуют автопортрет – т.е. самих себя.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В конце занятия рассмотреть портреты. Ребята, что вы сейчас рисовали? 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 xml:space="preserve">(Автопортреты). 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Зачем? Что вам помогло нарисовать самих себя? Какие замечательные  </w:t>
      </w:r>
      <w:r w:rsidRPr="00241B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вас получились автопортреты! Полюбуйтесь. Как вы думаете, чей автопортрет более всего похож на автора? </w:t>
      </w:r>
      <w:proofErr w:type="gramStart"/>
      <w:r w:rsidRPr="00241BCC">
        <w:rPr>
          <w:rFonts w:ascii="Times New Roman" w:eastAsia="Calibri" w:hAnsi="Times New Roman" w:cs="Times New Roman"/>
          <w:sz w:val="24"/>
          <w:szCs w:val="24"/>
        </w:rPr>
        <w:t>(Спросить у автора - Что помогло тебе?</w:t>
      </w:r>
      <w:proofErr w:type="gramEnd"/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BCC">
        <w:rPr>
          <w:rFonts w:ascii="Times New Roman" w:eastAsia="Calibri" w:hAnsi="Times New Roman" w:cs="Times New Roman"/>
          <w:i/>
          <w:sz w:val="24"/>
          <w:szCs w:val="24"/>
        </w:rPr>
        <w:t>(Цвет глаз, мимика лица, одежда)</w:t>
      </w: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 Обратите внимание на автопортрет Саши, как он аккуратно закрасил лицо акварелью. А Таня старательно прорисовала волосы. 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 xml:space="preserve">В конце анализа  рефлексия. Что особенно удалось? (на успех). Что не получилось? Чему удивились на занятии? </w:t>
      </w:r>
    </w:p>
    <w:p w:rsidR="00241BCC" w:rsidRPr="00241BCC" w:rsidRDefault="00241BCC" w:rsidP="00241B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BCC">
        <w:rPr>
          <w:rFonts w:ascii="Times New Roman" w:eastAsia="Calibri" w:hAnsi="Times New Roman" w:cs="Times New Roman"/>
          <w:sz w:val="24"/>
          <w:szCs w:val="24"/>
        </w:rPr>
        <w:t>Вечером дети оформляют выставку портретов на тему «Папа, мама, я  - дружная семья».</w:t>
      </w:r>
    </w:p>
    <w:p w:rsidR="00BD6FFA" w:rsidRPr="00241BCC" w:rsidRDefault="00BD6FFA">
      <w:pPr>
        <w:rPr>
          <w:rFonts w:ascii="Times New Roman" w:hAnsi="Times New Roman" w:cs="Times New Roman"/>
          <w:sz w:val="24"/>
          <w:szCs w:val="24"/>
        </w:rPr>
      </w:pPr>
    </w:p>
    <w:sectPr w:rsidR="00BD6FFA" w:rsidRPr="00241BCC" w:rsidSect="004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CC"/>
    <w:rsid w:val="00241BCC"/>
    <w:rsid w:val="009B3815"/>
    <w:rsid w:val="00B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Настенька</cp:lastModifiedBy>
  <cp:revision>1</cp:revision>
  <dcterms:created xsi:type="dcterms:W3CDTF">2013-10-31T12:07:00Z</dcterms:created>
  <dcterms:modified xsi:type="dcterms:W3CDTF">2013-10-31T12:24:00Z</dcterms:modified>
</cp:coreProperties>
</file>