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BCC" w:rsidRPr="00241BCC" w:rsidRDefault="00241BCC" w:rsidP="00241BCC">
      <w:pPr>
        <w:spacing w:after="0" w:line="36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1BCC" w:rsidRPr="00241BCC" w:rsidRDefault="00241BCC" w:rsidP="00241BCC">
      <w:pPr>
        <w:spacing w:after="0" w:line="36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1BCC" w:rsidRPr="00241BCC" w:rsidRDefault="00241BCC" w:rsidP="00241BCC">
      <w:pPr>
        <w:spacing w:after="0" w:line="36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1BCC" w:rsidRPr="00241BCC" w:rsidRDefault="00241BCC" w:rsidP="00241BCC">
      <w:pPr>
        <w:spacing w:after="0" w:line="36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1BCC" w:rsidRPr="00241BCC" w:rsidRDefault="00241BCC" w:rsidP="00241BCC">
      <w:pPr>
        <w:spacing w:after="0" w:line="36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1BCC" w:rsidRPr="00241BCC" w:rsidRDefault="00241BCC" w:rsidP="00241BCC">
      <w:pPr>
        <w:spacing w:after="0" w:line="36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1BCC" w:rsidRPr="00241BCC" w:rsidRDefault="00241BCC" w:rsidP="00241BCC">
      <w:pPr>
        <w:spacing w:after="0" w:line="36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1BCC" w:rsidRPr="00241BCC" w:rsidRDefault="00241BCC" w:rsidP="00241BCC">
      <w:pPr>
        <w:spacing w:after="0" w:line="36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1BCC" w:rsidRPr="00241BCC" w:rsidRDefault="00241BCC" w:rsidP="00241BCC">
      <w:pPr>
        <w:spacing w:after="0" w:line="36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1BCC" w:rsidRPr="00241BCC" w:rsidRDefault="00241BCC" w:rsidP="00241BCC">
      <w:pPr>
        <w:spacing w:after="0" w:line="360" w:lineRule="auto"/>
        <w:ind w:firstLine="851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41BCC">
        <w:rPr>
          <w:rFonts w:ascii="Times New Roman" w:eastAsia="Calibri" w:hAnsi="Times New Roman" w:cs="Times New Roman"/>
          <w:b/>
          <w:sz w:val="32"/>
          <w:szCs w:val="32"/>
        </w:rPr>
        <w:t xml:space="preserve">Конспект непосредственно - образовательной деятельности в подготовительной группе  с использованием игровых, </w:t>
      </w:r>
      <w:proofErr w:type="spellStart"/>
      <w:r w:rsidRPr="00241BCC">
        <w:rPr>
          <w:rFonts w:ascii="Times New Roman" w:eastAsia="Calibri" w:hAnsi="Times New Roman" w:cs="Times New Roman"/>
          <w:b/>
          <w:sz w:val="32"/>
          <w:szCs w:val="32"/>
        </w:rPr>
        <w:t>здоровьесберегающих</w:t>
      </w:r>
      <w:proofErr w:type="spellEnd"/>
      <w:r w:rsidRPr="00241BCC">
        <w:rPr>
          <w:rFonts w:ascii="Times New Roman" w:eastAsia="Calibri" w:hAnsi="Times New Roman" w:cs="Times New Roman"/>
          <w:b/>
          <w:sz w:val="32"/>
          <w:szCs w:val="32"/>
        </w:rPr>
        <w:t xml:space="preserve"> технологий  на тему «Автопортрет».</w:t>
      </w:r>
    </w:p>
    <w:p w:rsidR="00241BCC" w:rsidRPr="00241BCC" w:rsidRDefault="00241BCC" w:rsidP="00241BCC">
      <w:pPr>
        <w:spacing w:after="0" w:line="360" w:lineRule="auto"/>
        <w:ind w:firstLine="851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41BCC">
        <w:rPr>
          <w:rFonts w:ascii="Times New Roman" w:eastAsia="Calibri" w:hAnsi="Times New Roman" w:cs="Times New Roman"/>
          <w:b/>
          <w:sz w:val="32"/>
          <w:szCs w:val="32"/>
        </w:rPr>
        <w:t>Интеграция образовательных областей: «Коммуникация, художественное  творчество, познание».</w:t>
      </w:r>
    </w:p>
    <w:p w:rsidR="00241BCC" w:rsidRPr="00241BCC" w:rsidRDefault="00241BCC" w:rsidP="00241BCC">
      <w:pPr>
        <w:spacing w:after="0" w:line="360" w:lineRule="auto"/>
        <w:ind w:firstLine="85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41BCC" w:rsidRPr="00241BCC" w:rsidRDefault="00241BCC" w:rsidP="00241BCC">
      <w:pPr>
        <w:spacing w:after="0" w:line="360" w:lineRule="auto"/>
        <w:ind w:firstLine="85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41BCC" w:rsidRPr="00241BCC" w:rsidRDefault="00241BCC" w:rsidP="00241BCC">
      <w:pPr>
        <w:spacing w:after="0" w:line="36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41BCC" w:rsidRPr="00241BCC" w:rsidRDefault="00241BCC" w:rsidP="00241BCC">
      <w:pPr>
        <w:spacing w:after="0" w:line="36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41BCC">
        <w:rPr>
          <w:rFonts w:ascii="Times New Roman" w:eastAsia="Calibri" w:hAnsi="Times New Roman" w:cs="Times New Roman"/>
          <w:sz w:val="28"/>
          <w:szCs w:val="28"/>
        </w:rPr>
        <w:t xml:space="preserve">Составила воспитатель </w:t>
      </w:r>
    </w:p>
    <w:p w:rsidR="00241BCC" w:rsidRPr="00241BCC" w:rsidRDefault="00241BCC" w:rsidP="00241BCC">
      <w:pPr>
        <w:spacing w:after="0" w:line="36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41BCC">
        <w:rPr>
          <w:rFonts w:ascii="Times New Roman" w:eastAsia="Calibri" w:hAnsi="Times New Roman" w:cs="Times New Roman"/>
          <w:sz w:val="28"/>
          <w:szCs w:val="28"/>
        </w:rPr>
        <w:t>по изобразительной деятельности</w:t>
      </w:r>
    </w:p>
    <w:p w:rsidR="00241BCC" w:rsidRPr="00241BCC" w:rsidRDefault="00241BCC" w:rsidP="00241BCC">
      <w:pPr>
        <w:spacing w:after="0" w:line="36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41BCC">
        <w:rPr>
          <w:rFonts w:ascii="Times New Roman" w:eastAsia="Calibri" w:hAnsi="Times New Roman" w:cs="Times New Roman"/>
          <w:sz w:val="28"/>
          <w:szCs w:val="28"/>
        </w:rPr>
        <w:t>МАДОУ № 74</w:t>
      </w:r>
    </w:p>
    <w:p w:rsidR="00241BCC" w:rsidRPr="00241BCC" w:rsidRDefault="00241BCC" w:rsidP="00241BCC">
      <w:pPr>
        <w:spacing w:after="0" w:line="36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41BCC">
        <w:rPr>
          <w:rFonts w:ascii="Times New Roman" w:eastAsia="Calibri" w:hAnsi="Times New Roman" w:cs="Times New Roman"/>
          <w:sz w:val="28"/>
          <w:szCs w:val="28"/>
        </w:rPr>
        <w:t>Домашкина</w:t>
      </w:r>
      <w:proofErr w:type="spellEnd"/>
      <w:r w:rsidRPr="00241BCC">
        <w:rPr>
          <w:rFonts w:ascii="Times New Roman" w:eastAsia="Calibri" w:hAnsi="Times New Roman" w:cs="Times New Roman"/>
          <w:sz w:val="28"/>
          <w:szCs w:val="28"/>
        </w:rPr>
        <w:t xml:space="preserve"> А. В.</w:t>
      </w:r>
    </w:p>
    <w:p w:rsidR="00241BCC" w:rsidRPr="00241BCC" w:rsidRDefault="00241BCC" w:rsidP="00241BCC">
      <w:pPr>
        <w:spacing w:after="0" w:line="36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1BCC" w:rsidRPr="00241BCC" w:rsidRDefault="00241BCC" w:rsidP="00241BC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1BCC" w:rsidRPr="00241BCC" w:rsidRDefault="00241BCC" w:rsidP="00241BC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1BCC" w:rsidRPr="00241BCC" w:rsidRDefault="00241BCC" w:rsidP="00241BC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1BCC" w:rsidRPr="00241BCC" w:rsidRDefault="00241BCC" w:rsidP="00241BC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1BCC" w:rsidRPr="00241BCC" w:rsidRDefault="00241BCC" w:rsidP="00241BC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1BCC" w:rsidRPr="00241BCC" w:rsidRDefault="00241BCC" w:rsidP="00241BC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1BCC" w:rsidRPr="00241BCC" w:rsidRDefault="00241BCC" w:rsidP="00241BC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1BCC" w:rsidRPr="00241BCC" w:rsidRDefault="00241BCC" w:rsidP="00241BC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1BCC" w:rsidRPr="00241BCC" w:rsidRDefault="00241BCC" w:rsidP="00241BCC">
      <w:pPr>
        <w:spacing w:after="0" w:line="36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1BCC">
        <w:rPr>
          <w:rFonts w:ascii="Times New Roman" w:eastAsia="Calibri" w:hAnsi="Times New Roman" w:cs="Times New Roman"/>
          <w:b/>
          <w:sz w:val="24"/>
          <w:szCs w:val="24"/>
        </w:rPr>
        <w:t>Сыктывкар, 2013</w:t>
      </w:r>
    </w:p>
    <w:p w:rsidR="00241BCC" w:rsidRPr="00241BCC" w:rsidRDefault="00241BCC" w:rsidP="00241BC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1BCC" w:rsidRPr="00241BCC" w:rsidRDefault="00241BCC" w:rsidP="00241BC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BCC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241BCC">
        <w:rPr>
          <w:rFonts w:ascii="Times New Roman" w:eastAsia="Calibri" w:hAnsi="Times New Roman" w:cs="Times New Roman"/>
          <w:sz w:val="24"/>
          <w:szCs w:val="24"/>
        </w:rPr>
        <w:t xml:space="preserve">  развивать умение подмечать сходство с собой,  проявленное в мимике лица, в выражении и цвете глаз,  в манере одеваться; совершенствовать технические навыки изображения лица человека; </w:t>
      </w:r>
      <w:r>
        <w:rPr>
          <w:rFonts w:ascii="Times New Roman" w:eastAsia="Calibri" w:hAnsi="Times New Roman" w:cs="Times New Roman"/>
          <w:sz w:val="24"/>
          <w:szCs w:val="24"/>
        </w:rPr>
        <w:t>формировать коммуникативные навыки,</w:t>
      </w:r>
      <w:r w:rsidRPr="00241BCC">
        <w:rPr>
          <w:rFonts w:ascii="Times New Roman" w:eastAsia="Calibri" w:hAnsi="Times New Roman" w:cs="Times New Roman"/>
          <w:sz w:val="24"/>
          <w:szCs w:val="24"/>
        </w:rPr>
        <w:t xml:space="preserve"> воспитывать аккуратность в работе с акварелью; учить детей рисовать автопортрет; ввести понятие «автопортрет», закрепить понятия «портрет»</w:t>
      </w:r>
      <w:r w:rsidRPr="00241BCC">
        <w:rPr>
          <w:rFonts w:ascii="Times New Roman" w:eastAsia="Times New Roman" w:hAnsi="Times New Roman" w:cs="Times New Roman"/>
          <w:sz w:val="24"/>
          <w:szCs w:val="24"/>
          <w:lang w:eastAsia="ru-RU"/>
        </w:rPr>
        <w:t>, «одиночный портрет», «групповой портрет».</w:t>
      </w:r>
    </w:p>
    <w:p w:rsidR="00241BCC" w:rsidRPr="00241BCC" w:rsidRDefault="00241BCC" w:rsidP="00241BCC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B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Словарь:</w:t>
      </w:r>
      <w:r w:rsidRPr="00241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портрет, одиночный портрет, групповой портрет, автопортрет.</w:t>
      </w:r>
    </w:p>
    <w:p w:rsidR="00241BCC" w:rsidRPr="00241BCC" w:rsidRDefault="00241BCC" w:rsidP="00241BC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B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Связь с другими видами деятельности:</w:t>
      </w:r>
      <w:r w:rsidRPr="00241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чтение художественных произведений; разучивание песен; рисование, лепка своей семьи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9B3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непосредственно-образовательная деятельность по </w:t>
      </w:r>
      <w:proofErr w:type="spellStart"/>
      <w:r w:rsidR="009B381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валеологии</w:t>
      </w:r>
      <w:proofErr w:type="spellEnd"/>
      <w:r w:rsidR="009B3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тему «Наши помощник</w:t>
      </w:r>
      <w:proofErr w:type="gramStart"/>
      <w:r w:rsidR="009B3815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="009B3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органы чувств»</w:t>
      </w:r>
      <w:r w:rsidRPr="00241B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1BCC" w:rsidRPr="00241BCC" w:rsidRDefault="00241BCC" w:rsidP="00241BC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1BCC" w:rsidRPr="00241BCC" w:rsidRDefault="00241BCC" w:rsidP="00241BC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1BCC">
        <w:rPr>
          <w:rFonts w:ascii="Times New Roman" w:eastAsia="Calibri" w:hAnsi="Times New Roman" w:cs="Times New Roman"/>
          <w:b/>
          <w:sz w:val="24"/>
          <w:szCs w:val="24"/>
        </w:rPr>
        <w:t>Материал:</w:t>
      </w:r>
      <w:r w:rsidRPr="00241BCC">
        <w:rPr>
          <w:rFonts w:ascii="Times New Roman" w:eastAsia="Calibri" w:hAnsi="Times New Roman" w:cs="Times New Roman"/>
          <w:sz w:val="24"/>
          <w:szCs w:val="24"/>
        </w:rPr>
        <w:t xml:space="preserve"> на каждом </w:t>
      </w:r>
      <w:r w:rsidR="009B3815" w:rsidRPr="00241BCC">
        <w:rPr>
          <w:rFonts w:ascii="Times New Roman" w:eastAsia="Calibri" w:hAnsi="Times New Roman" w:cs="Times New Roman"/>
          <w:sz w:val="24"/>
          <w:szCs w:val="24"/>
        </w:rPr>
        <w:t>мольберте</w:t>
      </w:r>
      <w:r w:rsidRPr="00241BCC">
        <w:rPr>
          <w:rFonts w:ascii="Times New Roman" w:eastAsia="Calibri" w:hAnsi="Times New Roman" w:cs="Times New Roman"/>
          <w:sz w:val="24"/>
          <w:szCs w:val="24"/>
        </w:rPr>
        <w:t xml:space="preserve"> прикреплены кисти из цветной бумаги и соответственные им по цвету палитры </w:t>
      </w:r>
      <w:proofErr w:type="gramStart"/>
      <w:r w:rsidRPr="00241BCC">
        <w:rPr>
          <w:rFonts w:ascii="Times New Roman" w:eastAsia="Calibri" w:hAnsi="Times New Roman" w:cs="Times New Roman"/>
          <w:sz w:val="24"/>
          <w:szCs w:val="24"/>
        </w:rPr>
        <w:t>–н</w:t>
      </w:r>
      <w:proofErr w:type="gramEnd"/>
      <w:r w:rsidRPr="00241BCC">
        <w:rPr>
          <w:rFonts w:ascii="Times New Roman" w:eastAsia="Calibri" w:hAnsi="Times New Roman" w:cs="Times New Roman"/>
          <w:sz w:val="24"/>
          <w:szCs w:val="24"/>
        </w:rPr>
        <w:t>а каждого ребенка (красные – сильный уровень, синие – средний, зеленые – низкий); на отдельном столе для выбора – цветные карандаши, восковые мелки, плоские и круглые кисти -  средний и маленький номер; на каждом мольберте акварельные краски, палитра, губка,</w:t>
      </w:r>
      <w:r w:rsidR="009B3815">
        <w:rPr>
          <w:rFonts w:ascii="Times New Roman" w:eastAsia="Calibri" w:hAnsi="Times New Roman" w:cs="Times New Roman"/>
          <w:sz w:val="24"/>
          <w:szCs w:val="24"/>
        </w:rPr>
        <w:t xml:space="preserve"> вода, салфетк</w:t>
      </w:r>
      <w:r w:rsidRPr="00241BCC">
        <w:rPr>
          <w:rFonts w:ascii="Times New Roman" w:eastAsia="Calibri" w:hAnsi="Times New Roman" w:cs="Times New Roman"/>
          <w:sz w:val="24"/>
          <w:szCs w:val="24"/>
        </w:rPr>
        <w:t xml:space="preserve">а или тряпочка, бумага (для сильного уровня – пустой </w:t>
      </w:r>
      <w:r w:rsidR="009B3815">
        <w:rPr>
          <w:rFonts w:ascii="Times New Roman" w:eastAsia="Calibri" w:hAnsi="Times New Roman" w:cs="Times New Roman"/>
          <w:sz w:val="24"/>
          <w:szCs w:val="24"/>
        </w:rPr>
        <w:t>л</w:t>
      </w:r>
      <w:r w:rsidRPr="00241BCC">
        <w:rPr>
          <w:rFonts w:ascii="Times New Roman" w:eastAsia="Calibri" w:hAnsi="Times New Roman" w:cs="Times New Roman"/>
          <w:sz w:val="24"/>
          <w:szCs w:val="24"/>
        </w:rPr>
        <w:t>ист, для среднего – прорисована линия овала лица, для низкого – прорисована линия овала лица с намеченными на ней точками для глаз, носа, рта), зеркало; на стенде портреты мам и пап с прошлых занятий.</w:t>
      </w:r>
    </w:p>
    <w:p w:rsidR="00241BCC" w:rsidRPr="00241BCC" w:rsidRDefault="00241BCC" w:rsidP="00241BC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1BCC" w:rsidRPr="00241BCC" w:rsidRDefault="00241BCC" w:rsidP="00241BC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1BCC">
        <w:rPr>
          <w:rFonts w:ascii="Times New Roman" w:eastAsia="Calibri" w:hAnsi="Times New Roman" w:cs="Times New Roman"/>
          <w:b/>
          <w:sz w:val="24"/>
          <w:szCs w:val="24"/>
        </w:rPr>
        <w:t>Предварительная работа:</w:t>
      </w:r>
      <w:r w:rsidRPr="00241BCC">
        <w:rPr>
          <w:rFonts w:ascii="Times New Roman" w:eastAsia="Calibri" w:hAnsi="Times New Roman" w:cs="Times New Roman"/>
          <w:sz w:val="24"/>
          <w:szCs w:val="24"/>
        </w:rPr>
        <w:t xml:space="preserve"> рассматривание фотографий и портретов, рисование портретов мамы и папы.</w:t>
      </w:r>
    </w:p>
    <w:p w:rsidR="00241BCC" w:rsidRPr="00241BCC" w:rsidRDefault="00241BCC" w:rsidP="00241BC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1BCC" w:rsidRPr="00241BCC" w:rsidRDefault="00241BCC" w:rsidP="00241BC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1BCC">
        <w:rPr>
          <w:rFonts w:ascii="Times New Roman" w:eastAsia="Calibri" w:hAnsi="Times New Roman" w:cs="Times New Roman"/>
          <w:b/>
          <w:sz w:val="24"/>
          <w:szCs w:val="24"/>
        </w:rPr>
        <w:t>Ход занятия.</w:t>
      </w:r>
    </w:p>
    <w:p w:rsidR="00241BCC" w:rsidRPr="00241BCC" w:rsidRDefault="00241BCC" w:rsidP="00241BC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1BCC">
        <w:rPr>
          <w:rFonts w:ascii="Times New Roman" w:eastAsia="Calibri" w:hAnsi="Times New Roman" w:cs="Times New Roman"/>
          <w:sz w:val="24"/>
          <w:szCs w:val="24"/>
        </w:rPr>
        <w:t>Ребята, в каждом доме хранятся фотографии бабушек, дедушек, мамы, папы, друзей. Мы смотрим на них и вспоминаем, где были, как жили, как одевались.</w:t>
      </w:r>
    </w:p>
    <w:p w:rsidR="00241BCC" w:rsidRPr="00241BCC" w:rsidRDefault="00241BCC" w:rsidP="00241BC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1BCC">
        <w:rPr>
          <w:rFonts w:ascii="Times New Roman" w:eastAsia="Calibri" w:hAnsi="Times New Roman" w:cs="Times New Roman"/>
          <w:sz w:val="24"/>
          <w:szCs w:val="24"/>
        </w:rPr>
        <w:t>Фотографии могут рассказать о многом. Раньше, когда не было фотоаппаратов, разные события в жизни людей отражали художники. Чаще рисовали портреты людей.</w:t>
      </w:r>
    </w:p>
    <w:p w:rsidR="00241BCC" w:rsidRPr="00241BCC" w:rsidRDefault="00241BCC" w:rsidP="00241BC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41BCC">
        <w:rPr>
          <w:rFonts w:ascii="Times New Roman" w:eastAsia="Calibri" w:hAnsi="Times New Roman" w:cs="Times New Roman"/>
          <w:sz w:val="24"/>
          <w:szCs w:val="24"/>
        </w:rPr>
        <w:t>Что такое портрет? (</w:t>
      </w:r>
      <w:r w:rsidRPr="00241BCC">
        <w:rPr>
          <w:rFonts w:ascii="Times New Roman" w:eastAsia="Calibri" w:hAnsi="Times New Roman" w:cs="Times New Roman"/>
          <w:b/>
          <w:i/>
          <w:sz w:val="24"/>
          <w:szCs w:val="24"/>
        </w:rPr>
        <w:t>Портрет</w:t>
      </w:r>
      <w:r w:rsidRPr="00241BCC">
        <w:rPr>
          <w:rFonts w:ascii="Times New Roman" w:eastAsia="Calibri" w:hAnsi="Times New Roman" w:cs="Times New Roman"/>
          <w:i/>
          <w:sz w:val="24"/>
          <w:szCs w:val="24"/>
        </w:rPr>
        <w:t xml:space="preserve"> – это изображение одного человека или группы людей</w:t>
      </w:r>
      <w:r w:rsidRPr="00241BCC">
        <w:rPr>
          <w:rFonts w:ascii="Times New Roman" w:eastAsia="Calibri" w:hAnsi="Times New Roman" w:cs="Times New Roman"/>
          <w:sz w:val="24"/>
          <w:szCs w:val="24"/>
        </w:rPr>
        <w:t xml:space="preserve">). </w:t>
      </w:r>
      <w:proofErr w:type="gramStart"/>
      <w:r w:rsidRPr="00241BCC">
        <w:rPr>
          <w:rFonts w:ascii="Times New Roman" w:eastAsia="Calibri" w:hAnsi="Times New Roman" w:cs="Times New Roman"/>
          <w:sz w:val="24"/>
          <w:szCs w:val="24"/>
        </w:rPr>
        <w:t>Какие виды портретов вы знаете? (</w:t>
      </w:r>
      <w:r w:rsidRPr="00241BCC">
        <w:rPr>
          <w:rFonts w:ascii="Times New Roman" w:eastAsia="Calibri" w:hAnsi="Times New Roman" w:cs="Times New Roman"/>
          <w:b/>
          <w:i/>
          <w:sz w:val="24"/>
          <w:szCs w:val="24"/>
        </w:rPr>
        <w:t>одиночный</w:t>
      </w:r>
      <w:r w:rsidRPr="00241BCC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241BCC">
        <w:rPr>
          <w:rFonts w:ascii="Times New Roman" w:eastAsia="Calibri" w:hAnsi="Times New Roman" w:cs="Times New Roman"/>
          <w:b/>
          <w:i/>
          <w:sz w:val="24"/>
          <w:szCs w:val="24"/>
        </w:rPr>
        <w:t>групповой</w:t>
      </w:r>
      <w:r w:rsidRPr="00241BCC">
        <w:rPr>
          <w:rFonts w:ascii="Times New Roman" w:eastAsia="Calibri" w:hAnsi="Times New Roman" w:cs="Times New Roman"/>
          <w:i/>
          <w:sz w:val="24"/>
          <w:szCs w:val="24"/>
        </w:rPr>
        <w:t>, мужской, женский, детский, в полный рост, по пояс, голова с плечами).</w:t>
      </w:r>
      <w:proofErr w:type="gramEnd"/>
    </w:p>
    <w:p w:rsidR="00241BCC" w:rsidRPr="00241BCC" w:rsidRDefault="00241BCC" w:rsidP="00241BC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1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Посмотрите на портреты своих мам и пап. </w:t>
      </w:r>
      <w:r w:rsidRPr="00241BCC">
        <w:rPr>
          <w:rFonts w:ascii="Times New Roman" w:eastAsia="Calibri" w:hAnsi="Times New Roman" w:cs="Times New Roman"/>
          <w:sz w:val="24"/>
          <w:szCs w:val="24"/>
        </w:rPr>
        <w:t xml:space="preserve">Кроме внешнего сходства вы стремились передать характер человека, его духовный мир. По выражению лиц мы узнаем </w:t>
      </w:r>
      <w:r w:rsidRPr="00241BCC">
        <w:rPr>
          <w:rFonts w:ascii="Times New Roman" w:eastAsia="Calibri" w:hAnsi="Times New Roman" w:cs="Times New Roman"/>
          <w:sz w:val="24"/>
          <w:szCs w:val="24"/>
        </w:rPr>
        <w:lastRenderedPageBreak/>
        <w:t>о чувствах, которые испытывали люди – радость или печаль</w:t>
      </w:r>
      <w:proofErr w:type="gramStart"/>
      <w:r w:rsidRPr="00241BCC">
        <w:rPr>
          <w:rFonts w:ascii="Times New Roman" w:eastAsia="Calibri" w:hAnsi="Times New Roman" w:cs="Times New Roman"/>
          <w:sz w:val="24"/>
          <w:szCs w:val="24"/>
        </w:rPr>
        <w:t>… К</w:t>
      </w:r>
      <w:proofErr w:type="gramEnd"/>
      <w:r w:rsidRPr="00241BCC">
        <w:rPr>
          <w:rFonts w:ascii="Times New Roman" w:eastAsia="Calibri" w:hAnsi="Times New Roman" w:cs="Times New Roman"/>
          <w:sz w:val="24"/>
          <w:szCs w:val="24"/>
        </w:rPr>
        <w:t>аждый человек уникален и неповторим.</w:t>
      </w:r>
    </w:p>
    <w:p w:rsidR="00241BCC" w:rsidRPr="00241BCC" w:rsidRDefault="00241BCC" w:rsidP="00241BC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1BCC">
        <w:rPr>
          <w:rFonts w:ascii="Times New Roman" w:eastAsia="Calibri" w:hAnsi="Times New Roman" w:cs="Times New Roman"/>
          <w:sz w:val="24"/>
          <w:szCs w:val="24"/>
        </w:rPr>
        <w:t xml:space="preserve">Ребята, от одной из ваших мам поступило предложение организовать выставку портретов на тему  «Папа, мама, я – дружная семья». У нас уже есть портреты мам и пап. Чего же нам не хватает для полного оформления выставки? </w:t>
      </w:r>
      <w:r w:rsidRPr="00241BCC">
        <w:rPr>
          <w:rFonts w:ascii="Times New Roman" w:eastAsia="Calibri" w:hAnsi="Times New Roman" w:cs="Times New Roman"/>
          <w:i/>
          <w:sz w:val="24"/>
          <w:szCs w:val="24"/>
        </w:rPr>
        <w:t>(Наших портретов)</w:t>
      </w:r>
      <w:r w:rsidRPr="00241BC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241BCC">
        <w:rPr>
          <w:rFonts w:ascii="Times New Roman" w:eastAsia="Calibri" w:hAnsi="Times New Roman" w:cs="Times New Roman"/>
          <w:sz w:val="24"/>
          <w:szCs w:val="24"/>
        </w:rPr>
        <w:t>Согласна</w:t>
      </w:r>
      <w:proofErr w:type="gramEnd"/>
      <w:r w:rsidRPr="00241BCC">
        <w:rPr>
          <w:rFonts w:ascii="Times New Roman" w:eastAsia="Calibri" w:hAnsi="Times New Roman" w:cs="Times New Roman"/>
          <w:sz w:val="24"/>
          <w:szCs w:val="24"/>
        </w:rPr>
        <w:t xml:space="preserve"> с вами. Только где же нам взять ваши портреты? </w:t>
      </w:r>
      <w:r w:rsidRPr="00241BCC">
        <w:rPr>
          <w:rFonts w:ascii="Times New Roman" w:eastAsia="Calibri" w:hAnsi="Times New Roman" w:cs="Times New Roman"/>
          <w:i/>
          <w:sz w:val="24"/>
          <w:szCs w:val="24"/>
        </w:rPr>
        <w:t>(Нарисовать)</w:t>
      </w:r>
      <w:r w:rsidRPr="00241BCC">
        <w:rPr>
          <w:rFonts w:ascii="Times New Roman" w:eastAsia="Calibri" w:hAnsi="Times New Roman" w:cs="Times New Roman"/>
          <w:sz w:val="24"/>
          <w:szCs w:val="24"/>
        </w:rPr>
        <w:t xml:space="preserve"> А кто будет рисовать вас</w:t>
      </w:r>
      <w:proofErr w:type="gramStart"/>
      <w:r w:rsidRPr="00241BCC">
        <w:rPr>
          <w:rFonts w:ascii="Times New Roman" w:eastAsia="Calibri" w:hAnsi="Times New Roman" w:cs="Times New Roman"/>
          <w:sz w:val="24"/>
          <w:szCs w:val="24"/>
        </w:rPr>
        <w:t>? (</w:t>
      </w:r>
      <w:r w:rsidRPr="00241BCC">
        <w:rPr>
          <w:rFonts w:ascii="Times New Roman" w:eastAsia="Calibri" w:hAnsi="Times New Roman" w:cs="Times New Roman"/>
          <w:i/>
          <w:sz w:val="24"/>
          <w:szCs w:val="24"/>
        </w:rPr>
        <w:t>…</w:t>
      </w:r>
      <w:r w:rsidRPr="00241BCC">
        <w:rPr>
          <w:rFonts w:ascii="Times New Roman" w:eastAsia="Calibri" w:hAnsi="Times New Roman" w:cs="Times New Roman"/>
          <w:sz w:val="24"/>
          <w:szCs w:val="24"/>
        </w:rPr>
        <w:t>)</w:t>
      </w:r>
      <w:proofErr w:type="gramEnd"/>
    </w:p>
    <w:p w:rsidR="00241BCC" w:rsidRPr="00241BCC" w:rsidRDefault="00241BCC" w:rsidP="00241BCC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BCC" w:rsidRPr="00241BCC" w:rsidRDefault="00241BCC" w:rsidP="00241BCC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есть еще такое понятие в живописи как </w:t>
      </w:r>
      <w:r w:rsidRPr="00241B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автопортрет</w:t>
      </w:r>
      <w:r w:rsidRPr="00241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Как вы думаете, что оно обозначает? </w:t>
      </w:r>
    </w:p>
    <w:p w:rsidR="00241BCC" w:rsidRPr="00241BCC" w:rsidRDefault="00241BCC" w:rsidP="00241BC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1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Ответы детей: </w:t>
      </w:r>
      <w:r w:rsidRPr="00241B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это когда не кто-то тебя рисует, а когда ты сам себя рисуешь</w:t>
      </w:r>
      <w:proofErr w:type="gramStart"/>
      <w:r w:rsidRPr="00241B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…</w:t>
      </w:r>
      <w:r w:rsidRPr="00241B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41BC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</w:t>
      </w:r>
      <w:proofErr w:type="gramEnd"/>
      <w:r w:rsidRPr="00241BC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а, когда человек сам себя рисует</w:t>
      </w:r>
      <w:r w:rsidRPr="00241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(принятие). </w:t>
      </w:r>
      <w:r w:rsidRPr="00241B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Это когда ты сам автор своего портрета</w:t>
      </w:r>
      <w:r w:rsidRPr="00241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41BC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Да, когда человек сам является автором своего портрета</w:t>
      </w:r>
      <w:r w:rsidRPr="00241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(принятие).</w:t>
      </w:r>
      <w:r w:rsidRPr="00241B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41BCC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могут не знать значения слова «автопортрет».</w:t>
      </w:r>
      <w:proofErr w:type="gramEnd"/>
      <w:r w:rsidRPr="00241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Поэтому можно получить, например, и такой ответ: «</w:t>
      </w:r>
      <w:r w:rsidRPr="00241B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Это когда портрет в автомобиле</w:t>
      </w:r>
      <w:r w:rsidRPr="00241BC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="009B3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1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общими принципами проведения занятий такой ответ тоже принимается и поддерживается: </w:t>
      </w:r>
      <w:r w:rsidRPr="00241B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«Да, портрет может быть и в автомобиле, и на фоне автомобиля, и на диване — где угодно </w:t>
      </w:r>
      <w:r w:rsidRPr="00241BCC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(принятие).</w:t>
      </w:r>
      <w:r w:rsidRPr="00241B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Портрет — это изображение человека; автопортрет означает, что человек — сам автор своего портрета, он сам себя рисует»</w:t>
      </w:r>
      <w:r w:rsidRPr="00241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(пояснение).</w:t>
      </w:r>
    </w:p>
    <w:p w:rsidR="00241BCC" w:rsidRPr="00241BCC" w:rsidRDefault="00241BCC" w:rsidP="00241BCC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Художники рисуют сами себя, глядя в зеркало, называя свои картины </w:t>
      </w:r>
      <w:r w:rsidRPr="00241B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автопортретами</w:t>
      </w:r>
      <w:r w:rsidRPr="00241BCC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Запомнили это слово? Давайте повторим</w:t>
      </w:r>
      <w:proofErr w:type="gramStart"/>
      <w:r w:rsidRPr="00241B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41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241BC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241BCC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втопортрет). Что оно означает</w:t>
      </w:r>
      <w:proofErr w:type="gramStart"/>
      <w:r w:rsidRPr="00241BCC">
        <w:rPr>
          <w:rFonts w:ascii="Times New Roman" w:eastAsia="Times New Roman" w:hAnsi="Times New Roman" w:cs="Times New Roman"/>
          <w:sz w:val="24"/>
          <w:szCs w:val="24"/>
          <w:lang w:eastAsia="ru-RU"/>
        </w:rPr>
        <w:t>? (…)</w:t>
      </w:r>
      <w:proofErr w:type="gramEnd"/>
    </w:p>
    <w:p w:rsidR="00241BCC" w:rsidRPr="00241BCC" w:rsidRDefault="00241BCC" w:rsidP="00241BC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1BCC" w:rsidRPr="00241BCC" w:rsidRDefault="00241BCC" w:rsidP="00241BC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41BCC">
        <w:rPr>
          <w:rFonts w:ascii="Times New Roman" w:eastAsia="Calibri" w:hAnsi="Times New Roman" w:cs="Times New Roman"/>
          <w:sz w:val="24"/>
          <w:szCs w:val="24"/>
        </w:rPr>
        <w:t>Возьмите зеркало и внимательно рассмотрите свое лицо, глаза, их цвет, брови, нос, волосы, прическу, одежду и т.д.</w:t>
      </w:r>
      <w:proofErr w:type="gramEnd"/>
      <w:r w:rsidR="009B38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241BCC">
        <w:rPr>
          <w:rFonts w:ascii="Times New Roman" w:eastAsia="Calibri" w:hAnsi="Times New Roman" w:cs="Times New Roman"/>
          <w:sz w:val="24"/>
          <w:szCs w:val="24"/>
        </w:rPr>
        <w:t xml:space="preserve">Поиграйте выражением лица – покажите грусть, радость, удивление. </w:t>
      </w:r>
    </w:p>
    <w:p w:rsidR="00241BCC" w:rsidRPr="00241BCC" w:rsidRDefault="00241BCC" w:rsidP="00241BC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1BCC">
        <w:rPr>
          <w:rFonts w:ascii="Times New Roman" w:eastAsia="Calibri" w:hAnsi="Times New Roman" w:cs="Times New Roman"/>
          <w:sz w:val="24"/>
          <w:szCs w:val="24"/>
        </w:rPr>
        <w:t>Все это только ваше, индивидуальное.</w:t>
      </w:r>
    </w:p>
    <w:p w:rsidR="00241BCC" w:rsidRPr="00241BCC" w:rsidRDefault="00241BCC" w:rsidP="00241BC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1BCC">
        <w:rPr>
          <w:rFonts w:ascii="Times New Roman" w:eastAsia="Calibri" w:hAnsi="Times New Roman" w:cs="Times New Roman"/>
          <w:sz w:val="24"/>
          <w:szCs w:val="24"/>
        </w:rPr>
        <w:t>Именно так, гладя на себя в зеркало, художники рисовали свой автопортрет. Воспитатель предлагает детям нарисовать самого себя, глядя в зеркало.</w:t>
      </w:r>
    </w:p>
    <w:p w:rsidR="00241BCC" w:rsidRPr="00241BCC" w:rsidRDefault="00241BCC" w:rsidP="00241BC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1BCC">
        <w:rPr>
          <w:rFonts w:ascii="Times New Roman" w:eastAsia="Calibri" w:hAnsi="Times New Roman" w:cs="Times New Roman"/>
          <w:sz w:val="24"/>
          <w:szCs w:val="24"/>
        </w:rPr>
        <w:t>По ходу работы воспитатель напоминает детям, чтобы они не забыли мелкие детали: брови, ресницы, челку и т.д., потому что все мелочи важны в рисунке. Именно они отражают неповторимый характер человека.</w:t>
      </w:r>
    </w:p>
    <w:p w:rsidR="00241BCC" w:rsidRPr="00241BCC" w:rsidRDefault="00241BCC" w:rsidP="00241BC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1BCC">
        <w:rPr>
          <w:rFonts w:ascii="Times New Roman" w:eastAsia="Calibri" w:hAnsi="Times New Roman" w:cs="Times New Roman"/>
          <w:sz w:val="24"/>
          <w:szCs w:val="24"/>
        </w:rPr>
        <w:t>Повторить, что дети рисуют автопортрет – т.е. самих себя.</w:t>
      </w:r>
    </w:p>
    <w:p w:rsidR="00241BCC" w:rsidRPr="00241BCC" w:rsidRDefault="00241BCC" w:rsidP="00241BC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1BCC">
        <w:rPr>
          <w:rFonts w:ascii="Times New Roman" w:eastAsia="Calibri" w:hAnsi="Times New Roman" w:cs="Times New Roman"/>
          <w:sz w:val="24"/>
          <w:szCs w:val="24"/>
        </w:rPr>
        <w:t xml:space="preserve">В конце занятия рассмотреть портреты. Ребята, что вы сейчас рисовали? </w:t>
      </w:r>
      <w:r w:rsidRPr="00241BCC">
        <w:rPr>
          <w:rFonts w:ascii="Times New Roman" w:eastAsia="Calibri" w:hAnsi="Times New Roman" w:cs="Times New Roman"/>
          <w:i/>
          <w:sz w:val="24"/>
          <w:szCs w:val="24"/>
        </w:rPr>
        <w:t xml:space="preserve">(Автопортреты). </w:t>
      </w:r>
      <w:r w:rsidRPr="00241BCC">
        <w:rPr>
          <w:rFonts w:ascii="Times New Roman" w:eastAsia="Calibri" w:hAnsi="Times New Roman" w:cs="Times New Roman"/>
          <w:sz w:val="24"/>
          <w:szCs w:val="24"/>
        </w:rPr>
        <w:t xml:space="preserve">Зачем? Что вам помогло нарисовать самих себя? Какие замечательные  </w:t>
      </w:r>
      <w:r w:rsidRPr="00241BC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 вас получились автопортреты! Полюбуйтесь. Как вы думаете, чей автопортрет более всего похож на автора? </w:t>
      </w:r>
      <w:proofErr w:type="gramStart"/>
      <w:r w:rsidRPr="00241BCC">
        <w:rPr>
          <w:rFonts w:ascii="Times New Roman" w:eastAsia="Calibri" w:hAnsi="Times New Roman" w:cs="Times New Roman"/>
          <w:sz w:val="24"/>
          <w:szCs w:val="24"/>
        </w:rPr>
        <w:t>(Спросить у автора - Что помогло тебе?</w:t>
      </w:r>
      <w:proofErr w:type="gramEnd"/>
      <w:r w:rsidRPr="00241B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1BCC">
        <w:rPr>
          <w:rFonts w:ascii="Times New Roman" w:eastAsia="Calibri" w:hAnsi="Times New Roman" w:cs="Times New Roman"/>
          <w:i/>
          <w:sz w:val="24"/>
          <w:szCs w:val="24"/>
        </w:rPr>
        <w:t>(Цвет глаз, мимика лица, одежда)</w:t>
      </w:r>
      <w:r w:rsidRPr="00241BCC">
        <w:rPr>
          <w:rFonts w:ascii="Times New Roman" w:eastAsia="Calibri" w:hAnsi="Times New Roman" w:cs="Times New Roman"/>
          <w:sz w:val="24"/>
          <w:szCs w:val="24"/>
        </w:rPr>
        <w:t xml:space="preserve"> Обратите внимание на автопортрет Саши, как он аккуратно закрасил лицо акварелью. А Таня старательно прорисовала волосы. </w:t>
      </w:r>
    </w:p>
    <w:p w:rsidR="00241BCC" w:rsidRPr="00241BCC" w:rsidRDefault="00241BCC" w:rsidP="00241BC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1BCC">
        <w:rPr>
          <w:rFonts w:ascii="Times New Roman" w:eastAsia="Calibri" w:hAnsi="Times New Roman" w:cs="Times New Roman"/>
          <w:sz w:val="24"/>
          <w:szCs w:val="24"/>
        </w:rPr>
        <w:t xml:space="preserve">В конце анализа  рефлексия. Что особенно удалось? (на успех). Что не получилось? Чему удивились на занятии? </w:t>
      </w:r>
    </w:p>
    <w:p w:rsidR="00241BCC" w:rsidRPr="00241BCC" w:rsidRDefault="00241BCC" w:rsidP="00241BC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1BCC">
        <w:rPr>
          <w:rFonts w:ascii="Times New Roman" w:eastAsia="Calibri" w:hAnsi="Times New Roman" w:cs="Times New Roman"/>
          <w:sz w:val="24"/>
          <w:szCs w:val="24"/>
        </w:rPr>
        <w:t>Вечером дети оформляют выставку портретов на тему «Папа, мама, я  - дружная семья».</w:t>
      </w:r>
    </w:p>
    <w:p w:rsidR="00BD6FFA" w:rsidRPr="00241BCC" w:rsidRDefault="00BD6FFA">
      <w:pPr>
        <w:rPr>
          <w:rFonts w:ascii="Times New Roman" w:hAnsi="Times New Roman" w:cs="Times New Roman"/>
          <w:sz w:val="24"/>
          <w:szCs w:val="24"/>
        </w:rPr>
      </w:pPr>
    </w:p>
    <w:sectPr w:rsidR="00BD6FFA" w:rsidRPr="00241BCC" w:rsidSect="00450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BCC"/>
    <w:rsid w:val="00241BCC"/>
    <w:rsid w:val="009B3815"/>
    <w:rsid w:val="00BD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6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Настенька</dc:creator>
  <cp:lastModifiedBy>Настенька</cp:lastModifiedBy>
  <cp:revision>1</cp:revision>
  <dcterms:created xsi:type="dcterms:W3CDTF">2013-10-31T12:07:00Z</dcterms:created>
  <dcterms:modified xsi:type="dcterms:W3CDTF">2013-10-31T12:24:00Z</dcterms:modified>
</cp:coreProperties>
</file>